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7E2" w:rsidRDefault="00FB77E2" w:rsidP="00FB77E2">
      <w:pPr>
        <w:tabs>
          <w:tab w:val="left" w:pos="7875"/>
        </w:tabs>
        <w:jc w:val="center"/>
        <w:rPr>
          <w:bCs/>
          <w:iCs/>
          <w:color w:val="000000"/>
          <w:sz w:val="28"/>
          <w:szCs w:val="28"/>
        </w:rPr>
      </w:pPr>
      <w:bookmarkStart w:id="0" w:name="_Toc27372043"/>
      <w:bookmarkStart w:id="1" w:name="_GoBack"/>
      <w:bookmarkEnd w:id="1"/>
      <w:r>
        <w:rPr>
          <w:bCs/>
          <w:iCs/>
          <w:color w:val="000000"/>
          <w:sz w:val="28"/>
          <w:szCs w:val="28"/>
        </w:rPr>
        <w:t>Департамент екології та природних ресурсів</w:t>
      </w:r>
    </w:p>
    <w:p w:rsidR="00FB77E2" w:rsidRPr="00930ACB" w:rsidRDefault="00FB77E2" w:rsidP="00FB77E2">
      <w:pPr>
        <w:tabs>
          <w:tab w:val="left" w:pos="7875"/>
        </w:tabs>
        <w:jc w:val="center"/>
        <w:rPr>
          <w:bCs/>
          <w:iCs/>
          <w:color w:val="000000"/>
          <w:sz w:val="28"/>
          <w:szCs w:val="28"/>
        </w:rPr>
      </w:pPr>
      <w:r>
        <w:rPr>
          <w:bCs/>
          <w:iCs/>
          <w:color w:val="000000"/>
          <w:sz w:val="28"/>
          <w:szCs w:val="28"/>
        </w:rPr>
        <w:t xml:space="preserve"> Кіровоградської обласної державної адміністрації</w:t>
      </w:r>
    </w:p>
    <w:p w:rsidR="00FB77E2" w:rsidRDefault="00FB77E2" w:rsidP="00FB77E2">
      <w:pPr>
        <w:tabs>
          <w:tab w:val="left" w:pos="7875"/>
        </w:tabs>
        <w:jc w:val="center"/>
        <w:rPr>
          <w:b/>
          <w:bCs/>
          <w:i/>
          <w:iCs/>
          <w:color w:val="000000"/>
          <w:sz w:val="28"/>
          <w:szCs w:val="28"/>
        </w:rPr>
      </w:pPr>
    </w:p>
    <w:p w:rsidR="00FB77E2" w:rsidRDefault="00FB77E2" w:rsidP="00FB77E2">
      <w:pPr>
        <w:tabs>
          <w:tab w:val="left" w:pos="7875"/>
        </w:tabs>
        <w:jc w:val="center"/>
        <w:rPr>
          <w:b/>
          <w:bCs/>
          <w:iCs/>
          <w:color w:val="000000"/>
          <w:spacing w:val="20"/>
          <w:sz w:val="34"/>
          <w:szCs w:val="34"/>
        </w:rPr>
      </w:pPr>
    </w:p>
    <w:p w:rsidR="00FB77E2" w:rsidRDefault="00FB77E2" w:rsidP="00FB77E2">
      <w:pPr>
        <w:tabs>
          <w:tab w:val="left" w:pos="7875"/>
        </w:tabs>
        <w:jc w:val="center"/>
        <w:rPr>
          <w:b/>
          <w:bCs/>
          <w:iCs/>
          <w:color w:val="000000"/>
          <w:spacing w:val="20"/>
          <w:sz w:val="34"/>
          <w:szCs w:val="34"/>
        </w:rPr>
      </w:pPr>
    </w:p>
    <w:p w:rsidR="00FB77E2" w:rsidRDefault="00FB77E2" w:rsidP="00FB77E2">
      <w:pPr>
        <w:tabs>
          <w:tab w:val="left" w:pos="7875"/>
        </w:tabs>
        <w:jc w:val="center"/>
        <w:rPr>
          <w:b/>
          <w:bCs/>
          <w:iCs/>
          <w:color w:val="000000"/>
          <w:spacing w:val="20"/>
          <w:sz w:val="34"/>
          <w:szCs w:val="34"/>
        </w:rPr>
      </w:pPr>
    </w:p>
    <w:p w:rsidR="00FB77E2" w:rsidRPr="00046B5B" w:rsidRDefault="00FB77E2" w:rsidP="00FB77E2">
      <w:pPr>
        <w:tabs>
          <w:tab w:val="left" w:pos="7875"/>
        </w:tabs>
        <w:rPr>
          <w:b/>
          <w:bCs/>
          <w:iCs/>
          <w:color w:val="000000"/>
          <w:spacing w:val="20"/>
          <w:sz w:val="34"/>
          <w:szCs w:val="34"/>
          <w:lang w:val="ru-RU"/>
        </w:rPr>
      </w:pPr>
    </w:p>
    <w:p w:rsidR="00FB77E2" w:rsidRDefault="00FB77E2" w:rsidP="00FB77E2">
      <w:pPr>
        <w:tabs>
          <w:tab w:val="left" w:pos="7875"/>
        </w:tabs>
        <w:jc w:val="center"/>
        <w:rPr>
          <w:b/>
          <w:bCs/>
          <w:iCs/>
          <w:color w:val="000000"/>
          <w:spacing w:val="20"/>
          <w:sz w:val="36"/>
          <w:szCs w:val="36"/>
        </w:rPr>
      </w:pPr>
      <w:r w:rsidRPr="007E0014">
        <w:rPr>
          <w:b/>
          <w:bCs/>
          <w:iCs/>
          <w:color w:val="000000"/>
          <w:spacing w:val="20"/>
          <w:sz w:val="36"/>
          <w:szCs w:val="36"/>
        </w:rPr>
        <w:t>ЕКОЛОГІЧНИЙ</w:t>
      </w:r>
      <w:r w:rsidR="0045548F">
        <w:rPr>
          <w:b/>
          <w:bCs/>
          <w:iCs/>
          <w:color w:val="000000"/>
          <w:spacing w:val="20"/>
          <w:sz w:val="36"/>
          <w:szCs w:val="36"/>
        </w:rPr>
        <w:t xml:space="preserve"> </w:t>
      </w:r>
      <w:r w:rsidRPr="007E0014">
        <w:rPr>
          <w:b/>
          <w:bCs/>
          <w:iCs/>
          <w:color w:val="000000"/>
          <w:spacing w:val="20"/>
          <w:sz w:val="36"/>
          <w:szCs w:val="36"/>
        </w:rPr>
        <w:t>ПАСПОРТ</w:t>
      </w:r>
    </w:p>
    <w:p w:rsidR="00FB77E2" w:rsidRPr="00FB77E2" w:rsidRDefault="00FB77E2" w:rsidP="00FB77E2">
      <w:pPr>
        <w:tabs>
          <w:tab w:val="left" w:pos="7875"/>
        </w:tabs>
        <w:jc w:val="center"/>
        <w:rPr>
          <w:b/>
          <w:bCs/>
          <w:iCs/>
          <w:color w:val="000000"/>
          <w:spacing w:val="20"/>
          <w:sz w:val="36"/>
          <w:szCs w:val="36"/>
        </w:rPr>
      </w:pPr>
      <w:r w:rsidRPr="00495C6D">
        <w:rPr>
          <w:b/>
          <w:bCs/>
          <w:iCs/>
          <w:color w:val="000000"/>
          <w:spacing w:val="20"/>
          <w:sz w:val="36"/>
          <w:szCs w:val="36"/>
        </w:rPr>
        <w:t>КІРОВОГРАДСЬКОЇ ОБЛАСТІ</w:t>
      </w:r>
      <w:r w:rsidRPr="00FB77E2">
        <w:rPr>
          <w:b/>
          <w:bCs/>
          <w:iCs/>
          <w:color w:val="000000"/>
          <w:spacing w:val="20"/>
          <w:sz w:val="36"/>
          <w:szCs w:val="36"/>
          <w:lang w:val="ru-RU"/>
        </w:rPr>
        <w:t xml:space="preserve"> </w:t>
      </w:r>
      <w:r>
        <w:rPr>
          <w:b/>
          <w:bCs/>
          <w:iCs/>
          <w:color w:val="000000"/>
          <w:spacing w:val="20"/>
          <w:sz w:val="36"/>
          <w:szCs w:val="36"/>
          <w:lang w:val="ru-RU"/>
        </w:rPr>
        <w:t>ЗА 2014 Р</w:t>
      </w:r>
      <w:r>
        <w:rPr>
          <w:b/>
          <w:bCs/>
          <w:iCs/>
          <w:color w:val="000000"/>
          <w:spacing w:val="20"/>
          <w:sz w:val="36"/>
          <w:szCs w:val="36"/>
        </w:rPr>
        <w:t>ІК</w:t>
      </w:r>
    </w:p>
    <w:p w:rsidR="00FB77E2" w:rsidRPr="00495C6D" w:rsidRDefault="00FB77E2" w:rsidP="00FB77E2">
      <w:pPr>
        <w:tabs>
          <w:tab w:val="left" w:pos="7875"/>
        </w:tabs>
        <w:jc w:val="center"/>
        <w:rPr>
          <w:b/>
          <w:bCs/>
          <w:i/>
          <w:iCs/>
          <w:color w:val="000000"/>
          <w:sz w:val="28"/>
          <w:szCs w:val="28"/>
        </w:rPr>
      </w:pPr>
    </w:p>
    <w:p w:rsidR="00FB77E2" w:rsidRDefault="00FB77E2" w:rsidP="00FB77E2">
      <w:pPr>
        <w:tabs>
          <w:tab w:val="left" w:pos="7875"/>
        </w:tabs>
        <w:jc w:val="center"/>
        <w:rPr>
          <w:b/>
          <w:bCs/>
          <w:i/>
          <w:iCs/>
          <w:color w:val="000000"/>
          <w:sz w:val="28"/>
          <w:szCs w:val="28"/>
        </w:rPr>
      </w:pPr>
      <w:r>
        <w:rPr>
          <w:b/>
          <w:bCs/>
          <w:i/>
          <w:iCs/>
          <w:noProof/>
          <w:color w:val="000000"/>
          <w:sz w:val="28"/>
          <w:szCs w:val="28"/>
          <w:lang w:val="ru-RU"/>
        </w:rPr>
        <w:drawing>
          <wp:inline distT="0" distB="0" distL="0" distR="0" wp14:anchorId="213C0EAB" wp14:editId="180B8C11">
            <wp:extent cx="5934075" cy="4333875"/>
            <wp:effectExtent l="19050" t="0" r="9525" b="0"/>
            <wp:docPr id="1" name="Рисунок 1" descr="Кировогра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ровоград2"/>
                    <pic:cNvPicPr>
                      <a:picLocks noChangeAspect="1" noChangeArrowheads="1"/>
                    </pic:cNvPicPr>
                  </pic:nvPicPr>
                  <pic:blipFill>
                    <a:blip r:embed="rId9"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FB77E2" w:rsidRDefault="00FB77E2" w:rsidP="00FB77E2">
      <w:pPr>
        <w:tabs>
          <w:tab w:val="left" w:pos="7875"/>
        </w:tabs>
        <w:jc w:val="center"/>
        <w:rPr>
          <w:b/>
          <w:bCs/>
          <w:i/>
          <w:iCs/>
          <w:color w:val="000000"/>
          <w:sz w:val="28"/>
          <w:szCs w:val="28"/>
        </w:rPr>
      </w:pPr>
    </w:p>
    <w:p w:rsidR="00FB77E2" w:rsidRDefault="00FB77E2" w:rsidP="00FB77E2">
      <w:pPr>
        <w:tabs>
          <w:tab w:val="left" w:pos="7875"/>
        </w:tabs>
        <w:jc w:val="center"/>
        <w:rPr>
          <w:b/>
          <w:bCs/>
          <w:i/>
          <w:iCs/>
          <w:color w:val="000000"/>
          <w:sz w:val="28"/>
          <w:szCs w:val="28"/>
        </w:rPr>
      </w:pPr>
    </w:p>
    <w:p w:rsidR="00FB77E2" w:rsidRDefault="00FB77E2" w:rsidP="00FB77E2">
      <w:pPr>
        <w:tabs>
          <w:tab w:val="left" w:pos="7875"/>
        </w:tabs>
        <w:jc w:val="center"/>
        <w:rPr>
          <w:b/>
          <w:bCs/>
          <w:i/>
          <w:iCs/>
          <w:color w:val="000000"/>
          <w:sz w:val="28"/>
          <w:szCs w:val="28"/>
        </w:rPr>
      </w:pPr>
    </w:p>
    <w:p w:rsidR="00FB77E2" w:rsidRDefault="00FB77E2" w:rsidP="00FB77E2">
      <w:pPr>
        <w:tabs>
          <w:tab w:val="left" w:pos="7875"/>
        </w:tabs>
        <w:jc w:val="center"/>
        <w:rPr>
          <w:b/>
          <w:bCs/>
          <w:i/>
          <w:iCs/>
          <w:color w:val="000000"/>
          <w:sz w:val="28"/>
          <w:szCs w:val="28"/>
        </w:rPr>
      </w:pPr>
    </w:p>
    <w:p w:rsidR="00FB77E2" w:rsidRDefault="00FB77E2" w:rsidP="00FB77E2">
      <w:pPr>
        <w:tabs>
          <w:tab w:val="left" w:pos="7875"/>
        </w:tabs>
        <w:rPr>
          <w:b/>
          <w:bCs/>
          <w:i/>
          <w:iCs/>
          <w:color w:val="000000"/>
          <w:sz w:val="28"/>
          <w:szCs w:val="28"/>
        </w:rPr>
      </w:pPr>
    </w:p>
    <w:p w:rsidR="00FB77E2" w:rsidRPr="00605DD8" w:rsidRDefault="00FB77E2" w:rsidP="00FB77E2">
      <w:pPr>
        <w:tabs>
          <w:tab w:val="left" w:pos="7875"/>
        </w:tabs>
        <w:rPr>
          <w:b/>
          <w:bCs/>
          <w:i/>
          <w:iCs/>
          <w:color w:val="000000"/>
          <w:sz w:val="28"/>
          <w:szCs w:val="28"/>
          <w:lang w:val="en-US"/>
        </w:rPr>
      </w:pPr>
    </w:p>
    <w:p w:rsidR="00FB77E2" w:rsidRDefault="00FB77E2" w:rsidP="00FB77E2">
      <w:pPr>
        <w:tabs>
          <w:tab w:val="left" w:pos="7875"/>
        </w:tabs>
        <w:rPr>
          <w:b/>
          <w:bCs/>
          <w:i/>
          <w:iCs/>
          <w:color w:val="000000"/>
          <w:sz w:val="36"/>
          <w:szCs w:val="36"/>
        </w:rPr>
      </w:pPr>
    </w:p>
    <w:p w:rsidR="00FB77E2" w:rsidRDefault="00FB77E2" w:rsidP="00FB77E2">
      <w:pPr>
        <w:tabs>
          <w:tab w:val="left" w:pos="7875"/>
        </w:tabs>
        <w:jc w:val="center"/>
        <w:rPr>
          <w:b/>
          <w:bCs/>
          <w:iCs/>
          <w:color w:val="000000"/>
          <w:sz w:val="28"/>
          <w:szCs w:val="28"/>
          <w:lang w:val="en-US"/>
        </w:rPr>
      </w:pPr>
    </w:p>
    <w:p w:rsidR="00FB77E2" w:rsidRDefault="00FB77E2" w:rsidP="00FB77E2">
      <w:pPr>
        <w:tabs>
          <w:tab w:val="left" w:pos="7875"/>
        </w:tabs>
        <w:jc w:val="center"/>
        <w:rPr>
          <w:b/>
          <w:bCs/>
          <w:iCs/>
          <w:color w:val="000000"/>
          <w:sz w:val="28"/>
          <w:szCs w:val="28"/>
          <w:lang w:val="en-US"/>
        </w:rPr>
      </w:pPr>
    </w:p>
    <w:p w:rsidR="00FB77E2" w:rsidRDefault="00FB77E2" w:rsidP="00FB77E2">
      <w:pPr>
        <w:tabs>
          <w:tab w:val="left" w:pos="7875"/>
        </w:tabs>
        <w:jc w:val="center"/>
        <w:rPr>
          <w:b/>
          <w:bCs/>
          <w:iCs/>
          <w:color w:val="000000"/>
          <w:sz w:val="28"/>
          <w:szCs w:val="28"/>
          <w:lang w:val="en-US"/>
        </w:rPr>
      </w:pPr>
    </w:p>
    <w:p w:rsidR="00FB77E2" w:rsidRDefault="00FB77E2" w:rsidP="00FB77E2">
      <w:pPr>
        <w:tabs>
          <w:tab w:val="left" w:pos="7875"/>
        </w:tabs>
        <w:jc w:val="center"/>
        <w:rPr>
          <w:b/>
          <w:bCs/>
          <w:iCs/>
          <w:color w:val="000000"/>
          <w:sz w:val="28"/>
          <w:szCs w:val="28"/>
          <w:lang w:val="en-US"/>
        </w:rPr>
      </w:pPr>
    </w:p>
    <w:p w:rsidR="00FB77E2" w:rsidRPr="00200FE9" w:rsidRDefault="00FB77E2" w:rsidP="00FB77E2">
      <w:pPr>
        <w:tabs>
          <w:tab w:val="left" w:pos="7875"/>
        </w:tabs>
        <w:jc w:val="center"/>
        <w:rPr>
          <w:b/>
          <w:bCs/>
          <w:iCs/>
          <w:color w:val="000000"/>
          <w:sz w:val="28"/>
          <w:szCs w:val="28"/>
        </w:rPr>
      </w:pPr>
      <w:r w:rsidRPr="00200FE9">
        <w:rPr>
          <w:b/>
          <w:bCs/>
          <w:iCs/>
          <w:color w:val="000000"/>
          <w:sz w:val="28"/>
          <w:szCs w:val="28"/>
        </w:rPr>
        <w:t>201</w:t>
      </w:r>
      <w:r>
        <w:rPr>
          <w:b/>
          <w:bCs/>
          <w:iCs/>
          <w:color w:val="000000"/>
          <w:sz w:val="28"/>
          <w:szCs w:val="28"/>
          <w:lang w:val="en-US"/>
        </w:rPr>
        <w:t>5</w:t>
      </w:r>
      <w:r w:rsidRPr="00200FE9">
        <w:rPr>
          <w:b/>
          <w:bCs/>
          <w:iCs/>
          <w:color w:val="000000"/>
          <w:sz w:val="28"/>
          <w:szCs w:val="28"/>
        </w:rPr>
        <w:t xml:space="preserve"> рік</w:t>
      </w:r>
    </w:p>
    <w:p w:rsidR="00046B5B" w:rsidRDefault="00046B5B" w:rsidP="00FB77E2">
      <w:pPr>
        <w:tabs>
          <w:tab w:val="left" w:pos="7875"/>
        </w:tabs>
        <w:jc w:val="center"/>
        <w:rPr>
          <w:b/>
          <w:bCs/>
          <w:i/>
          <w:iCs/>
          <w:color w:val="000000"/>
          <w:sz w:val="28"/>
          <w:szCs w:val="28"/>
          <w:lang w:val="en-US"/>
        </w:rPr>
      </w:pPr>
    </w:p>
    <w:p w:rsidR="00FB77E2" w:rsidRPr="008A4F1F" w:rsidRDefault="00FB77E2" w:rsidP="00FB77E2">
      <w:pPr>
        <w:tabs>
          <w:tab w:val="left" w:pos="7875"/>
        </w:tabs>
        <w:jc w:val="center"/>
        <w:rPr>
          <w:b/>
          <w:bCs/>
          <w:i/>
          <w:iCs/>
          <w:color w:val="000000"/>
          <w:sz w:val="28"/>
          <w:szCs w:val="28"/>
        </w:rPr>
      </w:pPr>
      <w:r w:rsidRPr="002A162E">
        <w:rPr>
          <w:b/>
          <w:bCs/>
          <w:i/>
          <w:iCs/>
          <w:color w:val="000000"/>
          <w:sz w:val="28"/>
          <w:szCs w:val="28"/>
        </w:rPr>
        <w:lastRenderedPageBreak/>
        <w:t>Зміст</w:t>
      </w:r>
    </w:p>
    <w:p w:rsidR="00FB77E2" w:rsidRPr="001E4F6E" w:rsidRDefault="0045548F" w:rsidP="00FB77E2">
      <w:pPr>
        <w:tabs>
          <w:tab w:val="left" w:pos="7875"/>
        </w:tabs>
        <w:jc w:val="center"/>
        <w:rPr>
          <w:color w:val="000000"/>
          <w:sz w:val="28"/>
          <w:szCs w:val="28"/>
        </w:rPr>
      </w:pPr>
      <w:r>
        <w:rPr>
          <w:b/>
          <w:bCs/>
          <w:i/>
          <w:iCs/>
          <w:color w:val="000000"/>
          <w:sz w:val="28"/>
          <w:szCs w:val="28"/>
          <w:lang w:val="en-US"/>
        </w:rPr>
        <w:t xml:space="preserve"> </w:t>
      </w:r>
      <w:r w:rsidR="00FB77E2" w:rsidRPr="002A162E">
        <w:rPr>
          <w:b/>
          <w:bCs/>
          <w:i/>
          <w:iCs/>
          <w:color w:val="000000"/>
          <w:sz w:val="28"/>
          <w:szCs w:val="28"/>
        </w:rPr>
        <w:t>стор.</w:t>
      </w:r>
    </w:p>
    <w:tbl>
      <w:tblPr>
        <w:tblW w:w="10008" w:type="dxa"/>
        <w:tblLayout w:type="fixed"/>
        <w:tblLook w:val="01E0" w:firstRow="1" w:lastRow="1" w:firstColumn="1" w:lastColumn="1" w:noHBand="0" w:noVBand="0"/>
      </w:tblPr>
      <w:tblGrid>
        <w:gridCol w:w="706"/>
        <w:gridCol w:w="8049"/>
        <w:gridCol w:w="1253"/>
      </w:tblGrid>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1.</w:t>
            </w:r>
          </w:p>
        </w:tc>
        <w:tc>
          <w:tcPr>
            <w:tcW w:w="8049" w:type="dxa"/>
            <w:shd w:val="clear" w:color="auto" w:fill="auto"/>
          </w:tcPr>
          <w:p w:rsidR="00FB77E2" w:rsidRPr="00B0174B" w:rsidRDefault="00FB77E2" w:rsidP="00FB77E2">
            <w:pPr>
              <w:spacing w:line="360" w:lineRule="auto"/>
              <w:rPr>
                <w:bCs/>
                <w:sz w:val="28"/>
                <w:szCs w:val="28"/>
              </w:rPr>
            </w:pPr>
            <w:r w:rsidRPr="00B0174B">
              <w:rPr>
                <w:bCs/>
                <w:sz w:val="28"/>
                <w:szCs w:val="28"/>
              </w:rPr>
              <w:t>Загальна характеристика……………………………</w:t>
            </w:r>
            <w:r>
              <w:rPr>
                <w:bCs/>
                <w:sz w:val="28"/>
                <w:szCs w:val="28"/>
              </w:rPr>
              <w:t>………… ……</w:t>
            </w:r>
          </w:p>
        </w:tc>
        <w:tc>
          <w:tcPr>
            <w:tcW w:w="1253" w:type="dxa"/>
            <w:shd w:val="clear" w:color="auto" w:fill="auto"/>
          </w:tcPr>
          <w:p w:rsidR="00FB77E2" w:rsidRPr="00B0174B" w:rsidRDefault="00FB77E2" w:rsidP="00FB77E2">
            <w:pPr>
              <w:spacing w:line="360" w:lineRule="auto"/>
              <w:rPr>
                <w:bCs/>
                <w:sz w:val="28"/>
                <w:szCs w:val="28"/>
              </w:rPr>
            </w:pPr>
            <w:r>
              <w:rPr>
                <w:bCs/>
                <w:sz w:val="28"/>
                <w:szCs w:val="28"/>
              </w:rPr>
              <w:t>3</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2.</w:t>
            </w:r>
          </w:p>
        </w:tc>
        <w:tc>
          <w:tcPr>
            <w:tcW w:w="8049" w:type="dxa"/>
            <w:shd w:val="clear" w:color="auto" w:fill="auto"/>
          </w:tcPr>
          <w:p w:rsidR="00FB77E2" w:rsidRPr="00B0174B" w:rsidRDefault="00FB77E2" w:rsidP="00FB77E2">
            <w:pPr>
              <w:spacing w:line="360" w:lineRule="auto"/>
              <w:rPr>
                <w:bCs/>
                <w:sz w:val="28"/>
                <w:szCs w:val="28"/>
              </w:rPr>
            </w:pPr>
            <w:r w:rsidRPr="00B0174B">
              <w:rPr>
                <w:bCs/>
                <w:sz w:val="28"/>
                <w:szCs w:val="28"/>
              </w:rPr>
              <w:t>Чисельність населення ………………………………</w:t>
            </w:r>
            <w:r>
              <w:rPr>
                <w:bCs/>
                <w:sz w:val="28"/>
                <w:szCs w:val="28"/>
              </w:rPr>
              <w:t>……………...</w:t>
            </w:r>
          </w:p>
        </w:tc>
        <w:tc>
          <w:tcPr>
            <w:tcW w:w="1253" w:type="dxa"/>
            <w:shd w:val="clear" w:color="auto" w:fill="auto"/>
          </w:tcPr>
          <w:p w:rsidR="00FB77E2" w:rsidRPr="00B0174B" w:rsidRDefault="00FB77E2" w:rsidP="00FB77E2">
            <w:pPr>
              <w:spacing w:line="360" w:lineRule="auto"/>
              <w:rPr>
                <w:bCs/>
                <w:sz w:val="28"/>
                <w:szCs w:val="28"/>
              </w:rPr>
            </w:pPr>
            <w:r>
              <w:rPr>
                <w:bCs/>
                <w:sz w:val="28"/>
                <w:szCs w:val="28"/>
              </w:rPr>
              <w:t>3</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3.</w:t>
            </w:r>
          </w:p>
        </w:tc>
        <w:tc>
          <w:tcPr>
            <w:tcW w:w="8049" w:type="dxa"/>
            <w:shd w:val="clear" w:color="auto" w:fill="auto"/>
          </w:tcPr>
          <w:p w:rsidR="00FB77E2" w:rsidRPr="00B0174B" w:rsidRDefault="00FB77E2" w:rsidP="00FB77E2">
            <w:pPr>
              <w:spacing w:line="360" w:lineRule="auto"/>
              <w:rPr>
                <w:bCs/>
                <w:sz w:val="28"/>
                <w:szCs w:val="28"/>
              </w:rPr>
            </w:pPr>
            <w:r w:rsidRPr="00B0174B">
              <w:rPr>
                <w:bCs/>
                <w:sz w:val="28"/>
                <w:szCs w:val="28"/>
              </w:rPr>
              <w:t>Фізико-географічна характеристика ………………..</w:t>
            </w:r>
            <w:r>
              <w:rPr>
                <w:bCs/>
                <w:sz w:val="28"/>
                <w:szCs w:val="28"/>
              </w:rPr>
              <w:t>……………...</w:t>
            </w:r>
          </w:p>
        </w:tc>
        <w:tc>
          <w:tcPr>
            <w:tcW w:w="1253" w:type="dxa"/>
            <w:shd w:val="clear" w:color="auto" w:fill="auto"/>
          </w:tcPr>
          <w:p w:rsidR="00FB77E2" w:rsidRPr="00B0174B" w:rsidRDefault="00FB77E2" w:rsidP="00FB77E2">
            <w:pPr>
              <w:spacing w:line="360" w:lineRule="auto"/>
              <w:rPr>
                <w:bCs/>
                <w:sz w:val="28"/>
                <w:szCs w:val="28"/>
              </w:rPr>
            </w:pPr>
            <w:r>
              <w:rPr>
                <w:bCs/>
                <w:sz w:val="28"/>
                <w:szCs w:val="28"/>
              </w:rPr>
              <w:t>4</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4.</w:t>
            </w:r>
          </w:p>
        </w:tc>
        <w:tc>
          <w:tcPr>
            <w:tcW w:w="8049" w:type="dxa"/>
            <w:shd w:val="clear" w:color="auto" w:fill="auto"/>
          </w:tcPr>
          <w:p w:rsidR="00FB77E2" w:rsidRPr="00B0174B" w:rsidRDefault="00FB77E2" w:rsidP="00FB77E2">
            <w:pPr>
              <w:spacing w:line="360" w:lineRule="auto"/>
              <w:rPr>
                <w:bCs/>
                <w:sz w:val="28"/>
                <w:szCs w:val="28"/>
              </w:rPr>
            </w:pPr>
            <w:r w:rsidRPr="00B0174B">
              <w:rPr>
                <w:bCs/>
                <w:sz w:val="28"/>
                <w:szCs w:val="28"/>
              </w:rPr>
              <w:t>Виробничий комплекс ……………………………….</w:t>
            </w:r>
            <w:r>
              <w:rPr>
                <w:bCs/>
                <w:sz w:val="28"/>
                <w:szCs w:val="28"/>
              </w:rPr>
              <w:t>……………...</w:t>
            </w:r>
          </w:p>
        </w:tc>
        <w:tc>
          <w:tcPr>
            <w:tcW w:w="1253" w:type="dxa"/>
            <w:shd w:val="clear" w:color="auto" w:fill="auto"/>
          </w:tcPr>
          <w:p w:rsidR="00FB77E2" w:rsidRPr="00B0174B" w:rsidRDefault="00FB77E2" w:rsidP="00FB77E2">
            <w:pPr>
              <w:spacing w:line="360" w:lineRule="auto"/>
              <w:rPr>
                <w:bCs/>
                <w:sz w:val="28"/>
                <w:szCs w:val="28"/>
              </w:rPr>
            </w:pPr>
            <w:r>
              <w:rPr>
                <w:bCs/>
                <w:sz w:val="28"/>
                <w:szCs w:val="28"/>
              </w:rPr>
              <w:t>5</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5.</w:t>
            </w:r>
          </w:p>
        </w:tc>
        <w:tc>
          <w:tcPr>
            <w:tcW w:w="8049" w:type="dxa"/>
            <w:shd w:val="clear" w:color="auto" w:fill="auto"/>
          </w:tcPr>
          <w:p w:rsidR="00FB77E2" w:rsidRPr="00B0174B" w:rsidRDefault="00FB77E2" w:rsidP="00FB77E2">
            <w:pPr>
              <w:spacing w:line="360" w:lineRule="auto"/>
              <w:rPr>
                <w:bCs/>
                <w:sz w:val="28"/>
                <w:szCs w:val="28"/>
              </w:rPr>
            </w:pPr>
            <w:r w:rsidRPr="00B0174B">
              <w:rPr>
                <w:bCs/>
                <w:sz w:val="28"/>
                <w:szCs w:val="28"/>
              </w:rPr>
              <w:t>Перелік екологічно небезпечних об</w:t>
            </w:r>
            <w:r w:rsidRPr="00B0174B">
              <w:rPr>
                <w:bCs/>
                <w:sz w:val="28"/>
                <w:szCs w:val="28"/>
                <w:lang w:val="en-US"/>
              </w:rPr>
              <w:t>’</w:t>
            </w:r>
            <w:r w:rsidRPr="00B0174B">
              <w:rPr>
                <w:bCs/>
                <w:sz w:val="28"/>
                <w:szCs w:val="28"/>
              </w:rPr>
              <w:t>єктів …….........</w:t>
            </w:r>
            <w:r>
              <w:rPr>
                <w:bCs/>
                <w:sz w:val="28"/>
                <w:szCs w:val="28"/>
              </w:rPr>
              <w:t>……………...</w:t>
            </w:r>
          </w:p>
        </w:tc>
        <w:tc>
          <w:tcPr>
            <w:tcW w:w="1253" w:type="dxa"/>
            <w:shd w:val="clear" w:color="auto" w:fill="auto"/>
          </w:tcPr>
          <w:p w:rsidR="00FB77E2" w:rsidRPr="0050153F" w:rsidRDefault="00B0767D" w:rsidP="00FB77E2">
            <w:pPr>
              <w:spacing w:line="360" w:lineRule="auto"/>
              <w:rPr>
                <w:bCs/>
                <w:sz w:val="28"/>
                <w:szCs w:val="28"/>
                <w:lang w:val="en-US"/>
              </w:rPr>
            </w:pPr>
            <w:r>
              <w:rPr>
                <w:bCs/>
                <w:sz w:val="28"/>
                <w:szCs w:val="28"/>
                <w:lang w:val="en-US"/>
              </w:rPr>
              <w:t>5</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6.</w:t>
            </w:r>
          </w:p>
        </w:tc>
        <w:tc>
          <w:tcPr>
            <w:tcW w:w="8049" w:type="dxa"/>
            <w:shd w:val="clear" w:color="auto" w:fill="auto"/>
          </w:tcPr>
          <w:p w:rsidR="00FB77E2" w:rsidRPr="00B0174B" w:rsidRDefault="00FB77E2" w:rsidP="00FB77E2">
            <w:pPr>
              <w:spacing w:line="360" w:lineRule="auto"/>
              <w:rPr>
                <w:bCs/>
                <w:sz w:val="28"/>
                <w:szCs w:val="28"/>
              </w:rPr>
            </w:pPr>
            <w:r w:rsidRPr="00B0174B">
              <w:rPr>
                <w:color w:val="000000"/>
                <w:sz w:val="28"/>
                <w:szCs w:val="28"/>
              </w:rPr>
              <w:t>Атмосферне повітря …………………………………</w:t>
            </w:r>
            <w:r>
              <w:rPr>
                <w:bCs/>
                <w:sz w:val="28"/>
                <w:szCs w:val="28"/>
              </w:rPr>
              <w:t>……………...</w:t>
            </w:r>
          </w:p>
        </w:tc>
        <w:tc>
          <w:tcPr>
            <w:tcW w:w="1253" w:type="dxa"/>
            <w:shd w:val="clear" w:color="auto" w:fill="auto"/>
          </w:tcPr>
          <w:p w:rsidR="00FB77E2" w:rsidRPr="00B0767D" w:rsidRDefault="00FB77E2" w:rsidP="00FB77E2">
            <w:pPr>
              <w:spacing w:line="360" w:lineRule="auto"/>
              <w:rPr>
                <w:bCs/>
                <w:sz w:val="28"/>
                <w:szCs w:val="28"/>
                <w:lang w:val="en-US"/>
              </w:rPr>
            </w:pPr>
            <w:r>
              <w:rPr>
                <w:bCs/>
                <w:sz w:val="28"/>
                <w:szCs w:val="28"/>
              </w:rPr>
              <w:t>7</w:t>
            </w:r>
          </w:p>
        </w:tc>
      </w:tr>
      <w:tr w:rsidR="00FB77E2" w:rsidRPr="00B0174B" w:rsidTr="00FB77E2">
        <w:tc>
          <w:tcPr>
            <w:tcW w:w="706" w:type="dxa"/>
            <w:shd w:val="clear" w:color="auto" w:fill="auto"/>
          </w:tcPr>
          <w:p w:rsidR="00FB77E2" w:rsidRPr="00B0174B" w:rsidRDefault="00FB77E2" w:rsidP="00FB77E2">
            <w:pPr>
              <w:spacing w:line="360" w:lineRule="auto"/>
              <w:rPr>
                <w:b/>
                <w:bCs/>
                <w:sz w:val="28"/>
                <w:szCs w:val="28"/>
              </w:rPr>
            </w:pPr>
            <w:r w:rsidRPr="00B0174B">
              <w:rPr>
                <w:b/>
                <w:bCs/>
                <w:sz w:val="28"/>
                <w:szCs w:val="28"/>
              </w:rPr>
              <w:t>7.</w:t>
            </w:r>
          </w:p>
        </w:tc>
        <w:tc>
          <w:tcPr>
            <w:tcW w:w="8049" w:type="dxa"/>
            <w:shd w:val="clear" w:color="auto" w:fill="auto"/>
          </w:tcPr>
          <w:p w:rsidR="00FB77E2" w:rsidRPr="00B0174B" w:rsidRDefault="00FB77E2" w:rsidP="00FB77E2">
            <w:pPr>
              <w:spacing w:line="360" w:lineRule="auto"/>
              <w:rPr>
                <w:color w:val="000000"/>
                <w:sz w:val="28"/>
                <w:szCs w:val="28"/>
              </w:rPr>
            </w:pPr>
            <w:r w:rsidRPr="00B0174B">
              <w:rPr>
                <w:color w:val="000000"/>
                <w:sz w:val="28"/>
                <w:szCs w:val="28"/>
              </w:rPr>
              <w:t>Водні ресурси ………………………………………...</w:t>
            </w:r>
            <w:r>
              <w:rPr>
                <w:bCs/>
                <w:sz w:val="28"/>
                <w:szCs w:val="28"/>
              </w:rPr>
              <w:t>……………...</w:t>
            </w:r>
          </w:p>
        </w:tc>
        <w:tc>
          <w:tcPr>
            <w:tcW w:w="1253" w:type="dxa"/>
            <w:shd w:val="clear" w:color="auto" w:fill="auto"/>
          </w:tcPr>
          <w:p w:rsidR="00FB77E2" w:rsidRPr="00705AB7" w:rsidRDefault="00FB77E2" w:rsidP="00FB77E2">
            <w:pPr>
              <w:spacing w:line="360" w:lineRule="auto"/>
              <w:rPr>
                <w:bCs/>
                <w:sz w:val="28"/>
                <w:szCs w:val="28"/>
                <w:lang w:val="en-US"/>
              </w:rPr>
            </w:pPr>
            <w:r>
              <w:rPr>
                <w:bCs/>
                <w:sz w:val="28"/>
                <w:szCs w:val="28"/>
              </w:rPr>
              <w:t>1</w:t>
            </w:r>
            <w:r w:rsidR="00B0767D">
              <w:rPr>
                <w:bCs/>
                <w:sz w:val="28"/>
                <w:szCs w:val="28"/>
                <w:lang w:val="en-US"/>
              </w:rPr>
              <w:t>4</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8.</w:t>
            </w:r>
          </w:p>
        </w:tc>
        <w:tc>
          <w:tcPr>
            <w:tcW w:w="8049" w:type="dxa"/>
            <w:shd w:val="clear" w:color="auto" w:fill="auto"/>
          </w:tcPr>
          <w:p w:rsidR="00FB77E2" w:rsidRPr="00B0174B" w:rsidRDefault="00FB77E2" w:rsidP="00FB77E2">
            <w:pPr>
              <w:spacing w:line="360" w:lineRule="auto"/>
              <w:rPr>
                <w:color w:val="000000"/>
                <w:sz w:val="28"/>
                <w:szCs w:val="28"/>
              </w:rPr>
            </w:pPr>
            <w:r w:rsidRPr="00B0174B">
              <w:rPr>
                <w:color w:val="000000"/>
                <w:sz w:val="28"/>
                <w:szCs w:val="28"/>
              </w:rPr>
              <w:t>Земельні ресурси ……………………………………..</w:t>
            </w:r>
            <w:r>
              <w:rPr>
                <w:bCs/>
                <w:sz w:val="28"/>
                <w:szCs w:val="28"/>
              </w:rPr>
              <w:t>……………...</w:t>
            </w:r>
          </w:p>
        </w:tc>
        <w:tc>
          <w:tcPr>
            <w:tcW w:w="1253" w:type="dxa"/>
            <w:shd w:val="clear" w:color="auto" w:fill="auto"/>
          </w:tcPr>
          <w:p w:rsidR="00FB77E2" w:rsidRPr="00985C32" w:rsidRDefault="00FB77E2" w:rsidP="00FB77E2">
            <w:pPr>
              <w:spacing w:line="360" w:lineRule="auto"/>
              <w:rPr>
                <w:bCs/>
                <w:sz w:val="28"/>
                <w:szCs w:val="28"/>
                <w:lang w:val="en-US"/>
              </w:rPr>
            </w:pPr>
            <w:r>
              <w:rPr>
                <w:bCs/>
                <w:sz w:val="28"/>
                <w:szCs w:val="28"/>
              </w:rPr>
              <w:t>2</w:t>
            </w:r>
            <w:r w:rsidR="00B0767D">
              <w:rPr>
                <w:bCs/>
                <w:sz w:val="28"/>
                <w:szCs w:val="28"/>
                <w:lang w:val="en-US"/>
              </w:rPr>
              <w:t>3</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9.</w:t>
            </w:r>
          </w:p>
        </w:tc>
        <w:tc>
          <w:tcPr>
            <w:tcW w:w="8049" w:type="dxa"/>
            <w:shd w:val="clear" w:color="auto" w:fill="auto"/>
          </w:tcPr>
          <w:p w:rsidR="00FB77E2" w:rsidRPr="00B0174B" w:rsidRDefault="00FB77E2" w:rsidP="00FB77E2">
            <w:pPr>
              <w:spacing w:line="360" w:lineRule="auto"/>
              <w:rPr>
                <w:color w:val="000000"/>
                <w:sz w:val="28"/>
                <w:szCs w:val="28"/>
              </w:rPr>
            </w:pPr>
            <w:r w:rsidRPr="00B0174B">
              <w:rPr>
                <w:color w:val="000000"/>
                <w:sz w:val="28"/>
                <w:szCs w:val="28"/>
              </w:rPr>
              <w:t>Лісові ресурси ………………………………………..</w:t>
            </w:r>
            <w:r>
              <w:rPr>
                <w:bCs/>
                <w:sz w:val="28"/>
                <w:szCs w:val="28"/>
              </w:rPr>
              <w:t>……………...</w:t>
            </w:r>
          </w:p>
        </w:tc>
        <w:tc>
          <w:tcPr>
            <w:tcW w:w="1253" w:type="dxa"/>
            <w:shd w:val="clear" w:color="auto" w:fill="auto"/>
          </w:tcPr>
          <w:p w:rsidR="00FB77E2" w:rsidRPr="00985C32" w:rsidRDefault="00FB77E2" w:rsidP="00FB77E2">
            <w:pPr>
              <w:spacing w:line="360" w:lineRule="auto"/>
              <w:rPr>
                <w:bCs/>
                <w:sz w:val="28"/>
                <w:szCs w:val="28"/>
                <w:lang w:val="en-US"/>
              </w:rPr>
            </w:pPr>
            <w:r>
              <w:rPr>
                <w:bCs/>
                <w:sz w:val="28"/>
                <w:szCs w:val="28"/>
              </w:rPr>
              <w:t>2</w:t>
            </w:r>
            <w:r>
              <w:rPr>
                <w:bCs/>
                <w:sz w:val="28"/>
                <w:szCs w:val="28"/>
                <w:lang w:val="en-US"/>
              </w:rPr>
              <w:t>6</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10.</w:t>
            </w:r>
          </w:p>
        </w:tc>
        <w:tc>
          <w:tcPr>
            <w:tcW w:w="8049" w:type="dxa"/>
            <w:shd w:val="clear" w:color="auto" w:fill="auto"/>
          </w:tcPr>
          <w:p w:rsidR="00FB77E2" w:rsidRPr="00B0174B" w:rsidRDefault="00FB77E2" w:rsidP="00FB77E2">
            <w:pPr>
              <w:spacing w:line="360" w:lineRule="auto"/>
              <w:rPr>
                <w:color w:val="000000"/>
                <w:sz w:val="28"/>
                <w:szCs w:val="28"/>
              </w:rPr>
            </w:pPr>
            <w:r w:rsidRPr="00B0174B">
              <w:rPr>
                <w:color w:val="000000"/>
                <w:sz w:val="28"/>
                <w:szCs w:val="28"/>
              </w:rPr>
              <w:t>Надра ………………………………………………….</w:t>
            </w:r>
            <w:r>
              <w:rPr>
                <w:bCs/>
                <w:sz w:val="28"/>
                <w:szCs w:val="28"/>
              </w:rPr>
              <w:t>……………...</w:t>
            </w:r>
          </w:p>
        </w:tc>
        <w:tc>
          <w:tcPr>
            <w:tcW w:w="1253" w:type="dxa"/>
            <w:shd w:val="clear" w:color="auto" w:fill="auto"/>
          </w:tcPr>
          <w:p w:rsidR="00FB77E2" w:rsidRPr="00985C32" w:rsidRDefault="00FB77E2" w:rsidP="00FB77E2">
            <w:pPr>
              <w:spacing w:line="360" w:lineRule="auto"/>
              <w:rPr>
                <w:bCs/>
                <w:sz w:val="28"/>
                <w:szCs w:val="28"/>
                <w:lang w:val="en-US"/>
              </w:rPr>
            </w:pPr>
            <w:r>
              <w:rPr>
                <w:bCs/>
                <w:sz w:val="28"/>
                <w:szCs w:val="28"/>
                <w:lang w:val="en-US"/>
              </w:rPr>
              <w:t>3</w:t>
            </w:r>
            <w:r w:rsidR="00B0767D">
              <w:rPr>
                <w:bCs/>
                <w:sz w:val="28"/>
                <w:szCs w:val="28"/>
                <w:lang w:val="en-US"/>
              </w:rPr>
              <w:t>3</w:t>
            </w:r>
          </w:p>
        </w:tc>
      </w:tr>
      <w:tr w:rsidR="00FB77E2" w:rsidRPr="00B0174B" w:rsidTr="00FB77E2">
        <w:tc>
          <w:tcPr>
            <w:tcW w:w="706" w:type="dxa"/>
            <w:shd w:val="clear" w:color="auto" w:fill="auto"/>
          </w:tcPr>
          <w:p w:rsidR="00FB77E2" w:rsidRPr="00B0174B" w:rsidRDefault="00FB77E2" w:rsidP="00FB77E2">
            <w:pPr>
              <w:spacing w:line="360" w:lineRule="auto"/>
              <w:rPr>
                <w:bCs/>
                <w:sz w:val="28"/>
                <w:szCs w:val="28"/>
              </w:rPr>
            </w:pPr>
            <w:r w:rsidRPr="00B0174B">
              <w:rPr>
                <w:bCs/>
                <w:sz w:val="28"/>
                <w:szCs w:val="28"/>
              </w:rPr>
              <w:t>11.</w:t>
            </w:r>
          </w:p>
        </w:tc>
        <w:tc>
          <w:tcPr>
            <w:tcW w:w="8049" w:type="dxa"/>
            <w:shd w:val="clear" w:color="auto" w:fill="auto"/>
          </w:tcPr>
          <w:p w:rsidR="00FB77E2" w:rsidRPr="00B0174B" w:rsidRDefault="00B0767D" w:rsidP="009D15C2">
            <w:pPr>
              <w:spacing w:line="360" w:lineRule="auto"/>
              <w:rPr>
                <w:color w:val="000000"/>
                <w:sz w:val="28"/>
                <w:szCs w:val="28"/>
              </w:rPr>
            </w:pPr>
            <w:r>
              <w:rPr>
                <w:color w:val="000000"/>
                <w:sz w:val="28"/>
                <w:szCs w:val="28"/>
              </w:rPr>
              <w:t>Р</w:t>
            </w:r>
            <w:r w:rsidRPr="00B0174B">
              <w:rPr>
                <w:color w:val="000000"/>
                <w:sz w:val="28"/>
                <w:szCs w:val="28"/>
              </w:rPr>
              <w:t>ослинний</w:t>
            </w:r>
            <w:r w:rsidR="00FB77E2" w:rsidRPr="00B0174B">
              <w:rPr>
                <w:color w:val="000000"/>
                <w:sz w:val="28"/>
                <w:szCs w:val="28"/>
              </w:rPr>
              <w:t xml:space="preserve"> </w:t>
            </w:r>
            <w:r w:rsidR="009D15C2">
              <w:rPr>
                <w:color w:val="000000"/>
                <w:sz w:val="28"/>
                <w:szCs w:val="28"/>
              </w:rPr>
              <w:t>світ.</w:t>
            </w:r>
            <w:r w:rsidR="00FB77E2" w:rsidRPr="00B0174B">
              <w:rPr>
                <w:color w:val="000000"/>
                <w:sz w:val="28"/>
                <w:szCs w:val="28"/>
              </w:rPr>
              <w:t>………………………...</w:t>
            </w:r>
            <w:r w:rsidR="00FB77E2">
              <w:rPr>
                <w:bCs/>
                <w:sz w:val="28"/>
                <w:szCs w:val="28"/>
              </w:rPr>
              <w:t>……………...</w:t>
            </w:r>
            <w:r w:rsidR="009D15C2">
              <w:rPr>
                <w:bCs/>
                <w:sz w:val="28"/>
                <w:szCs w:val="28"/>
              </w:rPr>
              <w:t>......................</w:t>
            </w:r>
          </w:p>
        </w:tc>
        <w:tc>
          <w:tcPr>
            <w:tcW w:w="1253" w:type="dxa"/>
            <w:shd w:val="clear" w:color="auto" w:fill="auto"/>
          </w:tcPr>
          <w:p w:rsidR="00FB77E2" w:rsidRPr="00B0767D" w:rsidRDefault="00B0767D" w:rsidP="00FB77E2">
            <w:pPr>
              <w:spacing w:line="360" w:lineRule="auto"/>
              <w:rPr>
                <w:bCs/>
                <w:sz w:val="28"/>
                <w:szCs w:val="28"/>
                <w:lang w:val="en-US"/>
              </w:rPr>
            </w:pPr>
            <w:r>
              <w:rPr>
                <w:bCs/>
                <w:sz w:val="28"/>
                <w:szCs w:val="28"/>
              </w:rPr>
              <w:t>4</w:t>
            </w:r>
            <w:r>
              <w:rPr>
                <w:bCs/>
                <w:sz w:val="28"/>
                <w:szCs w:val="28"/>
                <w:lang w:val="en-US"/>
              </w:rPr>
              <w:t>3</w:t>
            </w:r>
          </w:p>
        </w:tc>
      </w:tr>
      <w:tr w:rsidR="009D15C2" w:rsidRPr="00B0174B" w:rsidTr="00FB77E2">
        <w:tc>
          <w:tcPr>
            <w:tcW w:w="706" w:type="dxa"/>
            <w:shd w:val="clear" w:color="auto" w:fill="auto"/>
          </w:tcPr>
          <w:p w:rsidR="009D15C2" w:rsidRPr="00B0174B" w:rsidRDefault="009D15C2" w:rsidP="00FB77E2">
            <w:pPr>
              <w:spacing w:line="360" w:lineRule="auto"/>
              <w:rPr>
                <w:bCs/>
                <w:sz w:val="28"/>
                <w:szCs w:val="28"/>
              </w:rPr>
            </w:pPr>
            <w:r>
              <w:rPr>
                <w:bCs/>
                <w:sz w:val="28"/>
                <w:szCs w:val="28"/>
              </w:rPr>
              <w:t>12</w:t>
            </w:r>
          </w:p>
        </w:tc>
        <w:tc>
          <w:tcPr>
            <w:tcW w:w="8049" w:type="dxa"/>
            <w:shd w:val="clear" w:color="auto" w:fill="auto"/>
          </w:tcPr>
          <w:p w:rsidR="009D15C2" w:rsidRPr="00B0174B" w:rsidRDefault="00B0767D" w:rsidP="00FB77E2">
            <w:pPr>
              <w:spacing w:line="360" w:lineRule="auto"/>
              <w:rPr>
                <w:color w:val="000000"/>
                <w:sz w:val="28"/>
                <w:szCs w:val="28"/>
              </w:rPr>
            </w:pPr>
            <w:r>
              <w:rPr>
                <w:color w:val="000000"/>
                <w:sz w:val="28"/>
                <w:szCs w:val="28"/>
              </w:rPr>
              <w:t xml:space="preserve">Тваринний </w:t>
            </w:r>
            <w:r w:rsidR="009D15C2" w:rsidRPr="00B0174B">
              <w:rPr>
                <w:color w:val="000000"/>
                <w:sz w:val="28"/>
                <w:szCs w:val="28"/>
              </w:rPr>
              <w:t>світ</w:t>
            </w:r>
            <w:r w:rsidR="009D15C2">
              <w:rPr>
                <w:color w:val="000000"/>
                <w:sz w:val="28"/>
                <w:szCs w:val="28"/>
              </w:rPr>
              <w:t>……………………………………………………….</w:t>
            </w:r>
          </w:p>
        </w:tc>
        <w:tc>
          <w:tcPr>
            <w:tcW w:w="1253" w:type="dxa"/>
            <w:shd w:val="clear" w:color="auto" w:fill="auto"/>
          </w:tcPr>
          <w:p w:rsidR="009D15C2" w:rsidRPr="00B0767D" w:rsidRDefault="00B0767D" w:rsidP="00FB77E2">
            <w:pPr>
              <w:spacing w:line="360" w:lineRule="auto"/>
              <w:rPr>
                <w:bCs/>
                <w:sz w:val="28"/>
                <w:szCs w:val="28"/>
                <w:lang w:val="en-US"/>
              </w:rPr>
            </w:pPr>
            <w:r>
              <w:rPr>
                <w:bCs/>
                <w:sz w:val="28"/>
                <w:szCs w:val="28"/>
              </w:rPr>
              <w:t>5</w:t>
            </w:r>
            <w:r>
              <w:rPr>
                <w:bCs/>
                <w:sz w:val="28"/>
                <w:szCs w:val="28"/>
                <w:lang w:val="en-US"/>
              </w:rPr>
              <w:t>3</w:t>
            </w:r>
          </w:p>
        </w:tc>
      </w:tr>
      <w:tr w:rsidR="00FB77E2" w:rsidRPr="00B0174B" w:rsidTr="00FB77E2">
        <w:tc>
          <w:tcPr>
            <w:tcW w:w="706" w:type="dxa"/>
            <w:shd w:val="clear" w:color="auto" w:fill="auto"/>
          </w:tcPr>
          <w:p w:rsidR="00FB77E2" w:rsidRPr="00B0174B" w:rsidRDefault="009D15C2" w:rsidP="00FB77E2">
            <w:pPr>
              <w:spacing w:line="360" w:lineRule="auto"/>
              <w:rPr>
                <w:bCs/>
                <w:sz w:val="28"/>
                <w:szCs w:val="28"/>
              </w:rPr>
            </w:pPr>
            <w:r>
              <w:rPr>
                <w:bCs/>
                <w:sz w:val="28"/>
                <w:szCs w:val="28"/>
              </w:rPr>
              <w:t>13</w:t>
            </w:r>
            <w:r w:rsidR="00FB77E2" w:rsidRPr="00B0174B">
              <w:rPr>
                <w:bCs/>
                <w:sz w:val="28"/>
                <w:szCs w:val="28"/>
              </w:rPr>
              <w:t>.</w:t>
            </w:r>
          </w:p>
        </w:tc>
        <w:tc>
          <w:tcPr>
            <w:tcW w:w="8049" w:type="dxa"/>
            <w:shd w:val="clear" w:color="auto" w:fill="auto"/>
          </w:tcPr>
          <w:p w:rsidR="00FB77E2" w:rsidRPr="00B0174B" w:rsidRDefault="00FB77E2" w:rsidP="00FB77E2">
            <w:pPr>
              <w:spacing w:line="360" w:lineRule="auto"/>
              <w:rPr>
                <w:color w:val="000000"/>
                <w:sz w:val="28"/>
                <w:szCs w:val="28"/>
              </w:rPr>
            </w:pPr>
            <w:r w:rsidRPr="00B0174B">
              <w:rPr>
                <w:color w:val="000000"/>
                <w:sz w:val="28"/>
                <w:szCs w:val="28"/>
              </w:rPr>
              <w:t>Природно-заповідний фонд …………………………</w:t>
            </w:r>
            <w:r>
              <w:rPr>
                <w:bCs/>
                <w:sz w:val="28"/>
                <w:szCs w:val="28"/>
              </w:rPr>
              <w:t>……………...</w:t>
            </w:r>
          </w:p>
        </w:tc>
        <w:tc>
          <w:tcPr>
            <w:tcW w:w="1253" w:type="dxa"/>
            <w:shd w:val="clear" w:color="auto" w:fill="auto"/>
          </w:tcPr>
          <w:p w:rsidR="00FB77E2" w:rsidRPr="009D15C2" w:rsidRDefault="00B0767D" w:rsidP="00FB77E2">
            <w:pPr>
              <w:spacing w:line="360" w:lineRule="auto"/>
              <w:rPr>
                <w:bCs/>
                <w:sz w:val="28"/>
                <w:szCs w:val="28"/>
                <w:lang w:val="ru-RU"/>
              </w:rPr>
            </w:pPr>
            <w:r>
              <w:rPr>
                <w:bCs/>
                <w:sz w:val="28"/>
                <w:szCs w:val="28"/>
              </w:rPr>
              <w:t>61</w:t>
            </w:r>
          </w:p>
        </w:tc>
      </w:tr>
      <w:tr w:rsidR="00FB77E2" w:rsidRPr="00B0174B" w:rsidTr="00FB77E2">
        <w:tc>
          <w:tcPr>
            <w:tcW w:w="706" w:type="dxa"/>
            <w:shd w:val="clear" w:color="auto" w:fill="auto"/>
          </w:tcPr>
          <w:p w:rsidR="00FB77E2" w:rsidRPr="00B0174B" w:rsidRDefault="009D15C2" w:rsidP="00FB77E2">
            <w:pPr>
              <w:spacing w:line="360" w:lineRule="auto"/>
              <w:rPr>
                <w:bCs/>
                <w:sz w:val="28"/>
                <w:szCs w:val="28"/>
              </w:rPr>
            </w:pPr>
            <w:r>
              <w:rPr>
                <w:bCs/>
                <w:sz w:val="28"/>
                <w:szCs w:val="28"/>
              </w:rPr>
              <w:t>14</w:t>
            </w:r>
            <w:r w:rsidR="00FB77E2" w:rsidRPr="00B0174B">
              <w:rPr>
                <w:bCs/>
                <w:sz w:val="28"/>
                <w:szCs w:val="28"/>
              </w:rPr>
              <w:t>.</w:t>
            </w:r>
          </w:p>
        </w:tc>
        <w:tc>
          <w:tcPr>
            <w:tcW w:w="8049" w:type="dxa"/>
            <w:shd w:val="clear" w:color="auto" w:fill="auto"/>
          </w:tcPr>
          <w:p w:rsidR="00FB77E2" w:rsidRPr="00B0174B" w:rsidRDefault="00FB77E2" w:rsidP="00FB77E2">
            <w:pPr>
              <w:spacing w:line="360" w:lineRule="auto"/>
              <w:rPr>
                <w:color w:val="000000"/>
                <w:sz w:val="28"/>
                <w:szCs w:val="28"/>
              </w:rPr>
            </w:pPr>
            <w:r w:rsidRPr="00B0174B">
              <w:rPr>
                <w:color w:val="000000"/>
                <w:sz w:val="28"/>
                <w:szCs w:val="28"/>
              </w:rPr>
              <w:t>Формування екологічної мережі ……………………</w:t>
            </w:r>
            <w:r>
              <w:rPr>
                <w:bCs/>
                <w:sz w:val="28"/>
                <w:szCs w:val="28"/>
              </w:rPr>
              <w:t>……………...</w:t>
            </w:r>
          </w:p>
        </w:tc>
        <w:tc>
          <w:tcPr>
            <w:tcW w:w="1253" w:type="dxa"/>
            <w:shd w:val="clear" w:color="auto" w:fill="auto"/>
          </w:tcPr>
          <w:p w:rsidR="00FB77E2" w:rsidRPr="00B0767D" w:rsidRDefault="00B0767D" w:rsidP="00FB77E2">
            <w:pPr>
              <w:spacing w:line="360" w:lineRule="auto"/>
              <w:rPr>
                <w:bCs/>
                <w:sz w:val="28"/>
                <w:szCs w:val="28"/>
              </w:rPr>
            </w:pPr>
            <w:r>
              <w:rPr>
                <w:bCs/>
                <w:sz w:val="28"/>
                <w:szCs w:val="28"/>
              </w:rPr>
              <w:t>70</w:t>
            </w:r>
          </w:p>
        </w:tc>
      </w:tr>
      <w:tr w:rsidR="00FB77E2" w:rsidRPr="00B0174B" w:rsidTr="00FB77E2">
        <w:tc>
          <w:tcPr>
            <w:tcW w:w="706" w:type="dxa"/>
            <w:shd w:val="clear" w:color="auto" w:fill="auto"/>
          </w:tcPr>
          <w:p w:rsidR="00FB77E2" w:rsidRPr="00B0174B" w:rsidRDefault="009D15C2" w:rsidP="00FB77E2">
            <w:pPr>
              <w:spacing w:line="360" w:lineRule="auto"/>
              <w:rPr>
                <w:bCs/>
                <w:sz w:val="28"/>
                <w:szCs w:val="28"/>
              </w:rPr>
            </w:pPr>
            <w:r>
              <w:rPr>
                <w:bCs/>
                <w:sz w:val="28"/>
                <w:szCs w:val="28"/>
              </w:rPr>
              <w:t>15</w:t>
            </w:r>
            <w:r w:rsidR="00FB77E2" w:rsidRPr="00B0174B">
              <w:rPr>
                <w:bCs/>
                <w:sz w:val="28"/>
                <w:szCs w:val="28"/>
              </w:rPr>
              <w:t>.</w:t>
            </w:r>
          </w:p>
        </w:tc>
        <w:tc>
          <w:tcPr>
            <w:tcW w:w="8049" w:type="dxa"/>
            <w:shd w:val="clear" w:color="auto" w:fill="auto"/>
          </w:tcPr>
          <w:p w:rsidR="00FB77E2" w:rsidRPr="00B0174B" w:rsidRDefault="00FB77E2" w:rsidP="00FB77E2">
            <w:pPr>
              <w:tabs>
                <w:tab w:val="left" w:pos="7875"/>
              </w:tabs>
              <w:rPr>
                <w:b/>
                <w:bCs/>
                <w:i/>
                <w:iCs/>
                <w:color w:val="000000"/>
                <w:sz w:val="28"/>
                <w:szCs w:val="28"/>
              </w:rPr>
            </w:pPr>
            <w:r w:rsidRPr="00B0174B">
              <w:rPr>
                <w:color w:val="000000"/>
                <w:sz w:val="28"/>
                <w:szCs w:val="28"/>
              </w:rPr>
              <w:t>Поводження з відходами та неб</w:t>
            </w:r>
            <w:r>
              <w:rPr>
                <w:color w:val="000000"/>
                <w:sz w:val="28"/>
                <w:szCs w:val="28"/>
              </w:rPr>
              <w:t>езпечними хімічними</w:t>
            </w:r>
            <w:r w:rsidR="0045548F">
              <w:rPr>
                <w:color w:val="000000"/>
                <w:sz w:val="28"/>
                <w:szCs w:val="28"/>
              </w:rPr>
              <w:t xml:space="preserve"> </w:t>
            </w:r>
            <w:r>
              <w:rPr>
                <w:color w:val="000000"/>
                <w:sz w:val="28"/>
                <w:szCs w:val="28"/>
              </w:rPr>
              <w:t>речовинами</w:t>
            </w:r>
            <w:r w:rsidRPr="00B0174B">
              <w:rPr>
                <w:color w:val="000000"/>
                <w:sz w:val="28"/>
                <w:szCs w:val="28"/>
              </w:rPr>
              <w:t>:</w:t>
            </w:r>
            <w:r>
              <w:rPr>
                <w:color w:val="000000"/>
                <w:sz w:val="28"/>
                <w:szCs w:val="28"/>
              </w:rPr>
              <w:t>……………………………..</w:t>
            </w:r>
            <w:r>
              <w:rPr>
                <w:bCs/>
                <w:sz w:val="28"/>
                <w:szCs w:val="28"/>
              </w:rPr>
              <w:t>……………...……………</w:t>
            </w:r>
          </w:p>
        </w:tc>
        <w:tc>
          <w:tcPr>
            <w:tcW w:w="1253" w:type="dxa"/>
            <w:shd w:val="clear" w:color="auto" w:fill="auto"/>
          </w:tcPr>
          <w:p w:rsidR="00FB77E2" w:rsidRDefault="00FB77E2" w:rsidP="00FB77E2">
            <w:pPr>
              <w:rPr>
                <w:bCs/>
                <w:sz w:val="28"/>
                <w:szCs w:val="28"/>
              </w:rPr>
            </w:pPr>
          </w:p>
          <w:p w:rsidR="00FB77E2" w:rsidRPr="00B0767D" w:rsidRDefault="00B0767D" w:rsidP="00FB77E2">
            <w:pPr>
              <w:rPr>
                <w:bCs/>
                <w:sz w:val="28"/>
                <w:szCs w:val="28"/>
              </w:rPr>
            </w:pPr>
            <w:r>
              <w:rPr>
                <w:bCs/>
                <w:sz w:val="28"/>
                <w:szCs w:val="28"/>
              </w:rPr>
              <w:t>70</w:t>
            </w:r>
          </w:p>
        </w:tc>
      </w:tr>
      <w:tr w:rsidR="00FB77E2" w:rsidRPr="00B0174B" w:rsidTr="00FB77E2">
        <w:tc>
          <w:tcPr>
            <w:tcW w:w="706" w:type="dxa"/>
            <w:shd w:val="clear" w:color="auto" w:fill="auto"/>
          </w:tcPr>
          <w:p w:rsidR="00FB77E2" w:rsidRPr="00B0174B" w:rsidRDefault="009D15C2" w:rsidP="00FB77E2">
            <w:pPr>
              <w:spacing w:line="360" w:lineRule="auto"/>
              <w:rPr>
                <w:bCs/>
                <w:sz w:val="28"/>
                <w:szCs w:val="28"/>
              </w:rPr>
            </w:pPr>
            <w:r>
              <w:rPr>
                <w:bCs/>
                <w:sz w:val="28"/>
                <w:szCs w:val="28"/>
              </w:rPr>
              <w:t>16</w:t>
            </w:r>
          </w:p>
        </w:tc>
        <w:tc>
          <w:tcPr>
            <w:tcW w:w="8049" w:type="dxa"/>
            <w:shd w:val="clear" w:color="auto" w:fill="auto"/>
          </w:tcPr>
          <w:p w:rsidR="00FB77E2" w:rsidRPr="00B0174B" w:rsidRDefault="009D15C2" w:rsidP="00FB77E2">
            <w:pPr>
              <w:tabs>
                <w:tab w:val="left" w:pos="7875"/>
              </w:tabs>
              <w:rPr>
                <w:b/>
                <w:bCs/>
                <w:i/>
                <w:iCs/>
                <w:color w:val="000000"/>
                <w:sz w:val="28"/>
                <w:szCs w:val="28"/>
              </w:rPr>
            </w:pPr>
            <w:r>
              <w:rPr>
                <w:bCs/>
                <w:iCs/>
                <w:color w:val="000000"/>
                <w:sz w:val="28"/>
                <w:szCs w:val="28"/>
              </w:rPr>
              <w:t>Радіаційна безпека………………..</w:t>
            </w:r>
            <w:r w:rsidR="00FB77E2" w:rsidRPr="00B0174B">
              <w:rPr>
                <w:bCs/>
                <w:iCs/>
                <w:color w:val="000000"/>
                <w:sz w:val="28"/>
                <w:szCs w:val="28"/>
              </w:rPr>
              <w:t>…</w:t>
            </w:r>
            <w:r w:rsidR="00FB77E2">
              <w:rPr>
                <w:bCs/>
                <w:sz w:val="28"/>
                <w:szCs w:val="28"/>
              </w:rPr>
              <w:t>……………...…………….....</w:t>
            </w:r>
          </w:p>
        </w:tc>
        <w:tc>
          <w:tcPr>
            <w:tcW w:w="1253" w:type="dxa"/>
            <w:shd w:val="clear" w:color="auto" w:fill="auto"/>
          </w:tcPr>
          <w:p w:rsidR="00FB77E2" w:rsidRPr="00985C32" w:rsidRDefault="00B0767D" w:rsidP="00FB77E2">
            <w:pPr>
              <w:rPr>
                <w:bCs/>
                <w:sz w:val="28"/>
                <w:szCs w:val="28"/>
                <w:lang w:val="en-US"/>
              </w:rPr>
            </w:pPr>
            <w:r>
              <w:rPr>
                <w:bCs/>
                <w:sz w:val="28"/>
                <w:szCs w:val="28"/>
              </w:rPr>
              <w:t>102</w:t>
            </w:r>
          </w:p>
        </w:tc>
      </w:tr>
      <w:tr w:rsidR="00FB77E2" w:rsidRPr="00B0174B" w:rsidTr="00FB77E2">
        <w:tc>
          <w:tcPr>
            <w:tcW w:w="706" w:type="dxa"/>
            <w:shd w:val="clear" w:color="auto" w:fill="auto"/>
          </w:tcPr>
          <w:p w:rsidR="00FB77E2" w:rsidRPr="00B0174B" w:rsidRDefault="009D15C2" w:rsidP="00FB77E2">
            <w:pPr>
              <w:spacing w:line="360" w:lineRule="auto"/>
              <w:rPr>
                <w:bCs/>
                <w:sz w:val="28"/>
                <w:szCs w:val="28"/>
              </w:rPr>
            </w:pPr>
            <w:r>
              <w:rPr>
                <w:bCs/>
                <w:sz w:val="28"/>
                <w:szCs w:val="28"/>
              </w:rPr>
              <w:t>17</w:t>
            </w:r>
            <w:r w:rsidR="00FB77E2" w:rsidRPr="00B0174B">
              <w:rPr>
                <w:bCs/>
                <w:sz w:val="28"/>
                <w:szCs w:val="28"/>
              </w:rPr>
              <w:t>.</w:t>
            </w:r>
          </w:p>
        </w:tc>
        <w:tc>
          <w:tcPr>
            <w:tcW w:w="8049" w:type="dxa"/>
            <w:shd w:val="clear" w:color="auto" w:fill="auto"/>
          </w:tcPr>
          <w:p w:rsidR="00FB77E2" w:rsidRPr="00B0174B" w:rsidRDefault="00FB77E2" w:rsidP="00FB77E2">
            <w:pPr>
              <w:tabs>
                <w:tab w:val="left" w:pos="7875"/>
              </w:tabs>
              <w:spacing w:line="360" w:lineRule="auto"/>
              <w:rPr>
                <w:color w:val="000000"/>
                <w:sz w:val="28"/>
                <w:szCs w:val="28"/>
              </w:rPr>
            </w:pPr>
            <w:r>
              <w:rPr>
                <w:color w:val="000000"/>
                <w:sz w:val="28"/>
                <w:szCs w:val="28"/>
              </w:rPr>
              <w:t>Моніторинг довкілля ………………………………..</w:t>
            </w:r>
            <w:r>
              <w:rPr>
                <w:bCs/>
                <w:sz w:val="28"/>
                <w:szCs w:val="28"/>
              </w:rPr>
              <w:t>……………...</w:t>
            </w:r>
          </w:p>
        </w:tc>
        <w:tc>
          <w:tcPr>
            <w:tcW w:w="1253" w:type="dxa"/>
            <w:shd w:val="clear" w:color="auto" w:fill="auto"/>
          </w:tcPr>
          <w:p w:rsidR="00FB77E2" w:rsidRPr="00B0767D" w:rsidRDefault="00B0767D" w:rsidP="00FB77E2">
            <w:pPr>
              <w:spacing w:line="360" w:lineRule="auto"/>
              <w:rPr>
                <w:bCs/>
                <w:sz w:val="28"/>
                <w:szCs w:val="28"/>
              </w:rPr>
            </w:pPr>
            <w:r>
              <w:rPr>
                <w:bCs/>
                <w:sz w:val="28"/>
                <w:szCs w:val="28"/>
              </w:rPr>
              <w:t>10</w:t>
            </w:r>
            <w:r w:rsidR="00B42366">
              <w:rPr>
                <w:bCs/>
                <w:sz w:val="28"/>
                <w:szCs w:val="28"/>
              </w:rPr>
              <w:t>3</w:t>
            </w:r>
          </w:p>
        </w:tc>
      </w:tr>
      <w:tr w:rsidR="00FB77E2" w:rsidRPr="00B0174B" w:rsidTr="00FB77E2">
        <w:tc>
          <w:tcPr>
            <w:tcW w:w="706" w:type="dxa"/>
            <w:shd w:val="clear" w:color="auto" w:fill="auto"/>
          </w:tcPr>
          <w:p w:rsidR="00FB77E2" w:rsidRPr="00B0174B" w:rsidRDefault="009D15C2" w:rsidP="00FB77E2">
            <w:pPr>
              <w:spacing w:line="360" w:lineRule="auto"/>
              <w:rPr>
                <w:bCs/>
                <w:sz w:val="28"/>
                <w:szCs w:val="28"/>
              </w:rPr>
            </w:pPr>
            <w:r>
              <w:rPr>
                <w:bCs/>
                <w:sz w:val="28"/>
                <w:szCs w:val="28"/>
              </w:rPr>
              <w:t>18</w:t>
            </w:r>
            <w:r w:rsidR="00FB77E2" w:rsidRPr="00B0174B">
              <w:rPr>
                <w:bCs/>
                <w:sz w:val="28"/>
                <w:szCs w:val="28"/>
              </w:rPr>
              <w:t>.</w:t>
            </w:r>
          </w:p>
        </w:tc>
        <w:tc>
          <w:tcPr>
            <w:tcW w:w="8049" w:type="dxa"/>
            <w:shd w:val="clear" w:color="auto" w:fill="auto"/>
          </w:tcPr>
          <w:p w:rsidR="00FB77E2" w:rsidRPr="00B0174B" w:rsidRDefault="00FB77E2" w:rsidP="00FB77E2">
            <w:pPr>
              <w:tabs>
                <w:tab w:val="left" w:pos="7875"/>
              </w:tabs>
              <w:rPr>
                <w:color w:val="000000"/>
                <w:sz w:val="28"/>
                <w:szCs w:val="28"/>
              </w:rPr>
            </w:pPr>
            <w:r w:rsidRPr="00B0174B">
              <w:rPr>
                <w:color w:val="000000"/>
                <w:sz w:val="28"/>
                <w:szCs w:val="28"/>
              </w:rPr>
              <w:t>Державний контроль за додержанням</w:t>
            </w:r>
            <w:r w:rsidR="0045548F">
              <w:rPr>
                <w:color w:val="000000"/>
                <w:sz w:val="28"/>
                <w:szCs w:val="28"/>
              </w:rPr>
              <w:t xml:space="preserve"> </w:t>
            </w:r>
            <w:r w:rsidRPr="00B0174B">
              <w:rPr>
                <w:color w:val="000000"/>
                <w:sz w:val="28"/>
                <w:szCs w:val="28"/>
              </w:rPr>
              <w:t>вимог</w:t>
            </w:r>
            <w:r w:rsidR="0045548F">
              <w:rPr>
                <w:color w:val="000000"/>
                <w:sz w:val="28"/>
                <w:szCs w:val="28"/>
              </w:rPr>
              <w:t xml:space="preserve"> </w:t>
            </w:r>
            <w:r w:rsidRPr="00B0174B">
              <w:rPr>
                <w:color w:val="000000"/>
                <w:sz w:val="28"/>
                <w:szCs w:val="28"/>
              </w:rPr>
              <w:t>природоохоронного законодавства …………………</w:t>
            </w:r>
            <w:r>
              <w:rPr>
                <w:bCs/>
                <w:sz w:val="28"/>
                <w:szCs w:val="28"/>
              </w:rPr>
              <w:t>……………...</w:t>
            </w:r>
          </w:p>
        </w:tc>
        <w:tc>
          <w:tcPr>
            <w:tcW w:w="1253" w:type="dxa"/>
            <w:shd w:val="clear" w:color="auto" w:fill="auto"/>
          </w:tcPr>
          <w:p w:rsidR="00FB77E2" w:rsidRDefault="00FB77E2" w:rsidP="00FB77E2">
            <w:pPr>
              <w:rPr>
                <w:bCs/>
                <w:sz w:val="28"/>
                <w:szCs w:val="28"/>
              </w:rPr>
            </w:pPr>
          </w:p>
          <w:p w:rsidR="00FB77E2" w:rsidRPr="00B0767D" w:rsidRDefault="00B42366" w:rsidP="00FB77E2">
            <w:pPr>
              <w:rPr>
                <w:bCs/>
                <w:sz w:val="28"/>
                <w:szCs w:val="28"/>
              </w:rPr>
            </w:pPr>
            <w:r>
              <w:rPr>
                <w:bCs/>
                <w:sz w:val="28"/>
                <w:szCs w:val="28"/>
              </w:rPr>
              <w:t>104</w:t>
            </w:r>
            <w:r w:rsidR="00B0767D">
              <w:rPr>
                <w:bCs/>
                <w:sz w:val="28"/>
                <w:szCs w:val="28"/>
              </w:rPr>
              <w:t xml:space="preserve"> </w:t>
            </w:r>
          </w:p>
        </w:tc>
      </w:tr>
      <w:tr w:rsidR="00FB77E2" w:rsidRPr="00B0174B" w:rsidTr="00FB77E2">
        <w:tc>
          <w:tcPr>
            <w:tcW w:w="706" w:type="dxa"/>
            <w:shd w:val="clear" w:color="auto" w:fill="auto"/>
          </w:tcPr>
          <w:p w:rsidR="00FB77E2" w:rsidRPr="00B0174B" w:rsidRDefault="00B0767D" w:rsidP="00FB77E2">
            <w:pPr>
              <w:spacing w:line="360" w:lineRule="auto"/>
              <w:rPr>
                <w:bCs/>
                <w:sz w:val="28"/>
                <w:szCs w:val="28"/>
              </w:rPr>
            </w:pPr>
            <w:r>
              <w:rPr>
                <w:bCs/>
                <w:sz w:val="28"/>
                <w:szCs w:val="28"/>
              </w:rPr>
              <w:t>19</w:t>
            </w:r>
            <w:r w:rsidR="00FB77E2" w:rsidRPr="00B0174B">
              <w:rPr>
                <w:bCs/>
                <w:sz w:val="28"/>
                <w:szCs w:val="28"/>
              </w:rPr>
              <w:t>.</w:t>
            </w:r>
          </w:p>
        </w:tc>
        <w:tc>
          <w:tcPr>
            <w:tcW w:w="8049" w:type="dxa"/>
            <w:shd w:val="clear" w:color="auto" w:fill="auto"/>
          </w:tcPr>
          <w:p w:rsidR="00FB77E2" w:rsidRPr="00B0174B" w:rsidRDefault="00FB77E2" w:rsidP="00FB77E2">
            <w:pPr>
              <w:tabs>
                <w:tab w:val="left" w:pos="7875"/>
              </w:tabs>
              <w:spacing w:line="360" w:lineRule="auto"/>
              <w:rPr>
                <w:color w:val="000000"/>
                <w:sz w:val="28"/>
                <w:szCs w:val="28"/>
              </w:rPr>
            </w:pPr>
            <w:r w:rsidRPr="00B0174B">
              <w:rPr>
                <w:color w:val="000000"/>
                <w:sz w:val="28"/>
                <w:szCs w:val="28"/>
              </w:rPr>
              <w:t>Планування природоохоронної</w:t>
            </w:r>
            <w:r w:rsidR="0045548F">
              <w:rPr>
                <w:color w:val="000000"/>
                <w:sz w:val="28"/>
                <w:szCs w:val="28"/>
              </w:rPr>
              <w:t xml:space="preserve"> </w:t>
            </w:r>
            <w:r w:rsidRPr="00B0174B">
              <w:rPr>
                <w:color w:val="000000"/>
                <w:sz w:val="28"/>
                <w:szCs w:val="28"/>
              </w:rPr>
              <w:t>діяльності………...</w:t>
            </w:r>
            <w:r>
              <w:rPr>
                <w:bCs/>
                <w:sz w:val="28"/>
                <w:szCs w:val="28"/>
              </w:rPr>
              <w:t>……………...</w:t>
            </w:r>
          </w:p>
        </w:tc>
        <w:tc>
          <w:tcPr>
            <w:tcW w:w="1253" w:type="dxa"/>
            <w:shd w:val="clear" w:color="auto" w:fill="auto"/>
          </w:tcPr>
          <w:p w:rsidR="00FB77E2" w:rsidRPr="009D15C2" w:rsidRDefault="00B0767D" w:rsidP="00FB77E2">
            <w:pPr>
              <w:spacing w:line="360" w:lineRule="auto"/>
              <w:rPr>
                <w:bCs/>
                <w:sz w:val="28"/>
                <w:szCs w:val="28"/>
              </w:rPr>
            </w:pPr>
            <w:r>
              <w:rPr>
                <w:bCs/>
                <w:sz w:val="28"/>
                <w:szCs w:val="28"/>
              </w:rPr>
              <w:t>105</w:t>
            </w:r>
          </w:p>
        </w:tc>
      </w:tr>
      <w:tr w:rsidR="00FB77E2" w:rsidRPr="00B0174B" w:rsidTr="00FB77E2">
        <w:tc>
          <w:tcPr>
            <w:tcW w:w="706" w:type="dxa"/>
            <w:shd w:val="clear" w:color="auto" w:fill="auto"/>
          </w:tcPr>
          <w:p w:rsidR="00FB77E2" w:rsidRPr="00B0174B" w:rsidRDefault="00B0767D" w:rsidP="00FB77E2">
            <w:pPr>
              <w:spacing w:line="360" w:lineRule="auto"/>
              <w:rPr>
                <w:bCs/>
                <w:sz w:val="28"/>
                <w:szCs w:val="28"/>
              </w:rPr>
            </w:pPr>
            <w:r>
              <w:rPr>
                <w:bCs/>
                <w:sz w:val="28"/>
                <w:szCs w:val="28"/>
              </w:rPr>
              <w:t>20</w:t>
            </w:r>
            <w:r w:rsidR="00FB77E2" w:rsidRPr="00B0174B">
              <w:rPr>
                <w:bCs/>
                <w:sz w:val="28"/>
                <w:szCs w:val="28"/>
              </w:rPr>
              <w:t>.</w:t>
            </w:r>
          </w:p>
        </w:tc>
        <w:tc>
          <w:tcPr>
            <w:tcW w:w="8049" w:type="dxa"/>
            <w:shd w:val="clear" w:color="auto" w:fill="auto"/>
          </w:tcPr>
          <w:p w:rsidR="00FB77E2" w:rsidRPr="00B0174B" w:rsidRDefault="00FB77E2" w:rsidP="009D15C2">
            <w:pPr>
              <w:tabs>
                <w:tab w:val="left" w:pos="7875"/>
              </w:tabs>
              <w:rPr>
                <w:color w:val="000000"/>
                <w:sz w:val="28"/>
                <w:szCs w:val="28"/>
              </w:rPr>
            </w:pPr>
            <w:r w:rsidRPr="00C17E88">
              <w:rPr>
                <w:sz w:val="28"/>
                <w:szCs w:val="28"/>
              </w:rPr>
              <w:t xml:space="preserve">Найважливіші екологічні проблеми </w:t>
            </w:r>
            <w:r w:rsidR="009D15C2">
              <w:rPr>
                <w:sz w:val="28"/>
                <w:szCs w:val="28"/>
              </w:rPr>
              <w:t>регіону</w:t>
            </w:r>
            <w:r>
              <w:rPr>
                <w:bCs/>
                <w:sz w:val="28"/>
                <w:szCs w:val="28"/>
              </w:rPr>
              <w:t>………...……</w:t>
            </w:r>
            <w:r w:rsidR="009D15C2">
              <w:rPr>
                <w:bCs/>
                <w:sz w:val="28"/>
                <w:szCs w:val="28"/>
              </w:rPr>
              <w:t>……….</w:t>
            </w:r>
          </w:p>
        </w:tc>
        <w:tc>
          <w:tcPr>
            <w:tcW w:w="1253" w:type="dxa"/>
            <w:shd w:val="clear" w:color="auto" w:fill="auto"/>
          </w:tcPr>
          <w:p w:rsidR="00FB77E2" w:rsidRDefault="00B42366" w:rsidP="00FB77E2">
            <w:pPr>
              <w:rPr>
                <w:bCs/>
                <w:sz w:val="28"/>
                <w:szCs w:val="28"/>
              </w:rPr>
            </w:pPr>
            <w:r>
              <w:rPr>
                <w:bCs/>
                <w:sz w:val="28"/>
                <w:szCs w:val="28"/>
              </w:rPr>
              <w:t>129</w:t>
            </w:r>
          </w:p>
          <w:p w:rsidR="00FB77E2" w:rsidRPr="009D15C2" w:rsidRDefault="00FB77E2" w:rsidP="00FB77E2">
            <w:pPr>
              <w:rPr>
                <w:bCs/>
                <w:sz w:val="28"/>
                <w:szCs w:val="28"/>
              </w:rPr>
            </w:pPr>
          </w:p>
        </w:tc>
      </w:tr>
    </w:tbl>
    <w:p w:rsidR="00FB77E2" w:rsidRDefault="00FB77E2" w:rsidP="00FB77E2">
      <w:pPr>
        <w:pStyle w:val="af8"/>
        <w:ind w:left="900"/>
        <w:jc w:val="center"/>
        <w:rPr>
          <w:b/>
          <w:color w:val="000000"/>
          <w:sz w:val="28"/>
          <w:szCs w:val="28"/>
        </w:rPr>
      </w:pPr>
    </w:p>
    <w:p w:rsidR="00FB77E2" w:rsidRDefault="00FB77E2" w:rsidP="00FB77E2">
      <w:pPr>
        <w:pStyle w:val="af8"/>
        <w:ind w:left="900"/>
        <w:jc w:val="center"/>
        <w:rPr>
          <w:b/>
          <w:color w:val="000000"/>
          <w:sz w:val="28"/>
          <w:szCs w:val="28"/>
        </w:rPr>
      </w:pPr>
    </w:p>
    <w:p w:rsidR="00FB77E2" w:rsidRDefault="00FB77E2" w:rsidP="009D15C2">
      <w:pPr>
        <w:rPr>
          <w:b/>
          <w:color w:val="000000"/>
          <w:sz w:val="28"/>
          <w:szCs w:val="28"/>
        </w:rPr>
      </w:pPr>
    </w:p>
    <w:p w:rsidR="00B0767D" w:rsidRDefault="00B0767D" w:rsidP="009D15C2">
      <w:pPr>
        <w:rPr>
          <w:b/>
          <w:color w:val="000000"/>
          <w:sz w:val="28"/>
          <w:szCs w:val="28"/>
        </w:rPr>
      </w:pPr>
    </w:p>
    <w:p w:rsidR="00B0767D" w:rsidRDefault="00B0767D" w:rsidP="009D15C2">
      <w:pPr>
        <w:rPr>
          <w:b/>
          <w:color w:val="000000"/>
          <w:sz w:val="28"/>
          <w:szCs w:val="28"/>
        </w:rPr>
      </w:pPr>
    </w:p>
    <w:p w:rsidR="00B0767D" w:rsidRDefault="00B0767D" w:rsidP="009D15C2">
      <w:pPr>
        <w:rPr>
          <w:b/>
          <w:color w:val="000000"/>
          <w:sz w:val="28"/>
          <w:szCs w:val="28"/>
        </w:rPr>
      </w:pPr>
    </w:p>
    <w:p w:rsidR="00B0767D" w:rsidRDefault="00B0767D" w:rsidP="009D15C2">
      <w:pPr>
        <w:rPr>
          <w:b/>
          <w:color w:val="000000"/>
          <w:sz w:val="28"/>
          <w:szCs w:val="28"/>
        </w:rPr>
      </w:pPr>
    </w:p>
    <w:p w:rsidR="00B0767D" w:rsidRDefault="00B0767D" w:rsidP="009D15C2">
      <w:pPr>
        <w:rPr>
          <w:b/>
          <w:color w:val="000000"/>
          <w:sz w:val="28"/>
          <w:szCs w:val="28"/>
        </w:rPr>
      </w:pPr>
    </w:p>
    <w:p w:rsidR="00B0767D" w:rsidRDefault="00B0767D" w:rsidP="009D15C2">
      <w:pPr>
        <w:rPr>
          <w:b/>
          <w:color w:val="000000"/>
          <w:sz w:val="28"/>
          <w:szCs w:val="28"/>
        </w:rPr>
      </w:pPr>
    </w:p>
    <w:p w:rsidR="00B0767D" w:rsidRDefault="00B0767D" w:rsidP="009D15C2">
      <w:pPr>
        <w:rPr>
          <w:b/>
          <w:color w:val="000000"/>
          <w:sz w:val="28"/>
          <w:szCs w:val="28"/>
        </w:rPr>
      </w:pPr>
    </w:p>
    <w:p w:rsidR="00B0767D" w:rsidRDefault="00B0767D" w:rsidP="009D15C2">
      <w:pPr>
        <w:rPr>
          <w:b/>
          <w:color w:val="000000"/>
          <w:sz w:val="28"/>
          <w:szCs w:val="28"/>
        </w:rPr>
      </w:pPr>
    </w:p>
    <w:p w:rsidR="002639C1" w:rsidRPr="00FB77E2" w:rsidRDefault="002639C1" w:rsidP="00FB77E2">
      <w:pPr>
        <w:pStyle w:val="af8"/>
        <w:numPr>
          <w:ilvl w:val="0"/>
          <w:numId w:val="15"/>
        </w:numPr>
        <w:jc w:val="center"/>
        <w:rPr>
          <w:b/>
          <w:color w:val="000000"/>
          <w:sz w:val="28"/>
          <w:szCs w:val="28"/>
        </w:rPr>
      </w:pPr>
      <w:r w:rsidRPr="00FB77E2">
        <w:rPr>
          <w:b/>
          <w:color w:val="000000"/>
          <w:sz w:val="28"/>
          <w:szCs w:val="28"/>
        </w:rPr>
        <w:lastRenderedPageBreak/>
        <w:t>Загальна характеристика</w:t>
      </w:r>
    </w:p>
    <w:p w:rsidR="002639C1" w:rsidRPr="009F1BB5" w:rsidRDefault="002639C1" w:rsidP="002639C1">
      <w:pPr>
        <w:pStyle w:val="af8"/>
        <w:ind w:left="900"/>
        <w:jc w:val="center"/>
        <w:rPr>
          <w:i/>
          <w:color w:val="000000"/>
          <w:sz w:val="28"/>
          <w:szCs w:val="28"/>
        </w:rPr>
      </w:pPr>
    </w:p>
    <w:p w:rsidR="002639C1" w:rsidRPr="002639C1" w:rsidRDefault="002639C1" w:rsidP="002639C1">
      <w:pPr>
        <w:autoSpaceDE w:val="0"/>
        <w:autoSpaceDN w:val="0"/>
        <w:adjustRightInd w:val="0"/>
        <w:jc w:val="both"/>
        <w:rPr>
          <w:bCs/>
          <w:sz w:val="28"/>
          <w:szCs w:val="28"/>
        </w:rPr>
      </w:pPr>
      <w:r w:rsidRPr="002639C1">
        <w:rPr>
          <w:bCs/>
          <w:sz w:val="28"/>
          <w:szCs w:val="28"/>
        </w:rPr>
        <w:t xml:space="preserve">Дата утворення </w:t>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t>- 10 січня 1939 року;</w:t>
      </w:r>
    </w:p>
    <w:p w:rsidR="002639C1" w:rsidRPr="002639C1" w:rsidRDefault="002639C1" w:rsidP="002639C1">
      <w:pPr>
        <w:autoSpaceDE w:val="0"/>
        <w:autoSpaceDN w:val="0"/>
        <w:adjustRightInd w:val="0"/>
        <w:jc w:val="both"/>
        <w:rPr>
          <w:sz w:val="28"/>
          <w:szCs w:val="28"/>
        </w:rPr>
      </w:pPr>
      <w:r w:rsidRPr="002639C1">
        <w:rPr>
          <w:bCs/>
          <w:sz w:val="28"/>
          <w:szCs w:val="28"/>
        </w:rPr>
        <w:t>Територія, км</w:t>
      </w:r>
      <w:r w:rsidRPr="002639C1">
        <w:rPr>
          <w:bCs/>
          <w:sz w:val="28"/>
          <w:szCs w:val="28"/>
          <w:vertAlign w:val="superscript"/>
        </w:rPr>
        <w:t>2</w:t>
      </w:r>
      <w:r w:rsidRPr="002639C1">
        <w:rPr>
          <w:bCs/>
          <w:sz w:val="28"/>
          <w:szCs w:val="28"/>
        </w:rPr>
        <w:t xml:space="preserve"> </w:t>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t>- 24587,8;</w:t>
      </w:r>
    </w:p>
    <w:p w:rsidR="002639C1" w:rsidRPr="002639C1" w:rsidRDefault="002639C1" w:rsidP="002639C1">
      <w:pPr>
        <w:autoSpaceDE w:val="0"/>
        <w:autoSpaceDN w:val="0"/>
        <w:adjustRightInd w:val="0"/>
        <w:jc w:val="both"/>
        <w:rPr>
          <w:bCs/>
          <w:sz w:val="28"/>
          <w:szCs w:val="28"/>
        </w:rPr>
      </w:pPr>
      <w:r w:rsidRPr="002639C1">
        <w:rPr>
          <w:bCs/>
          <w:sz w:val="28"/>
          <w:szCs w:val="28"/>
        </w:rPr>
        <w:t>Кі</w:t>
      </w:r>
      <w:r>
        <w:rPr>
          <w:bCs/>
          <w:sz w:val="28"/>
          <w:szCs w:val="28"/>
        </w:rPr>
        <w:t>лькість адміністративних районі</w:t>
      </w:r>
      <w:r w:rsidRPr="002639C1">
        <w:rPr>
          <w:bCs/>
          <w:sz w:val="28"/>
          <w:szCs w:val="28"/>
        </w:rPr>
        <w:tab/>
      </w:r>
      <w:r w:rsidRPr="002639C1">
        <w:rPr>
          <w:bCs/>
          <w:sz w:val="28"/>
          <w:szCs w:val="28"/>
        </w:rPr>
        <w:tab/>
      </w:r>
      <w:r w:rsidRPr="002639C1">
        <w:rPr>
          <w:bCs/>
          <w:sz w:val="28"/>
          <w:szCs w:val="28"/>
        </w:rPr>
        <w:tab/>
      </w:r>
      <w:r w:rsidRPr="002639C1">
        <w:rPr>
          <w:bCs/>
          <w:sz w:val="28"/>
          <w:szCs w:val="28"/>
        </w:rPr>
        <w:tab/>
        <w:t>- 21;</w:t>
      </w:r>
    </w:p>
    <w:p w:rsidR="002639C1" w:rsidRPr="002639C1" w:rsidRDefault="002639C1" w:rsidP="002639C1">
      <w:pPr>
        <w:autoSpaceDE w:val="0"/>
        <w:autoSpaceDN w:val="0"/>
        <w:adjustRightInd w:val="0"/>
        <w:jc w:val="both"/>
        <w:rPr>
          <w:bCs/>
          <w:sz w:val="28"/>
          <w:szCs w:val="28"/>
        </w:rPr>
      </w:pPr>
      <w:r w:rsidRPr="002639C1">
        <w:rPr>
          <w:bCs/>
          <w:sz w:val="28"/>
          <w:szCs w:val="28"/>
        </w:rPr>
        <w:t>Кількість міст</w:t>
      </w:r>
      <w:r w:rsidRPr="002639C1">
        <w:rPr>
          <w:bCs/>
          <w:sz w:val="28"/>
          <w:szCs w:val="28"/>
        </w:rPr>
        <w:tab/>
      </w:r>
      <w:r w:rsidRPr="002639C1">
        <w:rPr>
          <w:bCs/>
          <w:sz w:val="28"/>
          <w:szCs w:val="28"/>
        </w:rPr>
        <w:tab/>
      </w:r>
      <w:r>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t>- 12;</w:t>
      </w:r>
    </w:p>
    <w:p w:rsidR="002639C1" w:rsidRPr="002639C1" w:rsidRDefault="002639C1" w:rsidP="002639C1">
      <w:pPr>
        <w:autoSpaceDE w:val="0"/>
        <w:autoSpaceDN w:val="0"/>
        <w:adjustRightInd w:val="0"/>
        <w:ind w:firstLine="708"/>
        <w:jc w:val="both"/>
        <w:rPr>
          <w:bCs/>
          <w:sz w:val="28"/>
          <w:szCs w:val="28"/>
        </w:rPr>
      </w:pPr>
      <w:r w:rsidRPr="002639C1">
        <w:rPr>
          <w:bCs/>
          <w:sz w:val="28"/>
          <w:szCs w:val="28"/>
        </w:rPr>
        <w:t>з них: обласного підпорядкування</w:t>
      </w:r>
      <w:r w:rsidRPr="002639C1">
        <w:rPr>
          <w:bCs/>
          <w:sz w:val="28"/>
          <w:szCs w:val="28"/>
        </w:rPr>
        <w:tab/>
      </w:r>
      <w:r w:rsidRPr="002639C1">
        <w:rPr>
          <w:bCs/>
          <w:sz w:val="28"/>
          <w:szCs w:val="28"/>
        </w:rPr>
        <w:tab/>
      </w:r>
      <w:r w:rsidRPr="002639C1">
        <w:rPr>
          <w:bCs/>
          <w:sz w:val="28"/>
          <w:szCs w:val="28"/>
        </w:rPr>
        <w:tab/>
        <w:t>- 4;</w:t>
      </w:r>
    </w:p>
    <w:p w:rsidR="002639C1" w:rsidRPr="002639C1" w:rsidRDefault="002639C1" w:rsidP="002639C1">
      <w:pPr>
        <w:autoSpaceDE w:val="0"/>
        <w:autoSpaceDN w:val="0"/>
        <w:adjustRightInd w:val="0"/>
        <w:jc w:val="both"/>
        <w:rPr>
          <w:bCs/>
          <w:sz w:val="28"/>
          <w:szCs w:val="28"/>
        </w:rPr>
      </w:pPr>
      <w:r w:rsidRPr="002639C1">
        <w:rPr>
          <w:bCs/>
          <w:sz w:val="28"/>
          <w:szCs w:val="28"/>
        </w:rPr>
        <w:t>Кількість селищ</w:t>
      </w:r>
      <w:r w:rsidRPr="002639C1">
        <w:rPr>
          <w:bCs/>
          <w:sz w:val="28"/>
          <w:szCs w:val="28"/>
        </w:rPr>
        <w:tab/>
      </w:r>
      <w:r w:rsidRPr="002639C1">
        <w:rPr>
          <w:bCs/>
          <w:sz w:val="28"/>
          <w:szCs w:val="28"/>
        </w:rPr>
        <w:tab/>
      </w:r>
      <w:r w:rsidRPr="002639C1">
        <w:rPr>
          <w:bCs/>
          <w:sz w:val="28"/>
          <w:szCs w:val="28"/>
        </w:rPr>
        <w:tab/>
      </w:r>
      <w:r w:rsidRPr="002639C1">
        <w:rPr>
          <w:bCs/>
          <w:sz w:val="28"/>
          <w:szCs w:val="28"/>
        </w:rPr>
        <w:tab/>
      </w:r>
      <w:r>
        <w:rPr>
          <w:bCs/>
          <w:sz w:val="28"/>
          <w:szCs w:val="28"/>
        </w:rPr>
        <w:tab/>
      </w:r>
      <w:r w:rsidRPr="002639C1">
        <w:rPr>
          <w:bCs/>
          <w:sz w:val="28"/>
          <w:szCs w:val="28"/>
        </w:rPr>
        <w:tab/>
      </w:r>
      <w:r w:rsidRPr="002639C1">
        <w:rPr>
          <w:bCs/>
          <w:sz w:val="28"/>
          <w:szCs w:val="28"/>
        </w:rPr>
        <w:tab/>
        <w:t>- 27;</w:t>
      </w:r>
    </w:p>
    <w:p w:rsidR="002639C1" w:rsidRPr="002639C1" w:rsidRDefault="002639C1" w:rsidP="002639C1">
      <w:pPr>
        <w:autoSpaceDE w:val="0"/>
        <w:autoSpaceDN w:val="0"/>
        <w:adjustRightInd w:val="0"/>
        <w:jc w:val="both"/>
        <w:rPr>
          <w:bCs/>
          <w:sz w:val="28"/>
          <w:szCs w:val="28"/>
        </w:rPr>
      </w:pPr>
      <w:r w:rsidRPr="002639C1">
        <w:rPr>
          <w:bCs/>
          <w:sz w:val="28"/>
          <w:szCs w:val="28"/>
        </w:rPr>
        <w:t>Кількість сіл</w:t>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t>- 991;</w:t>
      </w:r>
    </w:p>
    <w:p w:rsidR="002639C1" w:rsidRPr="002639C1" w:rsidRDefault="002639C1" w:rsidP="002639C1">
      <w:pPr>
        <w:autoSpaceDE w:val="0"/>
        <w:autoSpaceDN w:val="0"/>
        <w:adjustRightInd w:val="0"/>
        <w:jc w:val="both"/>
        <w:rPr>
          <w:bCs/>
          <w:sz w:val="28"/>
          <w:szCs w:val="28"/>
        </w:rPr>
      </w:pPr>
      <w:r w:rsidRPr="002639C1">
        <w:rPr>
          <w:bCs/>
          <w:sz w:val="28"/>
          <w:szCs w:val="28"/>
        </w:rPr>
        <w:t>Чисельність населення, тис. осіб</w:t>
      </w:r>
      <w:r w:rsidRPr="002639C1">
        <w:rPr>
          <w:bCs/>
          <w:sz w:val="28"/>
          <w:szCs w:val="28"/>
        </w:rPr>
        <w:tab/>
      </w:r>
      <w:r w:rsidRPr="002639C1">
        <w:rPr>
          <w:bCs/>
          <w:sz w:val="28"/>
          <w:szCs w:val="28"/>
        </w:rPr>
        <w:tab/>
      </w:r>
      <w:r w:rsidRPr="002639C1">
        <w:rPr>
          <w:bCs/>
          <w:sz w:val="28"/>
          <w:szCs w:val="28"/>
        </w:rPr>
        <w:tab/>
      </w:r>
      <w:r w:rsidRPr="002639C1">
        <w:rPr>
          <w:bCs/>
          <w:sz w:val="28"/>
          <w:szCs w:val="28"/>
        </w:rPr>
        <w:tab/>
        <w:t>- 980,6;</w:t>
      </w:r>
    </w:p>
    <w:p w:rsidR="002639C1" w:rsidRPr="002639C1" w:rsidRDefault="002639C1" w:rsidP="002639C1">
      <w:pPr>
        <w:autoSpaceDE w:val="0"/>
        <w:autoSpaceDN w:val="0"/>
        <w:adjustRightInd w:val="0"/>
        <w:jc w:val="both"/>
        <w:rPr>
          <w:bCs/>
          <w:sz w:val="28"/>
          <w:szCs w:val="28"/>
        </w:rPr>
      </w:pPr>
      <w:r w:rsidRPr="002639C1">
        <w:rPr>
          <w:bCs/>
          <w:sz w:val="28"/>
          <w:szCs w:val="28"/>
        </w:rPr>
        <w:t xml:space="preserve">Щільність населення, </w:t>
      </w:r>
    </w:p>
    <w:p w:rsidR="002639C1" w:rsidRPr="002639C1" w:rsidRDefault="002639C1" w:rsidP="002639C1">
      <w:pPr>
        <w:autoSpaceDE w:val="0"/>
        <w:autoSpaceDN w:val="0"/>
        <w:adjustRightInd w:val="0"/>
        <w:jc w:val="both"/>
        <w:rPr>
          <w:bCs/>
          <w:sz w:val="28"/>
          <w:szCs w:val="28"/>
        </w:rPr>
      </w:pPr>
      <w:r w:rsidRPr="002639C1">
        <w:rPr>
          <w:bCs/>
          <w:sz w:val="28"/>
          <w:szCs w:val="28"/>
        </w:rPr>
        <w:t>тис. осіб на 1км</w:t>
      </w:r>
      <w:r w:rsidRPr="002639C1">
        <w:rPr>
          <w:bCs/>
          <w:sz w:val="28"/>
          <w:szCs w:val="28"/>
          <w:vertAlign w:val="superscript"/>
        </w:rPr>
        <w:t>2</w:t>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t>- 0,0399.</w:t>
      </w:r>
    </w:p>
    <w:p w:rsidR="002639C1" w:rsidRPr="002639C1" w:rsidRDefault="002639C1" w:rsidP="00FB77E2">
      <w:pPr>
        <w:rPr>
          <w:i/>
          <w:sz w:val="28"/>
          <w:szCs w:val="28"/>
        </w:rPr>
      </w:pPr>
    </w:p>
    <w:p w:rsidR="002639C1" w:rsidRPr="002639C1" w:rsidRDefault="002639C1" w:rsidP="002639C1">
      <w:pPr>
        <w:numPr>
          <w:ilvl w:val="0"/>
          <w:numId w:val="2"/>
        </w:numPr>
        <w:jc w:val="center"/>
        <w:rPr>
          <w:b/>
          <w:sz w:val="28"/>
          <w:szCs w:val="28"/>
        </w:rPr>
      </w:pPr>
      <w:r w:rsidRPr="002639C1">
        <w:rPr>
          <w:b/>
          <w:sz w:val="28"/>
          <w:szCs w:val="28"/>
        </w:rPr>
        <w:t>Чисельність населення</w:t>
      </w:r>
    </w:p>
    <w:p w:rsidR="002639C1" w:rsidRPr="00A265D5" w:rsidRDefault="002639C1" w:rsidP="002639C1">
      <w:pPr>
        <w:jc w:val="right"/>
        <w:rPr>
          <w:i/>
        </w:rPr>
      </w:pPr>
      <w:r w:rsidRPr="00A265D5">
        <w:rPr>
          <w:i/>
        </w:rPr>
        <w:t>Таблиця 1</w:t>
      </w:r>
    </w:p>
    <w:tbl>
      <w:tblPr>
        <w:tblW w:w="480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1137"/>
        <w:gridCol w:w="1421"/>
        <w:gridCol w:w="1550"/>
        <w:gridCol w:w="1242"/>
        <w:gridCol w:w="1676"/>
      </w:tblGrid>
      <w:tr w:rsidR="002639C1" w:rsidRPr="000C5BAF" w:rsidTr="00E03423">
        <w:tc>
          <w:tcPr>
            <w:tcW w:w="1509" w:type="pct"/>
            <w:vMerge w:val="restart"/>
            <w:vAlign w:val="center"/>
          </w:tcPr>
          <w:p w:rsidR="002639C1" w:rsidRPr="000C5BAF" w:rsidRDefault="002639C1" w:rsidP="00E03423">
            <w:pPr>
              <w:jc w:val="center"/>
            </w:pPr>
            <w:r w:rsidRPr="000C5BAF">
              <w:t>Назва міста</w:t>
            </w:r>
          </w:p>
        </w:tc>
        <w:tc>
          <w:tcPr>
            <w:tcW w:w="2041" w:type="pct"/>
            <w:gridSpan w:val="3"/>
            <w:vAlign w:val="center"/>
          </w:tcPr>
          <w:p w:rsidR="002639C1" w:rsidRPr="000C5BAF" w:rsidRDefault="002639C1" w:rsidP="00E03423">
            <w:pPr>
              <w:jc w:val="center"/>
            </w:pPr>
            <w:r w:rsidRPr="000C5BAF">
              <w:t>Кількість наявного</w:t>
            </w:r>
          </w:p>
          <w:p w:rsidR="002639C1" w:rsidRPr="000C5BAF" w:rsidRDefault="002639C1" w:rsidP="00E03423">
            <w:pPr>
              <w:jc w:val="center"/>
            </w:pPr>
            <w:r w:rsidRPr="000C5BAF">
              <w:t>населення, тис. осіб</w:t>
            </w:r>
          </w:p>
        </w:tc>
        <w:tc>
          <w:tcPr>
            <w:tcW w:w="617" w:type="pct"/>
            <w:vMerge w:val="restart"/>
            <w:vAlign w:val="center"/>
          </w:tcPr>
          <w:p w:rsidR="002639C1" w:rsidRPr="000C5BAF" w:rsidRDefault="002639C1" w:rsidP="00E03423">
            <w:pPr>
              <w:jc w:val="center"/>
            </w:pPr>
            <w:r w:rsidRPr="000C5BAF">
              <w:t>Площа,</w:t>
            </w:r>
          </w:p>
          <w:p w:rsidR="002639C1" w:rsidRPr="000C5BAF" w:rsidRDefault="002639C1" w:rsidP="00E03423">
            <w:pPr>
              <w:jc w:val="center"/>
            </w:pPr>
            <w:r w:rsidRPr="000C5BAF">
              <w:t xml:space="preserve">км </w:t>
            </w:r>
            <w:r w:rsidRPr="000C5BAF">
              <w:rPr>
                <w:vertAlign w:val="superscript"/>
              </w:rPr>
              <w:t>2</w:t>
            </w:r>
          </w:p>
        </w:tc>
        <w:tc>
          <w:tcPr>
            <w:tcW w:w="833" w:type="pct"/>
            <w:vMerge w:val="restart"/>
            <w:vAlign w:val="center"/>
          </w:tcPr>
          <w:p w:rsidR="002639C1" w:rsidRPr="000C5BAF" w:rsidRDefault="002639C1" w:rsidP="00E03423">
            <w:pPr>
              <w:jc w:val="center"/>
            </w:pPr>
            <w:r w:rsidRPr="000C5BAF">
              <w:t>Щільність наявного</w:t>
            </w:r>
          </w:p>
          <w:p w:rsidR="002639C1" w:rsidRPr="000C5BAF" w:rsidRDefault="002639C1" w:rsidP="00E03423">
            <w:pPr>
              <w:jc w:val="center"/>
            </w:pPr>
            <w:r w:rsidRPr="000C5BAF">
              <w:t xml:space="preserve">населення, </w:t>
            </w:r>
            <w:r>
              <w:t xml:space="preserve">тис. </w:t>
            </w:r>
            <w:r w:rsidRPr="000C5BAF">
              <w:t xml:space="preserve">осіб/ км </w:t>
            </w:r>
            <w:r w:rsidRPr="000C5BAF">
              <w:rPr>
                <w:vertAlign w:val="superscript"/>
              </w:rPr>
              <w:t>2</w:t>
            </w:r>
          </w:p>
        </w:tc>
      </w:tr>
      <w:tr w:rsidR="002639C1" w:rsidRPr="00E10808" w:rsidTr="00E03423">
        <w:tc>
          <w:tcPr>
            <w:tcW w:w="1509" w:type="pct"/>
            <w:vMerge/>
          </w:tcPr>
          <w:p w:rsidR="002639C1" w:rsidRPr="00E10808" w:rsidRDefault="002639C1" w:rsidP="00E03423">
            <w:pPr>
              <w:jc w:val="center"/>
            </w:pPr>
          </w:p>
        </w:tc>
        <w:tc>
          <w:tcPr>
            <w:tcW w:w="565" w:type="pct"/>
            <w:vMerge w:val="restart"/>
            <w:vAlign w:val="center"/>
          </w:tcPr>
          <w:p w:rsidR="002639C1" w:rsidRPr="00E10808" w:rsidRDefault="002639C1" w:rsidP="00E03423">
            <w:pPr>
              <w:jc w:val="center"/>
            </w:pPr>
            <w:r>
              <w:t>у</w:t>
            </w:r>
            <w:r w:rsidRPr="00E10808">
              <w:t>сього</w:t>
            </w:r>
          </w:p>
        </w:tc>
        <w:tc>
          <w:tcPr>
            <w:tcW w:w="1476" w:type="pct"/>
            <w:gridSpan w:val="2"/>
            <w:vAlign w:val="center"/>
          </w:tcPr>
          <w:p w:rsidR="002639C1" w:rsidRPr="00E10808" w:rsidRDefault="002639C1" w:rsidP="00E03423">
            <w:pPr>
              <w:jc w:val="center"/>
            </w:pPr>
            <w:r w:rsidRPr="00E10808">
              <w:t>у тому числі</w:t>
            </w:r>
          </w:p>
        </w:tc>
        <w:tc>
          <w:tcPr>
            <w:tcW w:w="617" w:type="pct"/>
            <w:vMerge/>
          </w:tcPr>
          <w:p w:rsidR="002639C1" w:rsidRPr="00E10808" w:rsidRDefault="002639C1" w:rsidP="00E03423">
            <w:pPr>
              <w:jc w:val="center"/>
            </w:pPr>
          </w:p>
        </w:tc>
        <w:tc>
          <w:tcPr>
            <w:tcW w:w="833" w:type="pct"/>
            <w:vMerge/>
          </w:tcPr>
          <w:p w:rsidR="002639C1" w:rsidRPr="00E10808" w:rsidRDefault="002639C1" w:rsidP="00E03423">
            <w:pPr>
              <w:jc w:val="center"/>
            </w:pPr>
          </w:p>
        </w:tc>
      </w:tr>
      <w:tr w:rsidR="002639C1" w:rsidRPr="00E10808" w:rsidTr="00E03423">
        <w:tc>
          <w:tcPr>
            <w:tcW w:w="1509" w:type="pct"/>
            <w:vMerge/>
          </w:tcPr>
          <w:p w:rsidR="002639C1" w:rsidRPr="00E10808" w:rsidRDefault="002639C1" w:rsidP="00E03423">
            <w:pPr>
              <w:jc w:val="center"/>
            </w:pPr>
          </w:p>
        </w:tc>
        <w:tc>
          <w:tcPr>
            <w:tcW w:w="565" w:type="pct"/>
            <w:vMerge/>
            <w:vAlign w:val="center"/>
          </w:tcPr>
          <w:p w:rsidR="002639C1" w:rsidRPr="00E10808" w:rsidRDefault="002639C1" w:rsidP="00E03423">
            <w:pPr>
              <w:jc w:val="center"/>
            </w:pPr>
          </w:p>
        </w:tc>
        <w:tc>
          <w:tcPr>
            <w:tcW w:w="706" w:type="pct"/>
            <w:vAlign w:val="center"/>
          </w:tcPr>
          <w:p w:rsidR="002639C1" w:rsidRPr="00E10808" w:rsidRDefault="002639C1" w:rsidP="00E03423">
            <w:pPr>
              <w:jc w:val="center"/>
            </w:pPr>
            <w:r w:rsidRPr="00E10808">
              <w:t>міське</w:t>
            </w:r>
          </w:p>
        </w:tc>
        <w:tc>
          <w:tcPr>
            <w:tcW w:w="770" w:type="pct"/>
            <w:vAlign w:val="center"/>
          </w:tcPr>
          <w:p w:rsidR="002639C1" w:rsidRPr="00E10808" w:rsidRDefault="002639C1" w:rsidP="00E03423">
            <w:pPr>
              <w:jc w:val="center"/>
            </w:pPr>
            <w:r w:rsidRPr="00E10808">
              <w:t>сільське</w:t>
            </w:r>
          </w:p>
        </w:tc>
        <w:tc>
          <w:tcPr>
            <w:tcW w:w="617" w:type="pct"/>
            <w:vMerge/>
          </w:tcPr>
          <w:p w:rsidR="002639C1" w:rsidRPr="00E10808" w:rsidRDefault="002639C1" w:rsidP="00E03423">
            <w:pPr>
              <w:jc w:val="center"/>
            </w:pPr>
          </w:p>
        </w:tc>
        <w:tc>
          <w:tcPr>
            <w:tcW w:w="833" w:type="pct"/>
            <w:vMerge/>
          </w:tcPr>
          <w:p w:rsidR="002639C1" w:rsidRPr="00E10808" w:rsidRDefault="002639C1" w:rsidP="00E03423">
            <w:pPr>
              <w:jc w:val="center"/>
            </w:pPr>
          </w:p>
        </w:tc>
      </w:tr>
      <w:tr w:rsidR="002639C1" w:rsidRPr="00E10808" w:rsidTr="00E03423">
        <w:tc>
          <w:tcPr>
            <w:tcW w:w="1509" w:type="pct"/>
          </w:tcPr>
          <w:p w:rsidR="002639C1" w:rsidRPr="00E160AE" w:rsidRDefault="002639C1" w:rsidP="00E03423">
            <w:pPr>
              <w:jc w:val="center"/>
            </w:pPr>
            <w:r w:rsidRPr="00E160AE">
              <w:t>1</w:t>
            </w:r>
          </w:p>
        </w:tc>
        <w:tc>
          <w:tcPr>
            <w:tcW w:w="565" w:type="pct"/>
          </w:tcPr>
          <w:p w:rsidR="002639C1" w:rsidRPr="00E160AE" w:rsidRDefault="002639C1" w:rsidP="00E03423">
            <w:pPr>
              <w:jc w:val="center"/>
            </w:pPr>
            <w:r w:rsidRPr="00E160AE">
              <w:t>2</w:t>
            </w:r>
          </w:p>
        </w:tc>
        <w:tc>
          <w:tcPr>
            <w:tcW w:w="706" w:type="pct"/>
          </w:tcPr>
          <w:p w:rsidR="002639C1" w:rsidRPr="00E160AE" w:rsidRDefault="002639C1" w:rsidP="00E03423">
            <w:pPr>
              <w:jc w:val="center"/>
            </w:pPr>
            <w:r w:rsidRPr="00E160AE">
              <w:t>3</w:t>
            </w:r>
          </w:p>
        </w:tc>
        <w:tc>
          <w:tcPr>
            <w:tcW w:w="770" w:type="pct"/>
          </w:tcPr>
          <w:p w:rsidR="002639C1" w:rsidRPr="00E160AE" w:rsidRDefault="002639C1" w:rsidP="00E03423">
            <w:pPr>
              <w:jc w:val="center"/>
            </w:pPr>
            <w:r w:rsidRPr="00E160AE">
              <w:t>4</w:t>
            </w:r>
          </w:p>
        </w:tc>
        <w:tc>
          <w:tcPr>
            <w:tcW w:w="617" w:type="pct"/>
          </w:tcPr>
          <w:p w:rsidR="002639C1" w:rsidRPr="00E160AE" w:rsidRDefault="002639C1" w:rsidP="00E03423">
            <w:pPr>
              <w:jc w:val="center"/>
            </w:pPr>
            <w:r w:rsidRPr="00E160AE">
              <w:t>5</w:t>
            </w:r>
          </w:p>
        </w:tc>
        <w:tc>
          <w:tcPr>
            <w:tcW w:w="833" w:type="pct"/>
          </w:tcPr>
          <w:p w:rsidR="002639C1" w:rsidRPr="00E160AE" w:rsidRDefault="002639C1" w:rsidP="00E03423">
            <w:pPr>
              <w:jc w:val="center"/>
            </w:pPr>
            <w:r w:rsidRPr="00E160AE">
              <w:t>6</w:t>
            </w:r>
          </w:p>
        </w:tc>
      </w:tr>
      <w:tr w:rsidR="002639C1" w:rsidRPr="00E10808" w:rsidTr="00E03423">
        <w:tc>
          <w:tcPr>
            <w:tcW w:w="5000" w:type="pct"/>
            <w:gridSpan w:val="6"/>
          </w:tcPr>
          <w:p w:rsidR="002639C1" w:rsidRPr="00E10808" w:rsidRDefault="002639C1" w:rsidP="00E03423">
            <w:pPr>
              <w:jc w:val="center"/>
            </w:pPr>
            <w:r w:rsidRPr="00E10808">
              <w:t>Міста обласного значення</w:t>
            </w:r>
          </w:p>
        </w:tc>
      </w:tr>
      <w:tr w:rsidR="002639C1" w:rsidRPr="00E10808" w:rsidTr="00E03423">
        <w:tc>
          <w:tcPr>
            <w:tcW w:w="1509" w:type="pct"/>
          </w:tcPr>
          <w:p w:rsidR="002639C1" w:rsidRPr="00E10808" w:rsidRDefault="002639C1" w:rsidP="00E03423">
            <w:r w:rsidRPr="00E10808">
              <w:t>Кіровоград (міськрада)</w:t>
            </w:r>
          </w:p>
        </w:tc>
        <w:tc>
          <w:tcPr>
            <w:tcW w:w="565" w:type="pct"/>
          </w:tcPr>
          <w:p w:rsidR="002639C1" w:rsidRPr="00E10808" w:rsidRDefault="002639C1" w:rsidP="00E03423">
            <w:pPr>
              <w:jc w:val="center"/>
            </w:pPr>
            <w:r>
              <w:t>241,0</w:t>
            </w:r>
          </w:p>
        </w:tc>
        <w:tc>
          <w:tcPr>
            <w:tcW w:w="706" w:type="pct"/>
          </w:tcPr>
          <w:p w:rsidR="002639C1" w:rsidRPr="00E10808" w:rsidRDefault="002639C1" w:rsidP="00E03423">
            <w:pPr>
              <w:jc w:val="center"/>
            </w:pPr>
            <w:r>
              <w:t>241,0</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103,3</w:t>
            </w:r>
          </w:p>
        </w:tc>
        <w:tc>
          <w:tcPr>
            <w:tcW w:w="833" w:type="pct"/>
          </w:tcPr>
          <w:p w:rsidR="002639C1" w:rsidRPr="00E10808" w:rsidRDefault="002639C1" w:rsidP="00E03423">
            <w:pPr>
              <w:jc w:val="center"/>
            </w:pPr>
            <w:r>
              <w:t>2,3324</w:t>
            </w:r>
          </w:p>
        </w:tc>
      </w:tr>
      <w:tr w:rsidR="002639C1" w:rsidRPr="00E10808" w:rsidTr="00E03423">
        <w:tc>
          <w:tcPr>
            <w:tcW w:w="1509" w:type="pct"/>
          </w:tcPr>
          <w:p w:rsidR="002639C1" w:rsidRPr="00E10808" w:rsidRDefault="002639C1" w:rsidP="00E03423">
            <w:r w:rsidRPr="00E10808">
              <w:t>м. Знам′янка (міськрада)</w:t>
            </w:r>
          </w:p>
        </w:tc>
        <w:tc>
          <w:tcPr>
            <w:tcW w:w="565" w:type="pct"/>
          </w:tcPr>
          <w:p w:rsidR="002639C1" w:rsidRPr="00E10808" w:rsidRDefault="002639C1" w:rsidP="00E03423">
            <w:pPr>
              <w:jc w:val="center"/>
            </w:pPr>
            <w:r>
              <w:t>28,7</w:t>
            </w:r>
          </w:p>
        </w:tc>
        <w:tc>
          <w:tcPr>
            <w:tcW w:w="706" w:type="pct"/>
          </w:tcPr>
          <w:p w:rsidR="002639C1" w:rsidRPr="00E10808" w:rsidRDefault="002639C1" w:rsidP="00E03423">
            <w:pPr>
              <w:jc w:val="center"/>
            </w:pPr>
            <w:r>
              <w:t>28,5</w:t>
            </w:r>
          </w:p>
        </w:tc>
        <w:tc>
          <w:tcPr>
            <w:tcW w:w="770" w:type="pct"/>
          </w:tcPr>
          <w:p w:rsidR="002639C1" w:rsidRPr="00E10808" w:rsidRDefault="002639C1" w:rsidP="00E03423">
            <w:pPr>
              <w:jc w:val="center"/>
            </w:pPr>
            <w:r>
              <w:t>0,2</w:t>
            </w:r>
          </w:p>
        </w:tc>
        <w:tc>
          <w:tcPr>
            <w:tcW w:w="617" w:type="pct"/>
          </w:tcPr>
          <w:p w:rsidR="002639C1" w:rsidRPr="00E10808" w:rsidRDefault="002639C1" w:rsidP="00E03423">
            <w:pPr>
              <w:jc w:val="center"/>
            </w:pPr>
            <w:r>
              <w:t>20,9</w:t>
            </w:r>
          </w:p>
        </w:tc>
        <w:tc>
          <w:tcPr>
            <w:tcW w:w="833" w:type="pct"/>
          </w:tcPr>
          <w:p w:rsidR="002639C1" w:rsidRPr="00E10808" w:rsidRDefault="002639C1" w:rsidP="00E03423">
            <w:pPr>
              <w:jc w:val="center"/>
            </w:pPr>
            <w:r>
              <w:t>1,3745</w:t>
            </w:r>
          </w:p>
        </w:tc>
      </w:tr>
      <w:tr w:rsidR="002639C1" w:rsidRPr="00E10808" w:rsidTr="00E03423">
        <w:tc>
          <w:tcPr>
            <w:tcW w:w="1509" w:type="pct"/>
          </w:tcPr>
          <w:p w:rsidR="002639C1" w:rsidRPr="00E10808" w:rsidRDefault="002639C1" w:rsidP="00E03423">
            <w:r w:rsidRPr="00E10808">
              <w:t>м. Олександрія (міськрада)</w:t>
            </w:r>
          </w:p>
        </w:tc>
        <w:tc>
          <w:tcPr>
            <w:tcW w:w="565" w:type="pct"/>
          </w:tcPr>
          <w:p w:rsidR="002639C1" w:rsidRPr="00E10808" w:rsidRDefault="002639C1" w:rsidP="00E03423">
            <w:pPr>
              <w:jc w:val="center"/>
            </w:pPr>
            <w:r>
              <w:t>92,0</w:t>
            </w:r>
          </w:p>
        </w:tc>
        <w:tc>
          <w:tcPr>
            <w:tcW w:w="706" w:type="pct"/>
          </w:tcPr>
          <w:p w:rsidR="002639C1" w:rsidRPr="00E10808" w:rsidRDefault="002639C1" w:rsidP="00E03423">
            <w:pPr>
              <w:jc w:val="center"/>
            </w:pPr>
            <w:r>
              <w:t>89,9</w:t>
            </w:r>
          </w:p>
        </w:tc>
        <w:tc>
          <w:tcPr>
            <w:tcW w:w="770" w:type="pct"/>
          </w:tcPr>
          <w:p w:rsidR="002639C1" w:rsidRPr="00E10808" w:rsidRDefault="002639C1" w:rsidP="00E03423">
            <w:pPr>
              <w:jc w:val="center"/>
            </w:pPr>
            <w:r>
              <w:t>2,1</w:t>
            </w:r>
          </w:p>
        </w:tc>
        <w:tc>
          <w:tcPr>
            <w:tcW w:w="617" w:type="pct"/>
          </w:tcPr>
          <w:p w:rsidR="002639C1" w:rsidRPr="00E10808" w:rsidRDefault="002639C1" w:rsidP="00E03423">
            <w:pPr>
              <w:jc w:val="center"/>
            </w:pPr>
            <w:r>
              <w:t>68,1</w:t>
            </w:r>
          </w:p>
        </w:tc>
        <w:tc>
          <w:tcPr>
            <w:tcW w:w="833" w:type="pct"/>
          </w:tcPr>
          <w:p w:rsidR="002639C1" w:rsidRPr="00E10808" w:rsidRDefault="002639C1" w:rsidP="00E03423">
            <w:pPr>
              <w:jc w:val="center"/>
            </w:pPr>
            <w:r>
              <w:t>1,3514</w:t>
            </w:r>
          </w:p>
        </w:tc>
      </w:tr>
      <w:tr w:rsidR="002639C1" w:rsidRPr="00E10808" w:rsidTr="00E03423">
        <w:tc>
          <w:tcPr>
            <w:tcW w:w="1509" w:type="pct"/>
          </w:tcPr>
          <w:p w:rsidR="002639C1" w:rsidRPr="00E10808" w:rsidRDefault="002639C1" w:rsidP="00E03423">
            <w:r w:rsidRPr="00E10808">
              <w:t>м. Світловодськ (міськрада)</w:t>
            </w:r>
          </w:p>
        </w:tc>
        <w:tc>
          <w:tcPr>
            <w:tcW w:w="565" w:type="pct"/>
          </w:tcPr>
          <w:p w:rsidR="002639C1" w:rsidRPr="00E10808" w:rsidRDefault="002639C1" w:rsidP="00E03423">
            <w:pPr>
              <w:jc w:val="center"/>
            </w:pPr>
            <w:r>
              <w:t>53,9</w:t>
            </w:r>
          </w:p>
        </w:tc>
        <w:tc>
          <w:tcPr>
            <w:tcW w:w="706" w:type="pct"/>
          </w:tcPr>
          <w:p w:rsidR="002639C1" w:rsidRPr="00E10808" w:rsidRDefault="002639C1" w:rsidP="00E03423">
            <w:pPr>
              <w:jc w:val="center"/>
            </w:pPr>
            <w:r>
              <w:t>53,9</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44,7</w:t>
            </w:r>
          </w:p>
        </w:tc>
        <w:tc>
          <w:tcPr>
            <w:tcW w:w="833" w:type="pct"/>
          </w:tcPr>
          <w:p w:rsidR="002639C1" w:rsidRPr="00E10808" w:rsidRDefault="002639C1" w:rsidP="00E03423">
            <w:pPr>
              <w:jc w:val="center"/>
            </w:pPr>
            <w:r>
              <w:t>1,2056</w:t>
            </w:r>
          </w:p>
        </w:tc>
      </w:tr>
      <w:tr w:rsidR="002639C1" w:rsidRPr="00E10808" w:rsidTr="00E03423">
        <w:tc>
          <w:tcPr>
            <w:tcW w:w="1509" w:type="pct"/>
          </w:tcPr>
          <w:p w:rsidR="002639C1" w:rsidRPr="00E10808" w:rsidRDefault="002639C1" w:rsidP="00E03423">
            <w:r>
              <w:t>У</w:t>
            </w:r>
            <w:r w:rsidRPr="00E10808">
              <w:t>сього:</w:t>
            </w:r>
          </w:p>
        </w:tc>
        <w:tc>
          <w:tcPr>
            <w:tcW w:w="565" w:type="pct"/>
          </w:tcPr>
          <w:p w:rsidR="002639C1" w:rsidRPr="00E10808" w:rsidRDefault="002639C1" w:rsidP="00E03423">
            <w:pPr>
              <w:jc w:val="center"/>
            </w:pPr>
            <w:r>
              <w:t>415,6</w:t>
            </w:r>
          </w:p>
        </w:tc>
        <w:tc>
          <w:tcPr>
            <w:tcW w:w="706" w:type="pct"/>
          </w:tcPr>
          <w:p w:rsidR="002639C1" w:rsidRPr="00E10808" w:rsidRDefault="002639C1" w:rsidP="00E03423">
            <w:pPr>
              <w:jc w:val="center"/>
            </w:pPr>
            <w:r>
              <w:t>413,3</w:t>
            </w:r>
          </w:p>
        </w:tc>
        <w:tc>
          <w:tcPr>
            <w:tcW w:w="770" w:type="pct"/>
          </w:tcPr>
          <w:p w:rsidR="002639C1" w:rsidRPr="00E10808" w:rsidRDefault="002639C1" w:rsidP="00E03423">
            <w:pPr>
              <w:jc w:val="center"/>
            </w:pPr>
            <w:r>
              <w:t>2,3</w:t>
            </w:r>
          </w:p>
        </w:tc>
        <w:tc>
          <w:tcPr>
            <w:tcW w:w="617" w:type="pct"/>
          </w:tcPr>
          <w:p w:rsidR="002639C1" w:rsidRPr="00E10808" w:rsidRDefault="002639C1" w:rsidP="00E03423">
            <w:pPr>
              <w:jc w:val="center"/>
            </w:pPr>
            <w:r>
              <w:t>237,0</w:t>
            </w:r>
          </w:p>
        </w:tc>
        <w:tc>
          <w:tcPr>
            <w:tcW w:w="833" w:type="pct"/>
          </w:tcPr>
          <w:p w:rsidR="002639C1" w:rsidRPr="00E10808" w:rsidRDefault="002639C1" w:rsidP="00E03423">
            <w:pPr>
              <w:jc w:val="center"/>
            </w:pPr>
            <w:r>
              <w:t>1,7535</w:t>
            </w:r>
          </w:p>
        </w:tc>
      </w:tr>
      <w:tr w:rsidR="002639C1" w:rsidRPr="00E10808" w:rsidTr="00E03423">
        <w:tc>
          <w:tcPr>
            <w:tcW w:w="5000" w:type="pct"/>
            <w:gridSpan w:val="6"/>
          </w:tcPr>
          <w:p w:rsidR="002639C1" w:rsidRPr="00E10808" w:rsidRDefault="002639C1" w:rsidP="00E03423">
            <w:pPr>
              <w:jc w:val="center"/>
            </w:pPr>
            <w:r w:rsidRPr="00E10808">
              <w:t>Міста районного значення</w:t>
            </w:r>
          </w:p>
        </w:tc>
      </w:tr>
      <w:tr w:rsidR="002639C1" w:rsidRPr="00E10808" w:rsidTr="00E03423">
        <w:tc>
          <w:tcPr>
            <w:tcW w:w="1509" w:type="pct"/>
          </w:tcPr>
          <w:p w:rsidR="002639C1" w:rsidRPr="00E10808" w:rsidRDefault="002639C1" w:rsidP="00E03423">
            <w:r w:rsidRPr="00E10808">
              <w:t>м. Бобринець</w:t>
            </w:r>
          </w:p>
        </w:tc>
        <w:tc>
          <w:tcPr>
            <w:tcW w:w="565" w:type="pct"/>
          </w:tcPr>
          <w:p w:rsidR="002639C1" w:rsidRPr="00E10808" w:rsidRDefault="002639C1" w:rsidP="00E03423">
            <w:pPr>
              <w:jc w:val="center"/>
            </w:pPr>
            <w:r>
              <w:t>11,0</w:t>
            </w:r>
          </w:p>
        </w:tc>
        <w:tc>
          <w:tcPr>
            <w:tcW w:w="706" w:type="pct"/>
          </w:tcPr>
          <w:p w:rsidR="002639C1" w:rsidRPr="00E10808" w:rsidRDefault="002639C1" w:rsidP="00E03423">
            <w:pPr>
              <w:jc w:val="center"/>
            </w:pPr>
            <w:r>
              <w:t>11,0</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Гайворон</w:t>
            </w:r>
          </w:p>
        </w:tc>
        <w:tc>
          <w:tcPr>
            <w:tcW w:w="565" w:type="pct"/>
          </w:tcPr>
          <w:p w:rsidR="002639C1" w:rsidRPr="00E10808" w:rsidRDefault="002639C1" w:rsidP="00E03423">
            <w:pPr>
              <w:jc w:val="center"/>
            </w:pPr>
            <w:r>
              <w:t>15,0</w:t>
            </w:r>
          </w:p>
        </w:tc>
        <w:tc>
          <w:tcPr>
            <w:tcW w:w="706" w:type="pct"/>
          </w:tcPr>
          <w:p w:rsidR="002639C1" w:rsidRPr="00E10808" w:rsidRDefault="002639C1" w:rsidP="00E03423">
            <w:pPr>
              <w:jc w:val="center"/>
            </w:pPr>
            <w:r>
              <w:t>15,0</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Помічна</w:t>
            </w:r>
          </w:p>
        </w:tc>
        <w:tc>
          <w:tcPr>
            <w:tcW w:w="565" w:type="pct"/>
          </w:tcPr>
          <w:p w:rsidR="002639C1" w:rsidRPr="00E10808" w:rsidRDefault="002639C1" w:rsidP="00E03423">
            <w:pPr>
              <w:jc w:val="center"/>
            </w:pPr>
            <w:r>
              <w:t>9,1</w:t>
            </w:r>
          </w:p>
        </w:tc>
        <w:tc>
          <w:tcPr>
            <w:tcW w:w="706" w:type="pct"/>
          </w:tcPr>
          <w:p w:rsidR="002639C1" w:rsidRPr="00E10808" w:rsidRDefault="002639C1" w:rsidP="00E03423">
            <w:pPr>
              <w:jc w:val="center"/>
            </w:pPr>
            <w:r>
              <w:t>9,1</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Долинська</w:t>
            </w:r>
          </w:p>
        </w:tc>
        <w:tc>
          <w:tcPr>
            <w:tcW w:w="565" w:type="pct"/>
          </w:tcPr>
          <w:p w:rsidR="002639C1" w:rsidRPr="00E10808" w:rsidRDefault="002639C1" w:rsidP="00E03423">
            <w:pPr>
              <w:jc w:val="center"/>
            </w:pPr>
            <w:r>
              <w:t>19,5</w:t>
            </w:r>
          </w:p>
        </w:tc>
        <w:tc>
          <w:tcPr>
            <w:tcW w:w="706" w:type="pct"/>
          </w:tcPr>
          <w:p w:rsidR="002639C1" w:rsidRPr="00E10808" w:rsidRDefault="002639C1" w:rsidP="00E03423">
            <w:pPr>
              <w:jc w:val="center"/>
            </w:pPr>
            <w:r>
              <w:t>19,5</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Мала Виска</w:t>
            </w:r>
          </w:p>
        </w:tc>
        <w:tc>
          <w:tcPr>
            <w:tcW w:w="565" w:type="pct"/>
          </w:tcPr>
          <w:p w:rsidR="002639C1" w:rsidRPr="00E10808" w:rsidRDefault="002639C1" w:rsidP="00E03423">
            <w:pPr>
              <w:jc w:val="center"/>
            </w:pPr>
            <w:r>
              <w:t>11,0</w:t>
            </w:r>
          </w:p>
        </w:tc>
        <w:tc>
          <w:tcPr>
            <w:tcW w:w="706" w:type="pct"/>
          </w:tcPr>
          <w:p w:rsidR="002639C1" w:rsidRPr="00E10808" w:rsidRDefault="002639C1" w:rsidP="00E03423">
            <w:pPr>
              <w:jc w:val="center"/>
            </w:pPr>
            <w:r>
              <w:t>11,0</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Новомиргород</w:t>
            </w:r>
          </w:p>
        </w:tc>
        <w:tc>
          <w:tcPr>
            <w:tcW w:w="565" w:type="pct"/>
          </w:tcPr>
          <w:p w:rsidR="002639C1" w:rsidRPr="00E10808" w:rsidRDefault="002639C1" w:rsidP="00E03423">
            <w:pPr>
              <w:jc w:val="center"/>
            </w:pPr>
            <w:r>
              <w:t>11,4</w:t>
            </w:r>
          </w:p>
        </w:tc>
        <w:tc>
          <w:tcPr>
            <w:tcW w:w="706" w:type="pct"/>
          </w:tcPr>
          <w:p w:rsidR="002639C1" w:rsidRPr="00E10808" w:rsidRDefault="002639C1" w:rsidP="00E03423">
            <w:pPr>
              <w:jc w:val="center"/>
            </w:pPr>
            <w:r>
              <w:t>11,4</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Новоукраїнка</w:t>
            </w:r>
          </w:p>
        </w:tc>
        <w:tc>
          <w:tcPr>
            <w:tcW w:w="565" w:type="pct"/>
          </w:tcPr>
          <w:p w:rsidR="002639C1" w:rsidRPr="00E10808" w:rsidRDefault="002639C1" w:rsidP="00E03423">
            <w:pPr>
              <w:jc w:val="center"/>
            </w:pPr>
            <w:r>
              <w:t>17,4</w:t>
            </w:r>
          </w:p>
        </w:tc>
        <w:tc>
          <w:tcPr>
            <w:tcW w:w="706" w:type="pct"/>
          </w:tcPr>
          <w:p w:rsidR="002639C1" w:rsidRPr="00E10808" w:rsidRDefault="002639C1" w:rsidP="00E03423">
            <w:pPr>
              <w:jc w:val="center"/>
            </w:pPr>
            <w:r>
              <w:t>17,4</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Ульяновка</w:t>
            </w:r>
          </w:p>
        </w:tc>
        <w:tc>
          <w:tcPr>
            <w:tcW w:w="565" w:type="pct"/>
          </w:tcPr>
          <w:p w:rsidR="002639C1" w:rsidRPr="00E10808" w:rsidRDefault="002639C1" w:rsidP="00E03423">
            <w:pPr>
              <w:jc w:val="center"/>
            </w:pPr>
            <w:r>
              <w:t>6,1</w:t>
            </w:r>
          </w:p>
        </w:tc>
        <w:tc>
          <w:tcPr>
            <w:tcW w:w="706" w:type="pct"/>
          </w:tcPr>
          <w:p w:rsidR="002639C1" w:rsidRPr="00E10808" w:rsidRDefault="002639C1" w:rsidP="00E03423">
            <w:pPr>
              <w:jc w:val="center"/>
            </w:pPr>
            <w:r>
              <w:t>6,1</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t>У</w:t>
            </w:r>
            <w:r w:rsidRPr="00E10808">
              <w:t>сього:</w:t>
            </w:r>
          </w:p>
        </w:tc>
        <w:tc>
          <w:tcPr>
            <w:tcW w:w="565" w:type="pct"/>
          </w:tcPr>
          <w:p w:rsidR="002639C1" w:rsidRPr="00E10808" w:rsidRDefault="002639C1" w:rsidP="00E03423">
            <w:pPr>
              <w:jc w:val="center"/>
            </w:pPr>
            <w:r>
              <w:t>100,5</w:t>
            </w:r>
          </w:p>
        </w:tc>
        <w:tc>
          <w:tcPr>
            <w:tcW w:w="706" w:type="pct"/>
          </w:tcPr>
          <w:p w:rsidR="002639C1" w:rsidRPr="00E10808" w:rsidRDefault="002639C1" w:rsidP="00E03423">
            <w:pPr>
              <w:jc w:val="center"/>
            </w:pPr>
            <w:r>
              <w:t>100,5</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5000" w:type="pct"/>
            <w:gridSpan w:val="6"/>
          </w:tcPr>
          <w:p w:rsidR="002639C1" w:rsidRPr="00E10808" w:rsidRDefault="002639C1" w:rsidP="00E03423">
            <w:pPr>
              <w:jc w:val="center"/>
            </w:pPr>
            <w:r w:rsidRPr="00E10808">
              <w:t>Райони</w:t>
            </w:r>
          </w:p>
        </w:tc>
      </w:tr>
      <w:tr w:rsidR="002639C1" w:rsidRPr="00E10808" w:rsidTr="00E03423">
        <w:tc>
          <w:tcPr>
            <w:tcW w:w="1509" w:type="pct"/>
          </w:tcPr>
          <w:p w:rsidR="002639C1" w:rsidRPr="00E10808" w:rsidRDefault="002639C1" w:rsidP="00E03423">
            <w:r w:rsidRPr="00E10808">
              <w:t>Бобринецький</w:t>
            </w:r>
          </w:p>
        </w:tc>
        <w:tc>
          <w:tcPr>
            <w:tcW w:w="565" w:type="pct"/>
          </w:tcPr>
          <w:p w:rsidR="002639C1" w:rsidRPr="00E10808" w:rsidRDefault="002639C1" w:rsidP="00E03423">
            <w:pPr>
              <w:jc w:val="center"/>
            </w:pPr>
            <w:r>
              <w:t>26,1</w:t>
            </w:r>
          </w:p>
        </w:tc>
        <w:tc>
          <w:tcPr>
            <w:tcW w:w="706" w:type="pct"/>
          </w:tcPr>
          <w:p w:rsidR="002639C1" w:rsidRPr="00E10808" w:rsidRDefault="002639C1" w:rsidP="00E03423">
            <w:pPr>
              <w:jc w:val="center"/>
            </w:pPr>
            <w:r>
              <w:t>11,0</w:t>
            </w:r>
          </w:p>
        </w:tc>
        <w:tc>
          <w:tcPr>
            <w:tcW w:w="770" w:type="pct"/>
          </w:tcPr>
          <w:p w:rsidR="002639C1" w:rsidRPr="00504D5E" w:rsidRDefault="002639C1" w:rsidP="00E03423">
            <w:pPr>
              <w:jc w:val="center"/>
              <w:rPr>
                <w:lang w:val="en-US"/>
              </w:rPr>
            </w:pPr>
            <w:r>
              <w:rPr>
                <w:lang w:val="en-US"/>
              </w:rPr>
              <w:t>15,1</w:t>
            </w:r>
          </w:p>
        </w:tc>
        <w:tc>
          <w:tcPr>
            <w:tcW w:w="617" w:type="pct"/>
          </w:tcPr>
          <w:p w:rsidR="002639C1" w:rsidRPr="00E10808" w:rsidRDefault="002639C1" w:rsidP="00E03423">
            <w:pPr>
              <w:jc w:val="center"/>
            </w:pPr>
            <w:r>
              <w:t>1496,3</w:t>
            </w:r>
          </w:p>
        </w:tc>
        <w:tc>
          <w:tcPr>
            <w:tcW w:w="833" w:type="pct"/>
          </w:tcPr>
          <w:p w:rsidR="002639C1" w:rsidRPr="00E10808" w:rsidRDefault="002639C1" w:rsidP="00E03423">
            <w:pPr>
              <w:jc w:val="center"/>
            </w:pPr>
            <w:r>
              <w:t>0,0174</w:t>
            </w:r>
          </w:p>
        </w:tc>
      </w:tr>
      <w:tr w:rsidR="002639C1" w:rsidRPr="00E10808" w:rsidTr="00E03423">
        <w:tc>
          <w:tcPr>
            <w:tcW w:w="1509" w:type="pct"/>
          </w:tcPr>
          <w:p w:rsidR="002639C1" w:rsidRPr="00E10808" w:rsidRDefault="002639C1" w:rsidP="00E03423">
            <w:r w:rsidRPr="00E10808">
              <w:t>Вільшанський</w:t>
            </w:r>
          </w:p>
        </w:tc>
        <w:tc>
          <w:tcPr>
            <w:tcW w:w="565" w:type="pct"/>
          </w:tcPr>
          <w:p w:rsidR="002639C1" w:rsidRPr="00E10808" w:rsidRDefault="002639C1" w:rsidP="00E03423">
            <w:pPr>
              <w:jc w:val="center"/>
            </w:pPr>
            <w:r>
              <w:t>12,7</w:t>
            </w:r>
          </w:p>
        </w:tc>
        <w:tc>
          <w:tcPr>
            <w:tcW w:w="706" w:type="pct"/>
          </w:tcPr>
          <w:p w:rsidR="002639C1" w:rsidRPr="00E10808" w:rsidRDefault="002639C1" w:rsidP="00E03423">
            <w:pPr>
              <w:jc w:val="center"/>
            </w:pPr>
            <w:r>
              <w:t>4,7</w:t>
            </w:r>
          </w:p>
        </w:tc>
        <w:tc>
          <w:tcPr>
            <w:tcW w:w="770" w:type="pct"/>
          </w:tcPr>
          <w:p w:rsidR="002639C1" w:rsidRPr="00504D5E" w:rsidRDefault="002639C1" w:rsidP="00E03423">
            <w:pPr>
              <w:jc w:val="center"/>
              <w:rPr>
                <w:lang w:val="en-US"/>
              </w:rPr>
            </w:pPr>
            <w:r>
              <w:rPr>
                <w:lang w:val="en-US"/>
              </w:rPr>
              <w:t>8,0</w:t>
            </w:r>
          </w:p>
        </w:tc>
        <w:tc>
          <w:tcPr>
            <w:tcW w:w="617" w:type="pct"/>
          </w:tcPr>
          <w:p w:rsidR="002639C1" w:rsidRPr="00E10808" w:rsidRDefault="002639C1" w:rsidP="00E03423">
            <w:pPr>
              <w:jc w:val="center"/>
            </w:pPr>
            <w:r>
              <w:t>645,1</w:t>
            </w:r>
          </w:p>
        </w:tc>
        <w:tc>
          <w:tcPr>
            <w:tcW w:w="833" w:type="pct"/>
          </w:tcPr>
          <w:p w:rsidR="002639C1" w:rsidRPr="00E10808" w:rsidRDefault="002639C1" w:rsidP="00E03423">
            <w:pPr>
              <w:jc w:val="center"/>
            </w:pPr>
            <w:r>
              <w:t>0,0197</w:t>
            </w:r>
          </w:p>
        </w:tc>
      </w:tr>
      <w:tr w:rsidR="002639C1" w:rsidRPr="00E10808" w:rsidTr="00E03423">
        <w:tc>
          <w:tcPr>
            <w:tcW w:w="1509" w:type="pct"/>
          </w:tcPr>
          <w:p w:rsidR="002639C1" w:rsidRPr="00E10808" w:rsidRDefault="002639C1" w:rsidP="00E03423">
            <w:r w:rsidRPr="00E10808">
              <w:t>Гайворонський</w:t>
            </w:r>
          </w:p>
        </w:tc>
        <w:tc>
          <w:tcPr>
            <w:tcW w:w="565" w:type="pct"/>
          </w:tcPr>
          <w:p w:rsidR="002639C1" w:rsidRPr="00E10808" w:rsidRDefault="002639C1" w:rsidP="00E03423">
            <w:pPr>
              <w:jc w:val="center"/>
            </w:pPr>
            <w:r>
              <w:t>38,5</w:t>
            </w:r>
          </w:p>
        </w:tc>
        <w:tc>
          <w:tcPr>
            <w:tcW w:w="706" w:type="pct"/>
          </w:tcPr>
          <w:p w:rsidR="002639C1" w:rsidRPr="00E10808" w:rsidRDefault="002639C1" w:rsidP="00E03423">
            <w:pPr>
              <w:jc w:val="center"/>
            </w:pPr>
            <w:r>
              <w:t>21,6</w:t>
            </w:r>
          </w:p>
        </w:tc>
        <w:tc>
          <w:tcPr>
            <w:tcW w:w="770" w:type="pct"/>
          </w:tcPr>
          <w:p w:rsidR="002639C1" w:rsidRPr="00504D5E" w:rsidRDefault="002639C1" w:rsidP="00E03423">
            <w:pPr>
              <w:jc w:val="center"/>
              <w:rPr>
                <w:lang w:val="en-US"/>
              </w:rPr>
            </w:pPr>
            <w:r>
              <w:rPr>
                <w:lang w:val="en-US"/>
              </w:rPr>
              <w:t>16</w:t>
            </w:r>
            <w:r>
              <w:t>,</w:t>
            </w:r>
            <w:r>
              <w:rPr>
                <w:lang w:val="en-US"/>
              </w:rPr>
              <w:t>9</w:t>
            </w:r>
          </w:p>
        </w:tc>
        <w:tc>
          <w:tcPr>
            <w:tcW w:w="617" w:type="pct"/>
          </w:tcPr>
          <w:p w:rsidR="002639C1" w:rsidRPr="00E10808" w:rsidRDefault="002639C1" w:rsidP="00E03423">
            <w:pPr>
              <w:jc w:val="center"/>
            </w:pPr>
            <w:r>
              <w:t>695,0</w:t>
            </w:r>
          </w:p>
        </w:tc>
        <w:tc>
          <w:tcPr>
            <w:tcW w:w="833" w:type="pct"/>
          </w:tcPr>
          <w:p w:rsidR="002639C1" w:rsidRPr="00E10808" w:rsidRDefault="002639C1" w:rsidP="00E03423">
            <w:pPr>
              <w:jc w:val="center"/>
            </w:pPr>
            <w:r>
              <w:t>0,0554</w:t>
            </w:r>
          </w:p>
        </w:tc>
      </w:tr>
      <w:tr w:rsidR="002639C1" w:rsidRPr="00E10808" w:rsidTr="00E03423">
        <w:tc>
          <w:tcPr>
            <w:tcW w:w="1509" w:type="pct"/>
          </w:tcPr>
          <w:p w:rsidR="002639C1" w:rsidRPr="00E10808" w:rsidRDefault="002639C1" w:rsidP="00E03423">
            <w:r w:rsidRPr="00E10808">
              <w:t>Голованівський</w:t>
            </w:r>
          </w:p>
        </w:tc>
        <w:tc>
          <w:tcPr>
            <w:tcW w:w="565" w:type="pct"/>
          </w:tcPr>
          <w:p w:rsidR="002639C1" w:rsidRPr="00E10808" w:rsidRDefault="002639C1" w:rsidP="00E03423">
            <w:pPr>
              <w:jc w:val="center"/>
            </w:pPr>
            <w:r>
              <w:t>31,3</w:t>
            </w:r>
          </w:p>
        </w:tc>
        <w:tc>
          <w:tcPr>
            <w:tcW w:w="706" w:type="pct"/>
          </w:tcPr>
          <w:p w:rsidR="002639C1" w:rsidRPr="00E10808" w:rsidRDefault="002639C1" w:rsidP="00E03423">
            <w:pPr>
              <w:jc w:val="center"/>
            </w:pPr>
            <w:r>
              <w:t>12,0</w:t>
            </w:r>
          </w:p>
        </w:tc>
        <w:tc>
          <w:tcPr>
            <w:tcW w:w="770" w:type="pct"/>
          </w:tcPr>
          <w:p w:rsidR="002639C1" w:rsidRPr="00504D5E" w:rsidRDefault="002639C1" w:rsidP="00E03423">
            <w:pPr>
              <w:jc w:val="center"/>
              <w:rPr>
                <w:lang w:val="en-US"/>
              </w:rPr>
            </w:pPr>
            <w:r>
              <w:rPr>
                <w:lang w:val="en-US"/>
              </w:rPr>
              <w:t>19,3</w:t>
            </w:r>
          </w:p>
        </w:tc>
        <w:tc>
          <w:tcPr>
            <w:tcW w:w="617" w:type="pct"/>
          </w:tcPr>
          <w:p w:rsidR="002639C1" w:rsidRPr="00E10808" w:rsidRDefault="002639C1" w:rsidP="00E03423">
            <w:pPr>
              <w:jc w:val="center"/>
            </w:pPr>
            <w:r>
              <w:t>992,1</w:t>
            </w:r>
          </w:p>
        </w:tc>
        <w:tc>
          <w:tcPr>
            <w:tcW w:w="833" w:type="pct"/>
          </w:tcPr>
          <w:p w:rsidR="002639C1" w:rsidRPr="00E10808" w:rsidRDefault="002639C1" w:rsidP="00E03423">
            <w:pPr>
              <w:jc w:val="center"/>
            </w:pPr>
            <w:r>
              <w:t>0,0316</w:t>
            </w:r>
          </w:p>
        </w:tc>
      </w:tr>
      <w:tr w:rsidR="002639C1" w:rsidRPr="00E10808" w:rsidTr="00E03423">
        <w:tc>
          <w:tcPr>
            <w:tcW w:w="1509" w:type="pct"/>
          </w:tcPr>
          <w:p w:rsidR="002639C1" w:rsidRPr="00E10808" w:rsidRDefault="002639C1" w:rsidP="00E03423">
            <w:r w:rsidRPr="00E10808">
              <w:t>Добровеличківський</w:t>
            </w:r>
          </w:p>
        </w:tc>
        <w:tc>
          <w:tcPr>
            <w:tcW w:w="565" w:type="pct"/>
          </w:tcPr>
          <w:p w:rsidR="002639C1" w:rsidRPr="00E10808" w:rsidRDefault="002639C1" w:rsidP="00E03423">
            <w:pPr>
              <w:jc w:val="center"/>
            </w:pPr>
            <w:r>
              <w:t>34,2</w:t>
            </w:r>
          </w:p>
        </w:tc>
        <w:tc>
          <w:tcPr>
            <w:tcW w:w="706" w:type="pct"/>
          </w:tcPr>
          <w:p w:rsidR="002639C1" w:rsidRPr="00E10808" w:rsidRDefault="002639C1" w:rsidP="00E03423">
            <w:pPr>
              <w:jc w:val="center"/>
            </w:pPr>
            <w:r>
              <w:t>14,8</w:t>
            </w:r>
          </w:p>
        </w:tc>
        <w:tc>
          <w:tcPr>
            <w:tcW w:w="770" w:type="pct"/>
          </w:tcPr>
          <w:p w:rsidR="002639C1" w:rsidRPr="00504D5E" w:rsidRDefault="002639C1" w:rsidP="00E03423">
            <w:pPr>
              <w:jc w:val="center"/>
              <w:rPr>
                <w:lang w:val="en-US"/>
              </w:rPr>
            </w:pPr>
            <w:r>
              <w:rPr>
                <w:lang w:val="en-US"/>
              </w:rPr>
              <w:t>19,4</w:t>
            </w:r>
          </w:p>
        </w:tc>
        <w:tc>
          <w:tcPr>
            <w:tcW w:w="617" w:type="pct"/>
          </w:tcPr>
          <w:p w:rsidR="002639C1" w:rsidRPr="00E10808" w:rsidRDefault="002639C1" w:rsidP="00E03423">
            <w:pPr>
              <w:jc w:val="center"/>
            </w:pPr>
            <w:r>
              <w:t>1296,5</w:t>
            </w:r>
          </w:p>
        </w:tc>
        <w:tc>
          <w:tcPr>
            <w:tcW w:w="833" w:type="pct"/>
          </w:tcPr>
          <w:p w:rsidR="002639C1" w:rsidRPr="00E10808" w:rsidRDefault="002639C1" w:rsidP="00E03423">
            <w:pPr>
              <w:jc w:val="center"/>
            </w:pPr>
            <w:r>
              <w:t>0,0263</w:t>
            </w:r>
          </w:p>
        </w:tc>
      </w:tr>
      <w:tr w:rsidR="002639C1" w:rsidRPr="00E10808" w:rsidTr="00E03423">
        <w:tc>
          <w:tcPr>
            <w:tcW w:w="1509" w:type="pct"/>
          </w:tcPr>
          <w:p w:rsidR="002639C1" w:rsidRPr="00E10808" w:rsidRDefault="002639C1" w:rsidP="00E03423">
            <w:r w:rsidRPr="00E10808">
              <w:t>Долинський</w:t>
            </w:r>
          </w:p>
        </w:tc>
        <w:tc>
          <w:tcPr>
            <w:tcW w:w="565" w:type="pct"/>
          </w:tcPr>
          <w:p w:rsidR="002639C1" w:rsidRPr="00E10808" w:rsidRDefault="002639C1" w:rsidP="00E03423">
            <w:pPr>
              <w:jc w:val="center"/>
            </w:pPr>
            <w:r>
              <w:t>34,7</w:t>
            </w:r>
          </w:p>
        </w:tc>
        <w:tc>
          <w:tcPr>
            <w:tcW w:w="706" w:type="pct"/>
          </w:tcPr>
          <w:p w:rsidR="002639C1" w:rsidRPr="00E10808" w:rsidRDefault="002639C1" w:rsidP="00E03423">
            <w:pPr>
              <w:jc w:val="center"/>
            </w:pPr>
            <w:r>
              <w:t>20,8</w:t>
            </w:r>
          </w:p>
        </w:tc>
        <w:tc>
          <w:tcPr>
            <w:tcW w:w="770" w:type="pct"/>
          </w:tcPr>
          <w:p w:rsidR="002639C1" w:rsidRPr="00504D5E" w:rsidRDefault="002639C1" w:rsidP="00E03423">
            <w:pPr>
              <w:jc w:val="center"/>
              <w:rPr>
                <w:lang w:val="en-US"/>
              </w:rPr>
            </w:pPr>
            <w:r>
              <w:rPr>
                <w:lang w:val="en-US"/>
              </w:rPr>
              <w:t>13,9</w:t>
            </w:r>
          </w:p>
        </w:tc>
        <w:tc>
          <w:tcPr>
            <w:tcW w:w="617" w:type="pct"/>
          </w:tcPr>
          <w:p w:rsidR="002639C1" w:rsidRPr="00E10808" w:rsidRDefault="002639C1" w:rsidP="00E03423">
            <w:pPr>
              <w:jc w:val="center"/>
            </w:pPr>
            <w:r>
              <w:t>1275,9</w:t>
            </w:r>
          </w:p>
        </w:tc>
        <w:tc>
          <w:tcPr>
            <w:tcW w:w="833" w:type="pct"/>
          </w:tcPr>
          <w:p w:rsidR="002639C1" w:rsidRPr="00E10808" w:rsidRDefault="002639C1" w:rsidP="00E03423">
            <w:pPr>
              <w:jc w:val="center"/>
            </w:pPr>
            <w:r>
              <w:t>0,0272</w:t>
            </w:r>
          </w:p>
        </w:tc>
      </w:tr>
      <w:tr w:rsidR="002639C1" w:rsidRPr="00E10808" w:rsidTr="00E03423">
        <w:tc>
          <w:tcPr>
            <w:tcW w:w="1509" w:type="pct"/>
          </w:tcPr>
          <w:p w:rsidR="002639C1" w:rsidRPr="00E10808" w:rsidRDefault="002639C1" w:rsidP="00E03423">
            <w:r w:rsidRPr="00E10808">
              <w:t>Знам′янський</w:t>
            </w:r>
          </w:p>
        </w:tc>
        <w:tc>
          <w:tcPr>
            <w:tcW w:w="565" w:type="pct"/>
          </w:tcPr>
          <w:p w:rsidR="002639C1" w:rsidRPr="00E10808" w:rsidRDefault="002639C1" w:rsidP="00E03423">
            <w:pPr>
              <w:jc w:val="center"/>
            </w:pPr>
            <w:r>
              <w:t>23,3</w:t>
            </w:r>
          </w:p>
        </w:tc>
        <w:tc>
          <w:tcPr>
            <w:tcW w:w="706" w:type="pct"/>
          </w:tcPr>
          <w:p w:rsidR="002639C1" w:rsidRPr="00E10808" w:rsidRDefault="002639C1" w:rsidP="00E03423">
            <w:pPr>
              <w:jc w:val="center"/>
            </w:pPr>
            <w:r>
              <w:t>Х</w:t>
            </w:r>
          </w:p>
        </w:tc>
        <w:tc>
          <w:tcPr>
            <w:tcW w:w="770" w:type="pct"/>
          </w:tcPr>
          <w:p w:rsidR="002639C1" w:rsidRPr="00504D5E" w:rsidRDefault="002639C1" w:rsidP="00E03423">
            <w:pPr>
              <w:jc w:val="center"/>
              <w:rPr>
                <w:lang w:val="en-US"/>
              </w:rPr>
            </w:pPr>
            <w:r>
              <w:rPr>
                <w:lang w:val="en-US"/>
              </w:rPr>
              <w:t>23,3</w:t>
            </w:r>
          </w:p>
        </w:tc>
        <w:tc>
          <w:tcPr>
            <w:tcW w:w="617" w:type="pct"/>
          </w:tcPr>
          <w:p w:rsidR="002639C1" w:rsidRPr="00E10808" w:rsidRDefault="002639C1" w:rsidP="00E03423">
            <w:pPr>
              <w:jc w:val="center"/>
            </w:pPr>
            <w:r>
              <w:t>1327,9</w:t>
            </w:r>
          </w:p>
        </w:tc>
        <w:tc>
          <w:tcPr>
            <w:tcW w:w="833" w:type="pct"/>
          </w:tcPr>
          <w:p w:rsidR="002639C1" w:rsidRPr="00E10808" w:rsidRDefault="002639C1" w:rsidP="00E03423">
            <w:pPr>
              <w:jc w:val="center"/>
            </w:pPr>
            <w:r>
              <w:t>0,0175</w:t>
            </w:r>
          </w:p>
        </w:tc>
      </w:tr>
      <w:tr w:rsidR="002639C1" w:rsidRPr="00E10808" w:rsidTr="00E03423">
        <w:tc>
          <w:tcPr>
            <w:tcW w:w="1509" w:type="pct"/>
          </w:tcPr>
          <w:p w:rsidR="002639C1" w:rsidRPr="00E10808" w:rsidRDefault="002639C1" w:rsidP="00E03423">
            <w:r w:rsidRPr="00E10808">
              <w:t>Кіровоградський</w:t>
            </w:r>
          </w:p>
        </w:tc>
        <w:tc>
          <w:tcPr>
            <w:tcW w:w="565" w:type="pct"/>
          </w:tcPr>
          <w:p w:rsidR="002639C1" w:rsidRPr="00E10808" w:rsidRDefault="002639C1" w:rsidP="00E03423">
            <w:pPr>
              <w:jc w:val="center"/>
            </w:pPr>
            <w:r>
              <w:t>37,2</w:t>
            </w:r>
          </w:p>
        </w:tc>
        <w:tc>
          <w:tcPr>
            <w:tcW w:w="706" w:type="pct"/>
          </w:tcPr>
          <w:p w:rsidR="002639C1" w:rsidRPr="00E10808" w:rsidRDefault="002639C1" w:rsidP="00E03423">
            <w:pPr>
              <w:jc w:val="center"/>
            </w:pPr>
            <w:r>
              <w:t>Х</w:t>
            </w:r>
          </w:p>
        </w:tc>
        <w:tc>
          <w:tcPr>
            <w:tcW w:w="770" w:type="pct"/>
          </w:tcPr>
          <w:p w:rsidR="002639C1" w:rsidRPr="00504D5E" w:rsidRDefault="002639C1" w:rsidP="00E03423">
            <w:pPr>
              <w:jc w:val="center"/>
              <w:rPr>
                <w:lang w:val="en-US"/>
              </w:rPr>
            </w:pPr>
            <w:r>
              <w:rPr>
                <w:lang w:val="en-US"/>
              </w:rPr>
              <w:t>37,2</w:t>
            </w:r>
          </w:p>
        </w:tc>
        <w:tc>
          <w:tcPr>
            <w:tcW w:w="617" w:type="pct"/>
          </w:tcPr>
          <w:p w:rsidR="002639C1" w:rsidRPr="00E10808" w:rsidRDefault="002639C1" w:rsidP="00E03423">
            <w:pPr>
              <w:jc w:val="center"/>
            </w:pPr>
            <w:r>
              <w:t>1557,0</w:t>
            </w:r>
          </w:p>
        </w:tc>
        <w:tc>
          <w:tcPr>
            <w:tcW w:w="833" w:type="pct"/>
          </w:tcPr>
          <w:p w:rsidR="002639C1" w:rsidRPr="00E10808" w:rsidRDefault="002639C1" w:rsidP="00E03423">
            <w:pPr>
              <w:jc w:val="center"/>
            </w:pPr>
            <w:r>
              <w:t>0,0239</w:t>
            </w:r>
          </w:p>
        </w:tc>
      </w:tr>
      <w:tr w:rsidR="002639C1" w:rsidRPr="00E10808" w:rsidTr="00E03423">
        <w:tc>
          <w:tcPr>
            <w:tcW w:w="1509" w:type="pct"/>
          </w:tcPr>
          <w:p w:rsidR="002639C1" w:rsidRPr="00E10808" w:rsidRDefault="002639C1" w:rsidP="00E03423">
            <w:r w:rsidRPr="00E10808">
              <w:t>Компаніївський</w:t>
            </w:r>
          </w:p>
        </w:tc>
        <w:tc>
          <w:tcPr>
            <w:tcW w:w="565" w:type="pct"/>
          </w:tcPr>
          <w:p w:rsidR="002639C1" w:rsidRPr="00E10808" w:rsidRDefault="002639C1" w:rsidP="00E03423">
            <w:pPr>
              <w:jc w:val="center"/>
            </w:pPr>
            <w:r>
              <w:t>15,5</w:t>
            </w:r>
          </w:p>
        </w:tc>
        <w:tc>
          <w:tcPr>
            <w:tcW w:w="706" w:type="pct"/>
          </w:tcPr>
          <w:p w:rsidR="002639C1" w:rsidRPr="00E10808" w:rsidRDefault="002639C1" w:rsidP="00E03423">
            <w:pPr>
              <w:jc w:val="center"/>
            </w:pPr>
            <w:r>
              <w:t>4,5</w:t>
            </w:r>
          </w:p>
        </w:tc>
        <w:tc>
          <w:tcPr>
            <w:tcW w:w="770" w:type="pct"/>
          </w:tcPr>
          <w:p w:rsidR="002639C1" w:rsidRPr="00504D5E" w:rsidRDefault="002639C1" w:rsidP="00E03423">
            <w:pPr>
              <w:jc w:val="center"/>
              <w:rPr>
                <w:lang w:val="en-US"/>
              </w:rPr>
            </w:pPr>
            <w:r>
              <w:rPr>
                <w:lang w:val="en-US"/>
              </w:rPr>
              <w:t>11,0</w:t>
            </w:r>
          </w:p>
        </w:tc>
        <w:tc>
          <w:tcPr>
            <w:tcW w:w="617" w:type="pct"/>
          </w:tcPr>
          <w:p w:rsidR="002639C1" w:rsidRPr="00E10808" w:rsidRDefault="002639C1" w:rsidP="00E03423">
            <w:pPr>
              <w:jc w:val="center"/>
            </w:pPr>
            <w:r>
              <w:t>967,5</w:t>
            </w:r>
          </w:p>
        </w:tc>
        <w:tc>
          <w:tcPr>
            <w:tcW w:w="833" w:type="pct"/>
          </w:tcPr>
          <w:p w:rsidR="002639C1" w:rsidRPr="00E10808" w:rsidRDefault="002639C1" w:rsidP="00E03423">
            <w:pPr>
              <w:jc w:val="center"/>
            </w:pPr>
            <w:r>
              <w:t>0,0161</w:t>
            </w:r>
          </w:p>
        </w:tc>
      </w:tr>
      <w:tr w:rsidR="002639C1" w:rsidRPr="00E10808" w:rsidTr="00E03423">
        <w:tc>
          <w:tcPr>
            <w:tcW w:w="1509" w:type="pct"/>
          </w:tcPr>
          <w:p w:rsidR="002639C1" w:rsidRPr="00E10808" w:rsidRDefault="002639C1" w:rsidP="00E03423">
            <w:r w:rsidRPr="00E10808">
              <w:t>Маловисківський</w:t>
            </w:r>
          </w:p>
        </w:tc>
        <w:tc>
          <w:tcPr>
            <w:tcW w:w="565" w:type="pct"/>
          </w:tcPr>
          <w:p w:rsidR="002639C1" w:rsidRPr="00E10808" w:rsidRDefault="002639C1" w:rsidP="00E03423">
            <w:pPr>
              <w:jc w:val="center"/>
            </w:pPr>
            <w:r>
              <w:t>44,1</w:t>
            </w:r>
          </w:p>
        </w:tc>
        <w:tc>
          <w:tcPr>
            <w:tcW w:w="706" w:type="pct"/>
          </w:tcPr>
          <w:p w:rsidR="002639C1" w:rsidRPr="00E10808" w:rsidRDefault="002639C1" w:rsidP="00E03423">
            <w:pPr>
              <w:jc w:val="center"/>
            </w:pPr>
            <w:r>
              <w:t>20,8</w:t>
            </w:r>
          </w:p>
        </w:tc>
        <w:tc>
          <w:tcPr>
            <w:tcW w:w="770" w:type="pct"/>
          </w:tcPr>
          <w:p w:rsidR="002639C1" w:rsidRPr="00504D5E" w:rsidRDefault="002639C1" w:rsidP="00E03423">
            <w:pPr>
              <w:jc w:val="center"/>
              <w:rPr>
                <w:lang w:val="en-US"/>
              </w:rPr>
            </w:pPr>
            <w:r>
              <w:rPr>
                <w:lang w:val="en-US"/>
              </w:rPr>
              <w:t>23,3</w:t>
            </w:r>
          </w:p>
        </w:tc>
        <w:tc>
          <w:tcPr>
            <w:tcW w:w="617" w:type="pct"/>
          </w:tcPr>
          <w:p w:rsidR="002639C1" w:rsidRPr="00E10808" w:rsidRDefault="002639C1" w:rsidP="00E03423">
            <w:pPr>
              <w:jc w:val="center"/>
            </w:pPr>
            <w:r>
              <w:t>1248,0</w:t>
            </w:r>
          </w:p>
        </w:tc>
        <w:tc>
          <w:tcPr>
            <w:tcW w:w="833" w:type="pct"/>
          </w:tcPr>
          <w:p w:rsidR="002639C1" w:rsidRPr="00E10808" w:rsidRDefault="002639C1" w:rsidP="00E03423">
            <w:pPr>
              <w:jc w:val="center"/>
            </w:pPr>
            <w:r>
              <w:t>0,0353</w:t>
            </w:r>
          </w:p>
        </w:tc>
      </w:tr>
      <w:tr w:rsidR="002639C1" w:rsidRPr="00E10808" w:rsidTr="00E03423">
        <w:tc>
          <w:tcPr>
            <w:tcW w:w="1509" w:type="pct"/>
          </w:tcPr>
          <w:p w:rsidR="002639C1" w:rsidRPr="00E10808" w:rsidRDefault="002639C1" w:rsidP="00E03423">
            <w:r w:rsidRPr="00E10808">
              <w:t>Новгородківський</w:t>
            </w:r>
          </w:p>
        </w:tc>
        <w:tc>
          <w:tcPr>
            <w:tcW w:w="565" w:type="pct"/>
          </w:tcPr>
          <w:p w:rsidR="002639C1" w:rsidRPr="00E10808" w:rsidRDefault="002639C1" w:rsidP="00E03423">
            <w:pPr>
              <w:jc w:val="center"/>
            </w:pPr>
            <w:r>
              <w:t>15,7</w:t>
            </w:r>
          </w:p>
        </w:tc>
        <w:tc>
          <w:tcPr>
            <w:tcW w:w="706" w:type="pct"/>
          </w:tcPr>
          <w:p w:rsidR="002639C1" w:rsidRPr="00E10808" w:rsidRDefault="002639C1" w:rsidP="00E03423">
            <w:pPr>
              <w:jc w:val="center"/>
            </w:pPr>
            <w:r>
              <w:t>5,8</w:t>
            </w:r>
          </w:p>
        </w:tc>
        <w:tc>
          <w:tcPr>
            <w:tcW w:w="770" w:type="pct"/>
          </w:tcPr>
          <w:p w:rsidR="002639C1" w:rsidRPr="00504D5E" w:rsidRDefault="002639C1" w:rsidP="00E03423">
            <w:pPr>
              <w:jc w:val="center"/>
              <w:rPr>
                <w:lang w:val="en-US"/>
              </w:rPr>
            </w:pPr>
            <w:r>
              <w:rPr>
                <w:lang w:val="en-US"/>
              </w:rPr>
              <w:t>9,9</w:t>
            </w:r>
          </w:p>
        </w:tc>
        <w:tc>
          <w:tcPr>
            <w:tcW w:w="617" w:type="pct"/>
          </w:tcPr>
          <w:p w:rsidR="002639C1" w:rsidRPr="00E10808" w:rsidRDefault="002639C1" w:rsidP="00E03423">
            <w:pPr>
              <w:jc w:val="center"/>
            </w:pPr>
            <w:r>
              <w:t>996,6</w:t>
            </w:r>
          </w:p>
        </w:tc>
        <w:tc>
          <w:tcPr>
            <w:tcW w:w="833" w:type="pct"/>
          </w:tcPr>
          <w:p w:rsidR="002639C1" w:rsidRPr="00E10808" w:rsidRDefault="002639C1" w:rsidP="00E03423">
            <w:pPr>
              <w:jc w:val="center"/>
            </w:pPr>
            <w:r>
              <w:t>0,0157</w:t>
            </w:r>
          </w:p>
        </w:tc>
      </w:tr>
      <w:tr w:rsidR="00E160AE" w:rsidRPr="00E10808" w:rsidTr="00E03423">
        <w:tc>
          <w:tcPr>
            <w:tcW w:w="1509" w:type="pct"/>
          </w:tcPr>
          <w:p w:rsidR="00E160AE" w:rsidRPr="00E10808" w:rsidRDefault="00E160AE" w:rsidP="00E160AE">
            <w:pPr>
              <w:jc w:val="center"/>
            </w:pPr>
            <w:r>
              <w:lastRenderedPageBreak/>
              <w:t>1</w:t>
            </w:r>
          </w:p>
        </w:tc>
        <w:tc>
          <w:tcPr>
            <w:tcW w:w="565" w:type="pct"/>
          </w:tcPr>
          <w:p w:rsidR="00E160AE" w:rsidRDefault="00E160AE" w:rsidP="00E03423">
            <w:pPr>
              <w:jc w:val="center"/>
            </w:pPr>
            <w:r>
              <w:t>2</w:t>
            </w:r>
          </w:p>
        </w:tc>
        <w:tc>
          <w:tcPr>
            <w:tcW w:w="706" w:type="pct"/>
          </w:tcPr>
          <w:p w:rsidR="00E160AE" w:rsidRDefault="00E160AE" w:rsidP="00E03423">
            <w:pPr>
              <w:jc w:val="center"/>
            </w:pPr>
            <w:r>
              <w:t>3</w:t>
            </w:r>
          </w:p>
        </w:tc>
        <w:tc>
          <w:tcPr>
            <w:tcW w:w="770" w:type="pct"/>
          </w:tcPr>
          <w:p w:rsidR="00E160AE" w:rsidRPr="00E160AE" w:rsidRDefault="00E160AE" w:rsidP="00E03423">
            <w:pPr>
              <w:jc w:val="center"/>
            </w:pPr>
            <w:r>
              <w:t>4</w:t>
            </w:r>
          </w:p>
        </w:tc>
        <w:tc>
          <w:tcPr>
            <w:tcW w:w="617" w:type="pct"/>
          </w:tcPr>
          <w:p w:rsidR="00E160AE" w:rsidRDefault="00E160AE" w:rsidP="00E03423">
            <w:pPr>
              <w:jc w:val="center"/>
            </w:pPr>
            <w:r>
              <w:t>5</w:t>
            </w:r>
          </w:p>
        </w:tc>
        <w:tc>
          <w:tcPr>
            <w:tcW w:w="833" w:type="pct"/>
          </w:tcPr>
          <w:p w:rsidR="00E160AE" w:rsidRDefault="00E160AE" w:rsidP="00E03423">
            <w:pPr>
              <w:jc w:val="center"/>
            </w:pPr>
            <w:r>
              <w:t>6</w:t>
            </w:r>
          </w:p>
        </w:tc>
      </w:tr>
      <w:tr w:rsidR="002639C1" w:rsidRPr="00E10808" w:rsidTr="00E03423">
        <w:tc>
          <w:tcPr>
            <w:tcW w:w="1509" w:type="pct"/>
          </w:tcPr>
          <w:p w:rsidR="002639C1" w:rsidRPr="00E10808" w:rsidRDefault="002639C1" w:rsidP="00E03423">
            <w:r w:rsidRPr="00E10808">
              <w:t>Новоархангельський</w:t>
            </w:r>
          </w:p>
        </w:tc>
        <w:tc>
          <w:tcPr>
            <w:tcW w:w="565" w:type="pct"/>
          </w:tcPr>
          <w:p w:rsidR="002639C1" w:rsidRPr="00E10808" w:rsidRDefault="002639C1" w:rsidP="00E03423">
            <w:pPr>
              <w:jc w:val="center"/>
            </w:pPr>
            <w:r>
              <w:t>25,0</w:t>
            </w:r>
          </w:p>
        </w:tc>
        <w:tc>
          <w:tcPr>
            <w:tcW w:w="706" w:type="pct"/>
          </w:tcPr>
          <w:p w:rsidR="002639C1" w:rsidRPr="00E10808" w:rsidRDefault="002639C1" w:rsidP="00E03423">
            <w:pPr>
              <w:jc w:val="center"/>
            </w:pPr>
            <w:r>
              <w:t>6,4</w:t>
            </w:r>
          </w:p>
        </w:tc>
        <w:tc>
          <w:tcPr>
            <w:tcW w:w="770" w:type="pct"/>
          </w:tcPr>
          <w:p w:rsidR="002639C1" w:rsidRPr="00504D5E" w:rsidRDefault="002639C1" w:rsidP="00E03423">
            <w:pPr>
              <w:jc w:val="center"/>
              <w:rPr>
                <w:lang w:val="en-US"/>
              </w:rPr>
            </w:pPr>
            <w:r>
              <w:rPr>
                <w:lang w:val="en-US"/>
              </w:rPr>
              <w:t>18</w:t>
            </w:r>
            <w:r>
              <w:t>,</w:t>
            </w:r>
            <w:r>
              <w:rPr>
                <w:lang w:val="en-US"/>
              </w:rPr>
              <w:t>6</w:t>
            </w:r>
          </w:p>
        </w:tc>
        <w:tc>
          <w:tcPr>
            <w:tcW w:w="617" w:type="pct"/>
          </w:tcPr>
          <w:p w:rsidR="002639C1" w:rsidRPr="00E10808" w:rsidRDefault="002639C1" w:rsidP="00E03423">
            <w:pPr>
              <w:jc w:val="center"/>
            </w:pPr>
            <w:r>
              <w:t>1205,8</w:t>
            </w:r>
          </w:p>
        </w:tc>
        <w:tc>
          <w:tcPr>
            <w:tcW w:w="833" w:type="pct"/>
          </w:tcPr>
          <w:p w:rsidR="002639C1" w:rsidRPr="00E10808" w:rsidRDefault="002639C1" w:rsidP="00E03423">
            <w:pPr>
              <w:jc w:val="center"/>
            </w:pPr>
            <w:r>
              <w:t>0,0207</w:t>
            </w:r>
          </w:p>
        </w:tc>
      </w:tr>
      <w:tr w:rsidR="002639C1" w:rsidRPr="00E10808" w:rsidTr="00E03423">
        <w:tc>
          <w:tcPr>
            <w:tcW w:w="1509" w:type="pct"/>
          </w:tcPr>
          <w:p w:rsidR="002639C1" w:rsidRPr="00E10808" w:rsidRDefault="002639C1" w:rsidP="00E03423">
            <w:r w:rsidRPr="00E10808">
              <w:t>Новомиргородський</w:t>
            </w:r>
          </w:p>
        </w:tc>
        <w:tc>
          <w:tcPr>
            <w:tcW w:w="565" w:type="pct"/>
          </w:tcPr>
          <w:p w:rsidR="002639C1" w:rsidRPr="00E10808" w:rsidRDefault="002639C1" w:rsidP="00E03423">
            <w:pPr>
              <w:jc w:val="center"/>
            </w:pPr>
            <w:r>
              <w:t>28,7</w:t>
            </w:r>
          </w:p>
        </w:tc>
        <w:tc>
          <w:tcPr>
            <w:tcW w:w="706" w:type="pct"/>
          </w:tcPr>
          <w:p w:rsidR="002639C1" w:rsidRPr="00E10808" w:rsidRDefault="002639C1" w:rsidP="00E03423">
            <w:pPr>
              <w:jc w:val="center"/>
            </w:pPr>
            <w:r>
              <w:t>14,0</w:t>
            </w:r>
          </w:p>
        </w:tc>
        <w:tc>
          <w:tcPr>
            <w:tcW w:w="770" w:type="pct"/>
          </w:tcPr>
          <w:p w:rsidR="002639C1" w:rsidRPr="00504D5E" w:rsidRDefault="002639C1" w:rsidP="00E03423">
            <w:pPr>
              <w:jc w:val="center"/>
              <w:rPr>
                <w:lang w:val="en-US"/>
              </w:rPr>
            </w:pPr>
            <w:r>
              <w:rPr>
                <w:lang w:val="en-US"/>
              </w:rPr>
              <w:t>14,7</w:t>
            </w:r>
          </w:p>
        </w:tc>
        <w:tc>
          <w:tcPr>
            <w:tcW w:w="617" w:type="pct"/>
          </w:tcPr>
          <w:p w:rsidR="002639C1" w:rsidRPr="00E10808" w:rsidRDefault="002639C1" w:rsidP="00E03423">
            <w:pPr>
              <w:jc w:val="center"/>
            </w:pPr>
            <w:r>
              <w:t>1032,2</w:t>
            </w:r>
          </w:p>
        </w:tc>
        <w:tc>
          <w:tcPr>
            <w:tcW w:w="833" w:type="pct"/>
          </w:tcPr>
          <w:p w:rsidR="002639C1" w:rsidRPr="00E10808" w:rsidRDefault="002639C1" w:rsidP="00E03423">
            <w:pPr>
              <w:jc w:val="center"/>
            </w:pPr>
            <w:r>
              <w:t>0,0278</w:t>
            </w:r>
          </w:p>
        </w:tc>
      </w:tr>
      <w:tr w:rsidR="002639C1" w:rsidRPr="00E10808" w:rsidTr="00E03423">
        <w:tc>
          <w:tcPr>
            <w:tcW w:w="1509" w:type="pct"/>
          </w:tcPr>
          <w:p w:rsidR="002639C1" w:rsidRPr="00E10808" w:rsidRDefault="002639C1" w:rsidP="00E03423">
            <w:r w:rsidRPr="00E10808">
              <w:t>Новоукраїнський</w:t>
            </w:r>
          </w:p>
        </w:tc>
        <w:tc>
          <w:tcPr>
            <w:tcW w:w="565" w:type="pct"/>
          </w:tcPr>
          <w:p w:rsidR="002639C1" w:rsidRPr="00E10808" w:rsidRDefault="002639C1" w:rsidP="00E03423">
            <w:pPr>
              <w:jc w:val="center"/>
            </w:pPr>
            <w:r>
              <w:t>42,5</w:t>
            </w:r>
          </w:p>
        </w:tc>
        <w:tc>
          <w:tcPr>
            <w:tcW w:w="706" w:type="pct"/>
          </w:tcPr>
          <w:p w:rsidR="002639C1" w:rsidRPr="00E10808" w:rsidRDefault="002639C1" w:rsidP="00E03423">
            <w:pPr>
              <w:jc w:val="center"/>
            </w:pPr>
            <w:r>
              <w:t>17,4</w:t>
            </w:r>
          </w:p>
        </w:tc>
        <w:tc>
          <w:tcPr>
            <w:tcW w:w="770" w:type="pct"/>
          </w:tcPr>
          <w:p w:rsidR="002639C1" w:rsidRPr="00504D5E" w:rsidRDefault="002639C1" w:rsidP="00E03423">
            <w:pPr>
              <w:jc w:val="center"/>
              <w:rPr>
                <w:lang w:val="en-US"/>
              </w:rPr>
            </w:pPr>
            <w:r>
              <w:rPr>
                <w:lang w:val="en-US"/>
              </w:rPr>
              <w:t>25,1</w:t>
            </w:r>
          </w:p>
        </w:tc>
        <w:tc>
          <w:tcPr>
            <w:tcW w:w="617" w:type="pct"/>
          </w:tcPr>
          <w:p w:rsidR="002639C1" w:rsidRPr="00E10808" w:rsidRDefault="002639C1" w:rsidP="00E03423">
            <w:pPr>
              <w:jc w:val="center"/>
            </w:pPr>
            <w:r>
              <w:t>1667,8</w:t>
            </w:r>
          </w:p>
        </w:tc>
        <w:tc>
          <w:tcPr>
            <w:tcW w:w="833" w:type="pct"/>
          </w:tcPr>
          <w:p w:rsidR="002639C1" w:rsidRPr="00E10808" w:rsidRDefault="002639C1" w:rsidP="00E03423">
            <w:pPr>
              <w:jc w:val="center"/>
            </w:pPr>
            <w:r>
              <w:t>0,0255</w:t>
            </w:r>
          </w:p>
        </w:tc>
      </w:tr>
      <w:tr w:rsidR="002639C1" w:rsidRPr="00E10808" w:rsidTr="00E03423">
        <w:tc>
          <w:tcPr>
            <w:tcW w:w="1509" w:type="pct"/>
          </w:tcPr>
          <w:p w:rsidR="002639C1" w:rsidRPr="00E10808" w:rsidRDefault="002639C1" w:rsidP="00E03423">
            <w:r w:rsidRPr="00E10808">
              <w:t>Олександрівський</w:t>
            </w:r>
          </w:p>
        </w:tc>
        <w:tc>
          <w:tcPr>
            <w:tcW w:w="565" w:type="pct"/>
          </w:tcPr>
          <w:p w:rsidR="002639C1" w:rsidRPr="00E10808" w:rsidRDefault="002639C1" w:rsidP="00E03423">
            <w:pPr>
              <w:jc w:val="center"/>
            </w:pPr>
            <w:r>
              <w:t>27,8</w:t>
            </w:r>
          </w:p>
        </w:tc>
        <w:tc>
          <w:tcPr>
            <w:tcW w:w="706" w:type="pct"/>
          </w:tcPr>
          <w:p w:rsidR="002639C1" w:rsidRPr="00E10808" w:rsidRDefault="002639C1" w:rsidP="00E03423">
            <w:pPr>
              <w:jc w:val="center"/>
            </w:pPr>
            <w:r>
              <w:t>11,3</w:t>
            </w:r>
          </w:p>
        </w:tc>
        <w:tc>
          <w:tcPr>
            <w:tcW w:w="770" w:type="pct"/>
          </w:tcPr>
          <w:p w:rsidR="002639C1" w:rsidRPr="00504D5E" w:rsidRDefault="002639C1" w:rsidP="00E03423">
            <w:pPr>
              <w:jc w:val="center"/>
              <w:rPr>
                <w:lang w:val="en-US"/>
              </w:rPr>
            </w:pPr>
            <w:r>
              <w:rPr>
                <w:lang w:val="en-US"/>
              </w:rPr>
              <w:t>16,5</w:t>
            </w:r>
          </w:p>
        </w:tc>
        <w:tc>
          <w:tcPr>
            <w:tcW w:w="617" w:type="pct"/>
          </w:tcPr>
          <w:p w:rsidR="002639C1" w:rsidRPr="00E10808" w:rsidRDefault="002639C1" w:rsidP="00E03423">
            <w:pPr>
              <w:jc w:val="center"/>
            </w:pPr>
            <w:r>
              <w:t>1158,9</w:t>
            </w:r>
          </w:p>
        </w:tc>
        <w:tc>
          <w:tcPr>
            <w:tcW w:w="833" w:type="pct"/>
          </w:tcPr>
          <w:p w:rsidR="002639C1" w:rsidRPr="00E10808" w:rsidRDefault="002639C1" w:rsidP="00E03423">
            <w:pPr>
              <w:jc w:val="center"/>
            </w:pPr>
            <w:r>
              <w:t>0,0240</w:t>
            </w:r>
          </w:p>
        </w:tc>
      </w:tr>
      <w:tr w:rsidR="002639C1" w:rsidRPr="00E10808" w:rsidTr="00E03423">
        <w:tc>
          <w:tcPr>
            <w:tcW w:w="1509" w:type="pct"/>
          </w:tcPr>
          <w:p w:rsidR="002639C1" w:rsidRPr="00E10808" w:rsidRDefault="002639C1" w:rsidP="00E03423">
            <w:r w:rsidRPr="00E10808">
              <w:t>Олександрійський</w:t>
            </w:r>
          </w:p>
        </w:tc>
        <w:tc>
          <w:tcPr>
            <w:tcW w:w="565" w:type="pct"/>
          </w:tcPr>
          <w:p w:rsidR="002639C1" w:rsidRPr="00E10808" w:rsidRDefault="002639C1" w:rsidP="00E03423">
            <w:pPr>
              <w:jc w:val="center"/>
            </w:pPr>
            <w:r>
              <w:t>36,1</w:t>
            </w:r>
          </w:p>
        </w:tc>
        <w:tc>
          <w:tcPr>
            <w:tcW w:w="706" w:type="pct"/>
          </w:tcPr>
          <w:p w:rsidR="002639C1" w:rsidRPr="00E10808" w:rsidRDefault="002639C1" w:rsidP="00E03423">
            <w:pPr>
              <w:jc w:val="center"/>
            </w:pPr>
            <w:r>
              <w:t>10,2</w:t>
            </w:r>
          </w:p>
        </w:tc>
        <w:tc>
          <w:tcPr>
            <w:tcW w:w="770" w:type="pct"/>
          </w:tcPr>
          <w:p w:rsidR="002639C1" w:rsidRPr="00504D5E" w:rsidRDefault="002639C1" w:rsidP="00E03423">
            <w:pPr>
              <w:jc w:val="center"/>
              <w:rPr>
                <w:lang w:val="en-US"/>
              </w:rPr>
            </w:pPr>
            <w:r>
              <w:rPr>
                <w:lang w:val="en-US"/>
              </w:rPr>
              <w:t>25,9</w:t>
            </w:r>
          </w:p>
        </w:tc>
        <w:tc>
          <w:tcPr>
            <w:tcW w:w="617" w:type="pct"/>
          </w:tcPr>
          <w:p w:rsidR="002639C1" w:rsidRPr="00E10808" w:rsidRDefault="002639C1" w:rsidP="00E03423">
            <w:pPr>
              <w:jc w:val="center"/>
            </w:pPr>
            <w:r>
              <w:t>1842,0</w:t>
            </w:r>
          </w:p>
        </w:tc>
        <w:tc>
          <w:tcPr>
            <w:tcW w:w="833" w:type="pct"/>
          </w:tcPr>
          <w:p w:rsidR="002639C1" w:rsidRPr="00E10808" w:rsidRDefault="002639C1" w:rsidP="00E03423">
            <w:pPr>
              <w:jc w:val="center"/>
            </w:pPr>
            <w:r>
              <w:t>0,0196</w:t>
            </w:r>
          </w:p>
        </w:tc>
      </w:tr>
      <w:tr w:rsidR="002639C1" w:rsidRPr="00E10808" w:rsidTr="00E03423">
        <w:tc>
          <w:tcPr>
            <w:tcW w:w="1509" w:type="pct"/>
          </w:tcPr>
          <w:p w:rsidR="002639C1" w:rsidRPr="00E10808" w:rsidRDefault="002639C1" w:rsidP="00E03423">
            <w:r w:rsidRPr="00E10808">
              <w:t>Онуфріївський</w:t>
            </w:r>
          </w:p>
        </w:tc>
        <w:tc>
          <w:tcPr>
            <w:tcW w:w="565" w:type="pct"/>
          </w:tcPr>
          <w:p w:rsidR="002639C1" w:rsidRPr="00E10808" w:rsidRDefault="002639C1" w:rsidP="00E03423">
            <w:pPr>
              <w:jc w:val="center"/>
            </w:pPr>
            <w:r>
              <w:t>18,5</w:t>
            </w:r>
          </w:p>
        </w:tc>
        <w:tc>
          <w:tcPr>
            <w:tcW w:w="706" w:type="pct"/>
          </w:tcPr>
          <w:p w:rsidR="002639C1" w:rsidRPr="00E10808" w:rsidRDefault="002639C1" w:rsidP="00E03423">
            <w:pPr>
              <w:jc w:val="center"/>
            </w:pPr>
            <w:r>
              <w:t>8,7</w:t>
            </w:r>
          </w:p>
        </w:tc>
        <w:tc>
          <w:tcPr>
            <w:tcW w:w="770" w:type="pct"/>
          </w:tcPr>
          <w:p w:rsidR="002639C1" w:rsidRPr="00504D5E" w:rsidRDefault="002639C1" w:rsidP="00E03423">
            <w:pPr>
              <w:jc w:val="center"/>
              <w:rPr>
                <w:lang w:val="en-US"/>
              </w:rPr>
            </w:pPr>
            <w:r>
              <w:rPr>
                <w:lang w:val="en-US"/>
              </w:rPr>
              <w:t>9,8</w:t>
            </w:r>
          </w:p>
        </w:tc>
        <w:tc>
          <w:tcPr>
            <w:tcW w:w="617" w:type="pct"/>
          </w:tcPr>
          <w:p w:rsidR="002639C1" w:rsidRPr="00E10808" w:rsidRDefault="002639C1" w:rsidP="00E03423">
            <w:pPr>
              <w:jc w:val="center"/>
            </w:pPr>
            <w:r>
              <w:t>889,1</w:t>
            </w:r>
          </w:p>
        </w:tc>
        <w:tc>
          <w:tcPr>
            <w:tcW w:w="833" w:type="pct"/>
          </w:tcPr>
          <w:p w:rsidR="002639C1" w:rsidRPr="00E10808" w:rsidRDefault="002639C1" w:rsidP="00E03423">
            <w:pPr>
              <w:jc w:val="center"/>
            </w:pPr>
            <w:r>
              <w:t>0,0209</w:t>
            </w:r>
          </w:p>
        </w:tc>
      </w:tr>
      <w:tr w:rsidR="002639C1" w:rsidRPr="00E10808" w:rsidTr="00E03423">
        <w:tc>
          <w:tcPr>
            <w:tcW w:w="1509" w:type="pct"/>
          </w:tcPr>
          <w:p w:rsidR="002639C1" w:rsidRPr="00E10808" w:rsidRDefault="002639C1" w:rsidP="00E03423">
            <w:r w:rsidRPr="00E10808">
              <w:t>Петрівський</w:t>
            </w:r>
          </w:p>
        </w:tc>
        <w:tc>
          <w:tcPr>
            <w:tcW w:w="565" w:type="pct"/>
          </w:tcPr>
          <w:p w:rsidR="002639C1" w:rsidRPr="00E10808" w:rsidRDefault="002639C1" w:rsidP="00E03423">
            <w:pPr>
              <w:jc w:val="center"/>
            </w:pPr>
            <w:r>
              <w:t>24,5</w:t>
            </w:r>
          </w:p>
        </w:tc>
        <w:tc>
          <w:tcPr>
            <w:tcW w:w="706" w:type="pct"/>
          </w:tcPr>
          <w:p w:rsidR="002639C1" w:rsidRPr="00E10808" w:rsidRDefault="002639C1" w:rsidP="00E03423">
            <w:pPr>
              <w:jc w:val="center"/>
            </w:pPr>
            <w:r>
              <w:t>8,2</w:t>
            </w:r>
          </w:p>
        </w:tc>
        <w:tc>
          <w:tcPr>
            <w:tcW w:w="770" w:type="pct"/>
          </w:tcPr>
          <w:p w:rsidR="002639C1" w:rsidRPr="00504D5E" w:rsidRDefault="002639C1" w:rsidP="00E03423">
            <w:pPr>
              <w:jc w:val="center"/>
              <w:rPr>
                <w:lang w:val="en-US"/>
              </w:rPr>
            </w:pPr>
            <w:r>
              <w:rPr>
                <w:lang w:val="en-US"/>
              </w:rPr>
              <w:t>16</w:t>
            </w:r>
            <w:r>
              <w:t>,</w:t>
            </w:r>
            <w:r>
              <w:rPr>
                <w:lang w:val="en-US"/>
              </w:rPr>
              <w:t>3</w:t>
            </w:r>
          </w:p>
        </w:tc>
        <w:tc>
          <w:tcPr>
            <w:tcW w:w="617" w:type="pct"/>
          </w:tcPr>
          <w:p w:rsidR="002639C1" w:rsidRPr="00E10808" w:rsidRDefault="002639C1" w:rsidP="00E03423">
            <w:pPr>
              <w:jc w:val="center"/>
            </w:pPr>
            <w:r>
              <w:t>1194,9</w:t>
            </w:r>
          </w:p>
        </w:tc>
        <w:tc>
          <w:tcPr>
            <w:tcW w:w="833" w:type="pct"/>
          </w:tcPr>
          <w:p w:rsidR="002639C1" w:rsidRPr="00E10808" w:rsidRDefault="002639C1" w:rsidP="00E03423">
            <w:pPr>
              <w:jc w:val="center"/>
            </w:pPr>
            <w:r>
              <w:t>0,0205</w:t>
            </w:r>
          </w:p>
        </w:tc>
      </w:tr>
      <w:tr w:rsidR="002639C1" w:rsidRPr="00E10808" w:rsidTr="00E03423">
        <w:tc>
          <w:tcPr>
            <w:tcW w:w="1509" w:type="pct"/>
          </w:tcPr>
          <w:p w:rsidR="002639C1" w:rsidRPr="00E10808" w:rsidRDefault="002639C1" w:rsidP="00E03423">
            <w:r w:rsidRPr="00E10808">
              <w:t>Світловодський</w:t>
            </w:r>
          </w:p>
        </w:tc>
        <w:tc>
          <w:tcPr>
            <w:tcW w:w="565" w:type="pct"/>
          </w:tcPr>
          <w:p w:rsidR="002639C1" w:rsidRPr="00E10808" w:rsidRDefault="002639C1" w:rsidP="00E03423">
            <w:pPr>
              <w:jc w:val="center"/>
            </w:pPr>
            <w:r>
              <w:t>12,5</w:t>
            </w:r>
          </w:p>
        </w:tc>
        <w:tc>
          <w:tcPr>
            <w:tcW w:w="706" w:type="pct"/>
          </w:tcPr>
          <w:p w:rsidR="002639C1" w:rsidRPr="00E10808" w:rsidRDefault="002639C1" w:rsidP="00E03423">
            <w:pPr>
              <w:jc w:val="center"/>
            </w:pPr>
            <w:r>
              <w:t>Х</w:t>
            </w:r>
          </w:p>
        </w:tc>
        <w:tc>
          <w:tcPr>
            <w:tcW w:w="770" w:type="pct"/>
          </w:tcPr>
          <w:p w:rsidR="002639C1" w:rsidRPr="00504D5E" w:rsidRDefault="002639C1" w:rsidP="00E03423">
            <w:pPr>
              <w:jc w:val="center"/>
              <w:rPr>
                <w:lang w:val="en-US"/>
              </w:rPr>
            </w:pPr>
            <w:r>
              <w:rPr>
                <w:lang w:val="en-US"/>
              </w:rPr>
              <w:t>12,5</w:t>
            </w:r>
          </w:p>
        </w:tc>
        <w:tc>
          <w:tcPr>
            <w:tcW w:w="617" w:type="pct"/>
          </w:tcPr>
          <w:p w:rsidR="002639C1" w:rsidRPr="00E10808" w:rsidRDefault="002639C1" w:rsidP="00E03423">
            <w:pPr>
              <w:jc w:val="center"/>
            </w:pPr>
            <w:r>
              <w:t>1219,0</w:t>
            </w:r>
          </w:p>
        </w:tc>
        <w:tc>
          <w:tcPr>
            <w:tcW w:w="833" w:type="pct"/>
          </w:tcPr>
          <w:p w:rsidR="002639C1" w:rsidRPr="00E10808" w:rsidRDefault="002639C1" w:rsidP="00E03423">
            <w:pPr>
              <w:jc w:val="center"/>
            </w:pPr>
            <w:r>
              <w:t>0,0103</w:t>
            </w:r>
          </w:p>
        </w:tc>
      </w:tr>
      <w:tr w:rsidR="002639C1" w:rsidRPr="00E10808" w:rsidTr="00E03423">
        <w:tc>
          <w:tcPr>
            <w:tcW w:w="1509" w:type="pct"/>
          </w:tcPr>
          <w:p w:rsidR="002639C1" w:rsidRPr="00E10808" w:rsidRDefault="002639C1" w:rsidP="00E03423">
            <w:r w:rsidRPr="00E10808">
              <w:t>Ульяновський</w:t>
            </w:r>
          </w:p>
        </w:tc>
        <w:tc>
          <w:tcPr>
            <w:tcW w:w="565" w:type="pct"/>
          </w:tcPr>
          <w:p w:rsidR="002639C1" w:rsidRPr="00E10808" w:rsidRDefault="002639C1" w:rsidP="00E03423">
            <w:pPr>
              <w:jc w:val="center"/>
            </w:pPr>
            <w:r>
              <w:t>22,9</w:t>
            </w:r>
          </w:p>
        </w:tc>
        <w:tc>
          <w:tcPr>
            <w:tcW w:w="706" w:type="pct"/>
          </w:tcPr>
          <w:p w:rsidR="002639C1" w:rsidRPr="00E10808" w:rsidRDefault="002639C1" w:rsidP="00E03423">
            <w:pPr>
              <w:jc w:val="center"/>
            </w:pPr>
            <w:r>
              <w:t>6,1</w:t>
            </w:r>
          </w:p>
        </w:tc>
        <w:tc>
          <w:tcPr>
            <w:tcW w:w="770" w:type="pct"/>
          </w:tcPr>
          <w:p w:rsidR="002639C1" w:rsidRPr="00504D5E" w:rsidRDefault="002639C1" w:rsidP="00E03423">
            <w:pPr>
              <w:jc w:val="center"/>
              <w:rPr>
                <w:lang w:val="en-US"/>
              </w:rPr>
            </w:pPr>
            <w:r>
              <w:rPr>
                <w:lang w:val="en-US"/>
              </w:rPr>
              <w:t>16,8</w:t>
            </w:r>
          </w:p>
        </w:tc>
        <w:tc>
          <w:tcPr>
            <w:tcW w:w="617" w:type="pct"/>
          </w:tcPr>
          <w:p w:rsidR="002639C1" w:rsidRPr="00E10808" w:rsidRDefault="002639C1" w:rsidP="00E03423">
            <w:pPr>
              <w:jc w:val="center"/>
            </w:pPr>
            <w:r>
              <w:t>700,8</w:t>
            </w:r>
          </w:p>
        </w:tc>
        <w:tc>
          <w:tcPr>
            <w:tcW w:w="833" w:type="pct"/>
          </w:tcPr>
          <w:p w:rsidR="002639C1" w:rsidRPr="00E10808" w:rsidRDefault="002639C1" w:rsidP="00E03423">
            <w:pPr>
              <w:jc w:val="center"/>
            </w:pPr>
            <w:r>
              <w:t>0,0327</w:t>
            </w:r>
          </w:p>
        </w:tc>
      </w:tr>
      <w:tr w:rsidR="002639C1" w:rsidRPr="00E10808" w:rsidTr="00E03423">
        <w:tc>
          <w:tcPr>
            <w:tcW w:w="1509" w:type="pct"/>
          </w:tcPr>
          <w:p w:rsidR="002639C1" w:rsidRPr="00E10808" w:rsidRDefault="002639C1" w:rsidP="00E03423">
            <w:r w:rsidRPr="00E10808">
              <w:t>Устинівський</w:t>
            </w:r>
          </w:p>
        </w:tc>
        <w:tc>
          <w:tcPr>
            <w:tcW w:w="565" w:type="pct"/>
          </w:tcPr>
          <w:p w:rsidR="002639C1" w:rsidRPr="00E10808" w:rsidRDefault="002639C1" w:rsidP="00E03423">
            <w:pPr>
              <w:jc w:val="center"/>
            </w:pPr>
            <w:r>
              <w:t>13,2</w:t>
            </w:r>
          </w:p>
        </w:tc>
        <w:tc>
          <w:tcPr>
            <w:tcW w:w="706" w:type="pct"/>
          </w:tcPr>
          <w:p w:rsidR="002639C1" w:rsidRPr="00E10808" w:rsidRDefault="002639C1" w:rsidP="00E03423">
            <w:pPr>
              <w:jc w:val="center"/>
            </w:pPr>
            <w:r>
              <w:t>3,5</w:t>
            </w:r>
          </w:p>
        </w:tc>
        <w:tc>
          <w:tcPr>
            <w:tcW w:w="770" w:type="pct"/>
          </w:tcPr>
          <w:p w:rsidR="002639C1" w:rsidRPr="00504D5E" w:rsidRDefault="002639C1" w:rsidP="00E03423">
            <w:pPr>
              <w:jc w:val="center"/>
              <w:rPr>
                <w:lang w:val="en-US"/>
              </w:rPr>
            </w:pPr>
            <w:r>
              <w:rPr>
                <w:lang w:val="en-US"/>
              </w:rPr>
              <w:t>9,7</w:t>
            </w:r>
          </w:p>
        </w:tc>
        <w:tc>
          <w:tcPr>
            <w:tcW w:w="617" w:type="pct"/>
          </w:tcPr>
          <w:p w:rsidR="002639C1" w:rsidRPr="00E10808" w:rsidRDefault="002639C1" w:rsidP="00E03423">
            <w:pPr>
              <w:jc w:val="center"/>
            </w:pPr>
            <w:r>
              <w:t>942,4</w:t>
            </w:r>
          </w:p>
        </w:tc>
        <w:tc>
          <w:tcPr>
            <w:tcW w:w="833" w:type="pct"/>
          </w:tcPr>
          <w:p w:rsidR="002639C1" w:rsidRPr="00E10808" w:rsidRDefault="002639C1" w:rsidP="00E03423">
            <w:pPr>
              <w:jc w:val="center"/>
            </w:pPr>
            <w:r>
              <w:t>0,0141</w:t>
            </w:r>
          </w:p>
        </w:tc>
      </w:tr>
      <w:tr w:rsidR="002639C1" w:rsidRPr="00E10808" w:rsidTr="00E03423">
        <w:tc>
          <w:tcPr>
            <w:tcW w:w="1509" w:type="pct"/>
          </w:tcPr>
          <w:p w:rsidR="002639C1" w:rsidRPr="00E10808" w:rsidRDefault="002639C1" w:rsidP="00E03423">
            <w:r>
              <w:t>У</w:t>
            </w:r>
            <w:r w:rsidRPr="00E10808">
              <w:t>сього:</w:t>
            </w:r>
          </w:p>
        </w:tc>
        <w:tc>
          <w:tcPr>
            <w:tcW w:w="565" w:type="pct"/>
          </w:tcPr>
          <w:p w:rsidR="002639C1" w:rsidRPr="00E10808" w:rsidRDefault="002639C1" w:rsidP="00E03423">
            <w:pPr>
              <w:jc w:val="center"/>
            </w:pPr>
            <w:r>
              <w:t>565,0</w:t>
            </w:r>
          </w:p>
        </w:tc>
        <w:tc>
          <w:tcPr>
            <w:tcW w:w="706" w:type="pct"/>
          </w:tcPr>
          <w:p w:rsidR="002639C1" w:rsidRPr="00504D5E" w:rsidRDefault="002639C1" w:rsidP="00E03423">
            <w:pPr>
              <w:jc w:val="center"/>
              <w:rPr>
                <w:color w:val="333333"/>
                <w:shd w:val="clear" w:color="auto" w:fill="FFFFFF"/>
                <w:lang w:val="en-US"/>
              </w:rPr>
            </w:pPr>
            <w:r>
              <w:rPr>
                <w:color w:val="333333"/>
                <w:shd w:val="clear" w:color="auto" w:fill="FFFFFF"/>
                <w:lang w:val="en-US"/>
              </w:rPr>
              <w:t>201,8</w:t>
            </w:r>
          </w:p>
        </w:tc>
        <w:tc>
          <w:tcPr>
            <w:tcW w:w="770" w:type="pct"/>
          </w:tcPr>
          <w:p w:rsidR="002639C1" w:rsidRPr="00E10808" w:rsidRDefault="002639C1" w:rsidP="00E03423">
            <w:pPr>
              <w:jc w:val="center"/>
            </w:pPr>
            <w:r>
              <w:fldChar w:fldCharType="begin"/>
            </w:r>
            <w:r>
              <w:instrText xml:space="preserve"> =SUM(ABOVE) </w:instrText>
            </w:r>
            <w:r>
              <w:fldChar w:fldCharType="separate"/>
            </w:r>
            <w:r>
              <w:rPr>
                <w:noProof/>
              </w:rPr>
              <w:t>363,2</w:t>
            </w:r>
            <w:r>
              <w:fldChar w:fldCharType="end"/>
            </w:r>
          </w:p>
        </w:tc>
        <w:tc>
          <w:tcPr>
            <w:tcW w:w="617" w:type="pct"/>
          </w:tcPr>
          <w:p w:rsidR="002639C1" w:rsidRPr="00E10808" w:rsidRDefault="002639C1" w:rsidP="00E03423">
            <w:pPr>
              <w:jc w:val="center"/>
            </w:pPr>
            <w:r>
              <w:t>24350,8</w:t>
            </w:r>
          </w:p>
        </w:tc>
        <w:tc>
          <w:tcPr>
            <w:tcW w:w="833" w:type="pct"/>
          </w:tcPr>
          <w:p w:rsidR="002639C1" w:rsidRPr="00E10808" w:rsidRDefault="002639C1" w:rsidP="00E03423">
            <w:pPr>
              <w:jc w:val="center"/>
            </w:pPr>
            <w:r>
              <w:t>0,0232</w:t>
            </w:r>
          </w:p>
        </w:tc>
      </w:tr>
      <w:tr w:rsidR="002639C1" w:rsidRPr="00E10808" w:rsidTr="00E03423">
        <w:tc>
          <w:tcPr>
            <w:tcW w:w="1509" w:type="pct"/>
          </w:tcPr>
          <w:p w:rsidR="002639C1" w:rsidRPr="00E10808" w:rsidRDefault="002639C1" w:rsidP="00E03423">
            <w:r>
              <w:t>У</w:t>
            </w:r>
            <w:r w:rsidRPr="00E10808">
              <w:t>сього по області:</w:t>
            </w:r>
          </w:p>
        </w:tc>
        <w:tc>
          <w:tcPr>
            <w:tcW w:w="565" w:type="pct"/>
          </w:tcPr>
          <w:p w:rsidR="002639C1" w:rsidRPr="00E10808" w:rsidRDefault="002639C1" w:rsidP="00E03423">
            <w:pPr>
              <w:jc w:val="center"/>
            </w:pPr>
            <w:r>
              <w:t>980,6</w:t>
            </w:r>
          </w:p>
        </w:tc>
        <w:tc>
          <w:tcPr>
            <w:tcW w:w="706" w:type="pct"/>
          </w:tcPr>
          <w:p w:rsidR="002639C1" w:rsidRPr="00504D5E" w:rsidRDefault="002639C1" w:rsidP="00E03423">
            <w:pPr>
              <w:jc w:val="center"/>
              <w:rPr>
                <w:lang w:val="en-US"/>
              </w:rPr>
            </w:pPr>
            <w:r>
              <w:rPr>
                <w:lang w:val="en-US"/>
              </w:rPr>
              <w:t>615,1</w:t>
            </w:r>
          </w:p>
        </w:tc>
        <w:tc>
          <w:tcPr>
            <w:tcW w:w="770" w:type="pct"/>
          </w:tcPr>
          <w:p w:rsidR="002639C1" w:rsidRPr="00FD3F96" w:rsidRDefault="002639C1" w:rsidP="00E03423">
            <w:pPr>
              <w:jc w:val="center"/>
              <w:rPr>
                <w:lang w:val="en-US"/>
              </w:rPr>
            </w:pPr>
            <w:r>
              <w:rPr>
                <w:lang w:val="en-US"/>
              </w:rPr>
              <w:t>365,5</w:t>
            </w:r>
          </w:p>
        </w:tc>
        <w:tc>
          <w:tcPr>
            <w:tcW w:w="617" w:type="pct"/>
          </w:tcPr>
          <w:p w:rsidR="002639C1" w:rsidRPr="00E10808" w:rsidRDefault="002639C1" w:rsidP="00E03423">
            <w:pPr>
              <w:jc w:val="center"/>
            </w:pPr>
            <w:r>
              <w:t>24587,8</w:t>
            </w:r>
          </w:p>
        </w:tc>
        <w:tc>
          <w:tcPr>
            <w:tcW w:w="833" w:type="pct"/>
          </w:tcPr>
          <w:p w:rsidR="002639C1" w:rsidRPr="00E10808" w:rsidRDefault="002639C1" w:rsidP="00E03423">
            <w:pPr>
              <w:jc w:val="center"/>
            </w:pPr>
            <w:r>
              <w:t>0,0399</w:t>
            </w:r>
          </w:p>
        </w:tc>
      </w:tr>
    </w:tbl>
    <w:p w:rsidR="00E03423" w:rsidRDefault="00E03423"/>
    <w:p w:rsidR="00E03423" w:rsidRDefault="00E03423" w:rsidP="00FB77E2">
      <w:pPr>
        <w:pStyle w:val="3"/>
        <w:numPr>
          <w:ilvl w:val="0"/>
          <w:numId w:val="2"/>
        </w:numPr>
        <w:ind w:right="113"/>
        <w:jc w:val="center"/>
        <w:rPr>
          <w:sz w:val="28"/>
          <w:szCs w:val="28"/>
          <w:lang w:val="uk-UA"/>
        </w:rPr>
      </w:pPr>
      <w:r w:rsidRPr="00CB3358">
        <w:rPr>
          <w:sz w:val="28"/>
          <w:szCs w:val="28"/>
          <w:lang w:val="uk-UA"/>
        </w:rPr>
        <w:t>Фізико-географічна характеристика</w:t>
      </w:r>
      <w:bookmarkEnd w:id="0"/>
    </w:p>
    <w:p w:rsidR="00FB77E2" w:rsidRPr="00FB77E2" w:rsidRDefault="00FB77E2" w:rsidP="00FB77E2">
      <w:pPr>
        <w:pStyle w:val="af8"/>
      </w:pPr>
    </w:p>
    <w:p w:rsidR="007646DA" w:rsidRPr="00B32A9D" w:rsidRDefault="007646DA" w:rsidP="007646DA">
      <w:pPr>
        <w:pStyle w:val="p0"/>
        <w:ind w:firstLine="567"/>
        <w:jc w:val="both"/>
        <w:rPr>
          <w:rFonts w:ascii="Times New Roman" w:hAnsi="Times New Roman"/>
          <w:color w:val="000000"/>
          <w:sz w:val="28"/>
          <w:szCs w:val="28"/>
          <w:lang w:val="uk-UA"/>
        </w:rPr>
      </w:pPr>
      <w:bookmarkStart w:id="2" w:name="_Toc27372044"/>
      <w:bookmarkStart w:id="3" w:name="_Toc477749207"/>
      <w:r w:rsidRPr="00B32A9D">
        <w:rPr>
          <w:rFonts w:ascii="Times New Roman" w:hAnsi="Times New Roman"/>
          <w:color w:val="000000"/>
          <w:sz w:val="28"/>
          <w:szCs w:val="28"/>
          <w:lang w:val="uk-UA"/>
        </w:rPr>
        <w:t>Кіровоградська область розташована в центрі України, між Дніпром та Південним Бугом, в південній частині Придніпровської височини. Територія її становить 24,6 тис. км</w:t>
      </w:r>
      <w:r w:rsidRPr="00B32A9D">
        <w:rPr>
          <w:rFonts w:ascii="Times New Roman" w:hAnsi="Times New Roman"/>
          <w:color w:val="000000"/>
          <w:sz w:val="28"/>
          <w:szCs w:val="28"/>
          <w:vertAlign w:val="superscript"/>
          <w:lang w:val="uk-UA"/>
        </w:rPr>
        <w:t>2</w:t>
      </w:r>
      <w:r w:rsidRPr="00B32A9D">
        <w:rPr>
          <w:rFonts w:ascii="Times New Roman" w:hAnsi="Times New Roman"/>
          <w:color w:val="000000"/>
          <w:sz w:val="28"/>
          <w:szCs w:val="28"/>
          <w:lang w:val="uk-UA"/>
        </w:rPr>
        <w:t xml:space="preserve">, що складає 4,1% від території усієї території України. Територія суші складає 97 % від загальної площі. </w:t>
      </w:r>
    </w:p>
    <w:p w:rsidR="007646DA" w:rsidRPr="00B32A9D" w:rsidRDefault="007646DA" w:rsidP="007646DA">
      <w:pPr>
        <w:pStyle w:val="p0"/>
        <w:ind w:firstLine="567"/>
        <w:jc w:val="both"/>
        <w:rPr>
          <w:rFonts w:ascii="Times New Roman" w:hAnsi="Times New Roman"/>
          <w:color w:val="000000"/>
          <w:sz w:val="28"/>
          <w:szCs w:val="28"/>
          <w:lang w:val="uk-UA"/>
        </w:rPr>
      </w:pPr>
      <w:r w:rsidRPr="00B32A9D">
        <w:rPr>
          <w:rFonts w:ascii="Times New Roman" w:hAnsi="Times New Roman"/>
          <w:color w:val="000000"/>
          <w:sz w:val="28"/>
          <w:szCs w:val="28"/>
          <w:lang w:val="uk-UA"/>
        </w:rPr>
        <w:t>Кіровоградщина являє собою підвищену хвилясту рівнину, розчленовану густою мережею річкових долин, ярів і балок.</w:t>
      </w:r>
    </w:p>
    <w:p w:rsidR="007646DA" w:rsidRPr="00B32A9D" w:rsidRDefault="007646DA" w:rsidP="007646DA">
      <w:pPr>
        <w:pStyle w:val="p0"/>
        <w:ind w:firstLine="567"/>
        <w:jc w:val="both"/>
        <w:rPr>
          <w:rFonts w:ascii="Times New Roman" w:hAnsi="Times New Roman"/>
          <w:color w:val="000000"/>
          <w:sz w:val="28"/>
          <w:szCs w:val="28"/>
          <w:lang w:val="uk-UA"/>
        </w:rPr>
      </w:pPr>
      <w:r w:rsidRPr="00B32A9D">
        <w:rPr>
          <w:rFonts w:ascii="Times New Roman" w:hAnsi="Times New Roman"/>
          <w:color w:val="000000"/>
          <w:sz w:val="28"/>
          <w:szCs w:val="28"/>
          <w:lang w:val="uk-UA"/>
        </w:rPr>
        <w:t xml:space="preserve">Клімат області помірно-континентальний, теплий. Середньорічна температура повітря 7-8 </w:t>
      </w:r>
      <w:r w:rsidRPr="00B32A9D">
        <w:rPr>
          <w:rFonts w:ascii="Times New Roman" w:hAnsi="Times New Roman"/>
          <w:color w:val="000000"/>
          <w:sz w:val="28"/>
          <w:szCs w:val="28"/>
          <w:vertAlign w:val="superscript"/>
          <w:lang w:val="uk-UA"/>
        </w:rPr>
        <w:t>0</w:t>
      </w:r>
      <w:r w:rsidRPr="00B32A9D">
        <w:rPr>
          <w:rFonts w:ascii="Times New Roman" w:hAnsi="Times New Roman"/>
          <w:color w:val="000000"/>
          <w:sz w:val="28"/>
          <w:szCs w:val="28"/>
          <w:lang w:val="uk-UA"/>
        </w:rPr>
        <w:t xml:space="preserve">С. Зима мало снігова, м’яка з частими відлигами. Середньомісячна температура найхолоднішого періоду зими (січень-лютий) по області мінус 5-8 </w:t>
      </w:r>
      <w:r w:rsidRPr="00B32A9D">
        <w:rPr>
          <w:rFonts w:ascii="Times New Roman" w:hAnsi="Times New Roman"/>
          <w:color w:val="000000"/>
          <w:sz w:val="28"/>
          <w:szCs w:val="28"/>
          <w:vertAlign w:val="superscript"/>
          <w:lang w:val="uk-UA"/>
        </w:rPr>
        <w:t>0</w:t>
      </w:r>
      <w:r w:rsidRPr="00B32A9D">
        <w:rPr>
          <w:rFonts w:ascii="Times New Roman" w:hAnsi="Times New Roman"/>
          <w:color w:val="000000"/>
          <w:sz w:val="28"/>
          <w:szCs w:val="28"/>
          <w:lang w:val="uk-UA"/>
        </w:rPr>
        <w:t>С. При різких змінах температур взимку на території області часто виникають тумани, ожеледь.</w:t>
      </w:r>
    </w:p>
    <w:p w:rsidR="007646DA" w:rsidRPr="00B32A9D" w:rsidRDefault="007646DA" w:rsidP="007646DA">
      <w:pPr>
        <w:pStyle w:val="p0"/>
        <w:ind w:firstLine="567"/>
        <w:jc w:val="both"/>
        <w:rPr>
          <w:rFonts w:ascii="Times New Roman" w:hAnsi="Times New Roman"/>
          <w:color w:val="000000"/>
          <w:sz w:val="28"/>
          <w:szCs w:val="28"/>
          <w:lang w:val="uk-UA"/>
        </w:rPr>
      </w:pPr>
      <w:r w:rsidRPr="00B32A9D">
        <w:rPr>
          <w:rFonts w:ascii="Times New Roman" w:hAnsi="Times New Roman"/>
          <w:color w:val="000000"/>
          <w:sz w:val="28"/>
          <w:szCs w:val="28"/>
          <w:lang w:val="uk-UA"/>
        </w:rPr>
        <w:t>Річна кількість опадів розподіляється нерівномірно. Найбільша їх кількість випадає в теплий період року (квітень-жовтень). Середньорічна кількість опадів по області 470-510</w:t>
      </w:r>
      <w:r>
        <w:rPr>
          <w:rFonts w:ascii="Times New Roman" w:hAnsi="Times New Roman"/>
          <w:color w:val="000000"/>
          <w:sz w:val="28"/>
          <w:szCs w:val="28"/>
          <w:lang w:val="uk-UA"/>
        </w:rPr>
        <w:t xml:space="preserve"> мм</w:t>
      </w:r>
      <w:r w:rsidRPr="00B32A9D">
        <w:rPr>
          <w:rFonts w:ascii="Times New Roman" w:hAnsi="Times New Roman"/>
          <w:color w:val="000000"/>
          <w:sz w:val="28"/>
          <w:szCs w:val="28"/>
          <w:lang w:val="uk-UA"/>
        </w:rPr>
        <w:t>. Сніг випадає кожну зиму, але сніговий покрив утримується недовго.</w:t>
      </w:r>
    </w:p>
    <w:p w:rsidR="007646DA" w:rsidRPr="00B32A9D" w:rsidRDefault="007646DA" w:rsidP="00AA3B27">
      <w:pPr>
        <w:pStyle w:val="p0"/>
        <w:ind w:firstLine="567"/>
        <w:jc w:val="both"/>
        <w:rPr>
          <w:rFonts w:ascii="Times New Roman" w:hAnsi="Times New Roman"/>
          <w:color w:val="000000"/>
          <w:sz w:val="28"/>
          <w:szCs w:val="28"/>
          <w:lang w:val="uk-UA"/>
        </w:rPr>
      </w:pPr>
      <w:r w:rsidRPr="00B32A9D">
        <w:rPr>
          <w:rFonts w:ascii="Times New Roman" w:hAnsi="Times New Roman"/>
          <w:color w:val="000000"/>
          <w:sz w:val="28"/>
          <w:szCs w:val="28"/>
          <w:lang w:val="uk-UA"/>
        </w:rPr>
        <w:t>Протягом року на території області спос</w:t>
      </w:r>
      <w:r w:rsidR="00AA3B27">
        <w:rPr>
          <w:rFonts w:ascii="Times New Roman" w:hAnsi="Times New Roman"/>
          <w:color w:val="000000"/>
          <w:sz w:val="28"/>
          <w:szCs w:val="28"/>
          <w:lang w:val="uk-UA"/>
        </w:rPr>
        <w:t xml:space="preserve">терігаються сильні вітри більше </w:t>
      </w:r>
      <w:r w:rsidR="00AA3B27">
        <w:rPr>
          <w:rFonts w:ascii="Times New Roman" w:hAnsi="Times New Roman"/>
          <w:color w:val="000000"/>
          <w:sz w:val="28"/>
          <w:szCs w:val="28"/>
          <w:lang w:val="uk-UA"/>
        </w:rPr>
        <w:br/>
        <w:t xml:space="preserve">15 </w:t>
      </w:r>
      <w:r w:rsidRPr="00B32A9D">
        <w:rPr>
          <w:rFonts w:ascii="Times New Roman" w:hAnsi="Times New Roman"/>
          <w:color w:val="000000"/>
          <w:sz w:val="28"/>
          <w:szCs w:val="28"/>
          <w:lang w:val="uk-UA"/>
        </w:rPr>
        <w:t>м/сек</w:t>
      </w:r>
      <w:r>
        <w:rPr>
          <w:rFonts w:ascii="Times New Roman" w:hAnsi="Times New Roman"/>
          <w:color w:val="000000"/>
          <w:sz w:val="28"/>
          <w:szCs w:val="28"/>
          <w:lang w:val="uk-UA"/>
        </w:rPr>
        <w:t>. Бурі та урагани до 25-30</w:t>
      </w:r>
      <w:r w:rsidR="0045548F">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м/с </w:t>
      </w:r>
      <w:r w:rsidRPr="00B32A9D">
        <w:rPr>
          <w:rFonts w:ascii="Times New Roman" w:hAnsi="Times New Roman"/>
          <w:color w:val="000000"/>
          <w:sz w:val="28"/>
          <w:szCs w:val="28"/>
          <w:lang w:val="uk-UA"/>
        </w:rPr>
        <w:t>характерні для осінньо-літнього періоду.</w:t>
      </w:r>
    </w:p>
    <w:p w:rsidR="007646DA" w:rsidRPr="00B32A9D" w:rsidRDefault="007646DA" w:rsidP="007646DA">
      <w:pPr>
        <w:pStyle w:val="p0"/>
        <w:ind w:firstLine="567"/>
        <w:jc w:val="both"/>
        <w:rPr>
          <w:rFonts w:ascii="Times New Roman" w:hAnsi="Times New Roman"/>
          <w:color w:val="000000"/>
          <w:sz w:val="28"/>
          <w:szCs w:val="28"/>
          <w:lang w:val="uk-UA"/>
        </w:rPr>
      </w:pPr>
      <w:r w:rsidRPr="00B32A9D">
        <w:rPr>
          <w:rFonts w:ascii="Times New Roman" w:hAnsi="Times New Roman"/>
          <w:color w:val="000000"/>
          <w:sz w:val="28"/>
          <w:szCs w:val="28"/>
          <w:lang w:val="uk-UA"/>
        </w:rPr>
        <w:t xml:space="preserve">Ґрунтовий покрив на території області характерний для перехідної зони від південного лісостепу до північного лісостепу і представлений більш, ніж </w:t>
      </w:r>
      <w:r w:rsidR="00AA3B27">
        <w:rPr>
          <w:rFonts w:ascii="Times New Roman" w:hAnsi="Times New Roman"/>
          <w:color w:val="000000"/>
          <w:sz w:val="28"/>
          <w:szCs w:val="28"/>
          <w:lang w:val="uk-UA"/>
        </w:rPr>
        <w:t xml:space="preserve">50 </w:t>
      </w:r>
      <w:r w:rsidRPr="00B32A9D">
        <w:rPr>
          <w:rFonts w:ascii="Times New Roman" w:hAnsi="Times New Roman"/>
          <w:color w:val="000000"/>
          <w:sz w:val="28"/>
          <w:szCs w:val="28"/>
          <w:lang w:val="uk-UA"/>
        </w:rPr>
        <w:t>відмі</w:t>
      </w:r>
      <w:r w:rsidR="00AA3B27">
        <w:rPr>
          <w:rFonts w:ascii="Times New Roman" w:hAnsi="Times New Roman"/>
          <w:color w:val="000000"/>
          <w:sz w:val="28"/>
          <w:szCs w:val="28"/>
          <w:lang w:val="uk-UA"/>
        </w:rPr>
        <w:t>-</w:t>
      </w:r>
      <w:r w:rsidRPr="00B32A9D">
        <w:rPr>
          <w:rFonts w:ascii="Times New Roman" w:hAnsi="Times New Roman"/>
          <w:color w:val="000000"/>
          <w:sz w:val="28"/>
          <w:szCs w:val="28"/>
          <w:lang w:val="uk-UA"/>
        </w:rPr>
        <w:t xml:space="preserve">нами ґрунтів. Ґрунти мають високу родючість. В північній частині області переважають </w:t>
      </w:r>
      <w:r>
        <w:rPr>
          <w:rFonts w:ascii="Times New Roman" w:hAnsi="Times New Roman"/>
          <w:color w:val="000000"/>
          <w:sz w:val="28"/>
          <w:szCs w:val="28"/>
          <w:lang w:val="uk-UA"/>
        </w:rPr>
        <w:t>чорноземи потужні мало гумусні та</w:t>
      </w:r>
      <w:r w:rsidRPr="00B32A9D">
        <w:rPr>
          <w:rFonts w:ascii="Times New Roman" w:hAnsi="Times New Roman"/>
          <w:color w:val="000000"/>
          <w:sz w:val="28"/>
          <w:szCs w:val="28"/>
          <w:lang w:val="uk-UA"/>
        </w:rPr>
        <w:t xml:space="preserve"> середньо гумусні із вмістом гумусу</w:t>
      </w:r>
      <w:r>
        <w:rPr>
          <w:rFonts w:ascii="Times New Roman" w:hAnsi="Times New Roman"/>
          <w:color w:val="000000"/>
          <w:sz w:val="28"/>
          <w:szCs w:val="28"/>
          <w:lang w:val="uk-UA"/>
        </w:rPr>
        <w:t xml:space="preserve"> відповідно 5% та трохи більше </w:t>
      </w:r>
      <w:r w:rsidRPr="00B32A9D">
        <w:rPr>
          <w:rFonts w:ascii="Times New Roman" w:hAnsi="Times New Roman"/>
          <w:color w:val="000000"/>
          <w:sz w:val="28"/>
          <w:szCs w:val="28"/>
          <w:lang w:val="uk-UA"/>
        </w:rPr>
        <w:t>5,5 %. Для південно-західних районів найбільш поширеними ґрунтами є чорноземи звичайні, середньо та мало гумусні, а в південній частині - чорноземи звичайні неглибокі мало гумусні та малопотужні. За механічним складом ґрунти північних районів - важко суглинкові, південних - легкосуглинкові, а в Придніпров’ї - легко та середньо суглинкові.</w:t>
      </w:r>
    </w:p>
    <w:p w:rsidR="007646DA" w:rsidRPr="00B32A9D" w:rsidRDefault="007646DA" w:rsidP="007646DA">
      <w:pPr>
        <w:pStyle w:val="p0"/>
        <w:ind w:firstLine="567"/>
        <w:jc w:val="both"/>
        <w:rPr>
          <w:rFonts w:ascii="Times New Roman" w:hAnsi="Times New Roman"/>
          <w:color w:val="000000"/>
          <w:sz w:val="28"/>
          <w:szCs w:val="28"/>
          <w:lang w:val="uk-UA"/>
        </w:rPr>
      </w:pPr>
      <w:r w:rsidRPr="00B32A9D">
        <w:rPr>
          <w:rFonts w:ascii="Times New Roman" w:hAnsi="Times New Roman"/>
          <w:color w:val="000000"/>
          <w:sz w:val="28"/>
          <w:szCs w:val="28"/>
          <w:lang w:val="uk-UA"/>
        </w:rPr>
        <w:lastRenderedPageBreak/>
        <w:t>Наявністю в межах області докембрійського щита зумовлене багатство та різноманітність мінеральних ресурсів. В надрах області розвідано 31 вид корисних копалин, відкрито 390 родовищ, з яких розробляється 71. Мінерально-сировинна база складається з паливно-енергетичної сировини (уранова руда, буре вугілля, горючі сланці), сировини для металургійної промисловості (залізна руда, металічний нікель та кобальт), будівельної сировини (червоні, рожеві та сірі граніти, піски, цегельна сировина тощо), підземних вод, графіту та інші.</w:t>
      </w:r>
    </w:p>
    <w:p w:rsidR="00B0767D" w:rsidRPr="00CC2520" w:rsidRDefault="007646DA" w:rsidP="00B0767D">
      <w:pPr>
        <w:pStyle w:val="p0"/>
        <w:ind w:firstLine="567"/>
        <w:jc w:val="both"/>
        <w:rPr>
          <w:rFonts w:ascii="Times New Roman" w:hAnsi="Times New Roman"/>
          <w:color w:val="000000"/>
          <w:sz w:val="28"/>
          <w:szCs w:val="28"/>
          <w:lang w:val="uk-UA"/>
        </w:rPr>
      </w:pPr>
      <w:r w:rsidRPr="00B32A9D">
        <w:rPr>
          <w:rFonts w:ascii="Times New Roman" w:hAnsi="Times New Roman"/>
          <w:color w:val="000000"/>
          <w:sz w:val="28"/>
          <w:szCs w:val="28"/>
          <w:lang w:val="uk-UA"/>
        </w:rPr>
        <w:t>На території краю протікає 438 річок, нараховується 1074 річечок та струмочків загальною довжиною відпо</w:t>
      </w:r>
      <w:r w:rsidR="00AA3B27">
        <w:rPr>
          <w:rFonts w:ascii="Times New Roman" w:hAnsi="Times New Roman"/>
          <w:color w:val="000000"/>
          <w:sz w:val="28"/>
          <w:szCs w:val="28"/>
          <w:lang w:val="uk-UA"/>
        </w:rPr>
        <w:t xml:space="preserve">відно 5558 і 2595 км, збудовано </w:t>
      </w:r>
      <w:r w:rsidRPr="00B32A9D">
        <w:rPr>
          <w:rFonts w:ascii="Times New Roman" w:hAnsi="Times New Roman"/>
          <w:color w:val="000000"/>
          <w:sz w:val="28"/>
          <w:szCs w:val="28"/>
          <w:lang w:val="uk-UA"/>
        </w:rPr>
        <w:t xml:space="preserve">2185 ставків і </w:t>
      </w:r>
      <w:r w:rsidR="00046B5B" w:rsidRPr="00046B5B">
        <w:rPr>
          <w:rFonts w:ascii="Times New Roman" w:hAnsi="Times New Roman"/>
          <w:color w:val="000000"/>
          <w:sz w:val="28"/>
          <w:szCs w:val="28"/>
          <w:lang w:val="uk-UA"/>
        </w:rPr>
        <w:br/>
      </w:r>
      <w:r w:rsidRPr="00B32A9D">
        <w:rPr>
          <w:rFonts w:ascii="Times New Roman" w:hAnsi="Times New Roman"/>
          <w:color w:val="000000"/>
          <w:sz w:val="28"/>
          <w:szCs w:val="28"/>
          <w:lang w:val="uk-UA"/>
        </w:rPr>
        <w:t>85 водосховищ. Переважають так звані малі річки. Найбільші ріки області – Інгулець, Тясмин, Інгул, Синюха, Велика Вись, Чорний Ташлик і Ятрань належать до басейнів Дніпра та Південного Бугу.</w:t>
      </w:r>
      <w:bookmarkEnd w:id="2"/>
      <w:bookmarkEnd w:id="3"/>
    </w:p>
    <w:p w:rsidR="00CC2520" w:rsidRPr="00CC0F55" w:rsidRDefault="00CC2520" w:rsidP="00CC0F55">
      <w:pPr>
        <w:pStyle w:val="af8"/>
        <w:numPr>
          <w:ilvl w:val="0"/>
          <w:numId w:val="2"/>
        </w:numPr>
        <w:jc w:val="center"/>
        <w:rPr>
          <w:sz w:val="28"/>
          <w:szCs w:val="28"/>
        </w:rPr>
      </w:pPr>
      <w:r w:rsidRPr="00CC0F55">
        <w:rPr>
          <w:b/>
          <w:bCs/>
          <w:spacing w:val="20"/>
          <w:sz w:val="28"/>
          <w:szCs w:val="28"/>
        </w:rPr>
        <w:t>Виробничий комплекс</w:t>
      </w:r>
    </w:p>
    <w:p w:rsidR="00CC2520" w:rsidRPr="00A85B1B" w:rsidRDefault="00CC2520" w:rsidP="00CC2520">
      <w:pPr>
        <w:shd w:val="clear" w:color="auto" w:fill="FFFFFF"/>
        <w:ind w:right="56"/>
        <w:jc w:val="right"/>
        <w:rPr>
          <w:i/>
          <w:iCs/>
          <w:spacing w:val="-2"/>
        </w:rPr>
      </w:pPr>
      <w:r w:rsidRPr="00A85B1B">
        <w:rPr>
          <w:i/>
          <w:iCs/>
          <w:spacing w:val="-2"/>
        </w:rPr>
        <w:t>Таблиця 2</w:t>
      </w:r>
    </w:p>
    <w:tbl>
      <w:tblPr>
        <w:tblW w:w="4829" w:type="pct"/>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5"/>
        <w:gridCol w:w="2127"/>
        <w:gridCol w:w="1828"/>
      </w:tblGrid>
      <w:tr w:rsidR="00CC2520" w:rsidRPr="00996E7E" w:rsidTr="00046B5B">
        <w:trPr>
          <w:trHeight w:val="360"/>
          <w:jc w:val="center"/>
        </w:trPr>
        <w:tc>
          <w:tcPr>
            <w:tcW w:w="3046" w:type="pct"/>
            <w:vMerge w:val="restart"/>
          </w:tcPr>
          <w:p w:rsidR="00CC2520" w:rsidRPr="0054384E" w:rsidRDefault="00CC2520" w:rsidP="00AA386F">
            <w:pPr>
              <w:shd w:val="clear" w:color="auto" w:fill="FFFFFF"/>
              <w:jc w:val="center"/>
              <w:rPr>
                <w:color w:val="000000"/>
                <w:spacing w:val="-2"/>
              </w:rPr>
            </w:pPr>
            <w:r w:rsidRPr="0054384E">
              <w:rPr>
                <w:bCs/>
                <w:sz w:val="22"/>
              </w:rPr>
              <w:t>Види економічної діяльності</w:t>
            </w:r>
          </w:p>
        </w:tc>
        <w:tc>
          <w:tcPr>
            <w:tcW w:w="1954" w:type="pct"/>
            <w:gridSpan w:val="2"/>
          </w:tcPr>
          <w:p w:rsidR="00CC2520" w:rsidRPr="007E0014" w:rsidRDefault="0045548F" w:rsidP="00AA386F">
            <w:pPr>
              <w:shd w:val="clear" w:color="auto" w:fill="FFFFFF"/>
              <w:rPr>
                <w:color w:val="000000"/>
                <w:spacing w:val="-2"/>
              </w:rPr>
            </w:pPr>
            <w:r>
              <w:rPr>
                <w:color w:val="000000"/>
                <w:spacing w:val="-2"/>
              </w:rPr>
              <w:t xml:space="preserve"> </w:t>
            </w:r>
            <w:r w:rsidR="00CC2520">
              <w:rPr>
                <w:color w:val="000000"/>
                <w:spacing w:val="-2"/>
              </w:rPr>
              <w:t>Кількість</w:t>
            </w:r>
            <w:r>
              <w:rPr>
                <w:color w:val="000000"/>
                <w:spacing w:val="-2"/>
              </w:rPr>
              <w:t xml:space="preserve"> </w:t>
            </w:r>
            <w:r w:rsidR="00CC2520" w:rsidRPr="00996E7E">
              <w:rPr>
                <w:color w:val="000000"/>
                <w:spacing w:val="-2"/>
              </w:rPr>
              <w:t>підприємств</w:t>
            </w:r>
            <w:r w:rsidR="00CC2520">
              <w:rPr>
                <w:color w:val="000000"/>
                <w:spacing w:val="-2"/>
              </w:rPr>
              <w:t>, од.</w:t>
            </w:r>
          </w:p>
        </w:tc>
      </w:tr>
      <w:tr w:rsidR="00CC2520" w:rsidRPr="002A162E" w:rsidTr="00046B5B">
        <w:trPr>
          <w:trHeight w:val="345"/>
          <w:jc w:val="center"/>
        </w:trPr>
        <w:tc>
          <w:tcPr>
            <w:tcW w:w="3046" w:type="pct"/>
            <w:vMerge/>
          </w:tcPr>
          <w:p w:rsidR="00CC2520" w:rsidRPr="00996E7E" w:rsidRDefault="00CC2520" w:rsidP="00AA386F">
            <w:pPr>
              <w:shd w:val="clear" w:color="auto" w:fill="FFFFFF"/>
              <w:rPr>
                <w:b/>
                <w:bCs/>
                <w:color w:val="000000"/>
                <w:spacing w:val="-2"/>
              </w:rPr>
            </w:pPr>
          </w:p>
        </w:tc>
        <w:tc>
          <w:tcPr>
            <w:tcW w:w="1051" w:type="pct"/>
          </w:tcPr>
          <w:p w:rsidR="00CC2520" w:rsidRPr="007E0014" w:rsidRDefault="00CC2520" w:rsidP="00AA386F">
            <w:pPr>
              <w:shd w:val="clear" w:color="auto" w:fill="FFFFFF"/>
              <w:tabs>
                <w:tab w:val="center" w:pos="-1020"/>
                <w:tab w:val="left" w:pos="495"/>
                <w:tab w:val="left" w:pos="1125"/>
              </w:tabs>
              <w:ind w:hanging="4383"/>
              <w:jc w:val="center"/>
              <w:rPr>
                <w:color w:val="000000"/>
                <w:spacing w:val="-2"/>
              </w:rPr>
            </w:pPr>
            <w:r w:rsidRPr="00996E7E">
              <w:rPr>
                <w:color w:val="000000"/>
                <w:spacing w:val="-2"/>
              </w:rPr>
              <w:t>загальна</w:t>
            </w:r>
            <w:r w:rsidRPr="00996E7E">
              <w:rPr>
                <w:color w:val="000000"/>
                <w:spacing w:val="-2"/>
              </w:rPr>
              <w:tab/>
            </w:r>
            <w:r w:rsidRPr="00996E7E">
              <w:rPr>
                <w:color w:val="000000"/>
                <w:spacing w:val="-2"/>
              </w:rPr>
              <w:tab/>
            </w:r>
            <w:r>
              <w:rPr>
                <w:color w:val="000000"/>
                <w:spacing w:val="-2"/>
              </w:rPr>
              <w:t>загальна</w:t>
            </w:r>
          </w:p>
        </w:tc>
        <w:tc>
          <w:tcPr>
            <w:tcW w:w="903" w:type="pct"/>
          </w:tcPr>
          <w:p w:rsidR="00CC2520" w:rsidRPr="002A162E" w:rsidRDefault="00CC2520" w:rsidP="00AA386F">
            <w:pPr>
              <w:shd w:val="clear" w:color="auto" w:fill="FFFFFF"/>
              <w:jc w:val="center"/>
              <w:rPr>
                <w:color w:val="000000"/>
                <w:spacing w:val="-2"/>
              </w:rPr>
            </w:pPr>
            <w:r w:rsidRPr="00996E7E">
              <w:rPr>
                <w:color w:val="000000"/>
                <w:spacing w:val="-2"/>
              </w:rPr>
              <w:t>екологічно небезпе</w:t>
            </w:r>
            <w:r w:rsidRPr="002A162E">
              <w:rPr>
                <w:color w:val="000000"/>
                <w:spacing w:val="-2"/>
              </w:rPr>
              <w:t>чних</w:t>
            </w:r>
          </w:p>
        </w:tc>
      </w:tr>
      <w:tr w:rsidR="00CC2520" w:rsidRPr="002A162E" w:rsidTr="00046B5B">
        <w:trPr>
          <w:trHeight w:val="227"/>
          <w:jc w:val="center"/>
        </w:trPr>
        <w:tc>
          <w:tcPr>
            <w:tcW w:w="3046" w:type="pct"/>
          </w:tcPr>
          <w:p w:rsidR="00CC2520" w:rsidRPr="00581DB7" w:rsidRDefault="00CC2520" w:rsidP="00AA386F">
            <w:r w:rsidRPr="00581DB7">
              <w:t>Добувна промисловість і розроблення кар'єрів</w:t>
            </w:r>
          </w:p>
        </w:tc>
        <w:tc>
          <w:tcPr>
            <w:tcW w:w="1051" w:type="pct"/>
          </w:tcPr>
          <w:p w:rsidR="00CC2520" w:rsidRPr="0039341E" w:rsidRDefault="00CC2520" w:rsidP="00AA386F">
            <w:pPr>
              <w:shd w:val="clear" w:color="auto" w:fill="FFFFFF"/>
              <w:jc w:val="center"/>
              <w:rPr>
                <w:color w:val="000000"/>
                <w:spacing w:val="-2"/>
              </w:rPr>
            </w:pPr>
            <w:r>
              <w:rPr>
                <w:color w:val="000000"/>
                <w:spacing w:val="-2"/>
              </w:rPr>
              <w:t>85</w:t>
            </w:r>
          </w:p>
        </w:tc>
        <w:tc>
          <w:tcPr>
            <w:tcW w:w="903" w:type="pct"/>
          </w:tcPr>
          <w:p w:rsidR="00CC2520" w:rsidRPr="002A162E"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581DB7" w:rsidRDefault="00CC2520" w:rsidP="00AA386F">
            <w:r w:rsidRPr="00581DB7">
              <w:t>Переробна промисловість</w:t>
            </w:r>
          </w:p>
        </w:tc>
        <w:tc>
          <w:tcPr>
            <w:tcW w:w="1051" w:type="pct"/>
          </w:tcPr>
          <w:p w:rsidR="00CC2520" w:rsidRPr="0064618E" w:rsidRDefault="00CC2520" w:rsidP="00AA386F">
            <w:pPr>
              <w:shd w:val="clear" w:color="auto" w:fill="FFFFFF"/>
              <w:jc w:val="center"/>
              <w:rPr>
                <w:color w:val="000000"/>
                <w:spacing w:val="-2"/>
              </w:rPr>
            </w:pPr>
            <w:r>
              <w:rPr>
                <w:color w:val="000000"/>
                <w:spacing w:val="-2"/>
              </w:rPr>
              <w:t>872</w:t>
            </w:r>
          </w:p>
        </w:tc>
        <w:tc>
          <w:tcPr>
            <w:tcW w:w="903" w:type="pct"/>
          </w:tcPr>
          <w:p w:rsidR="00CC2520" w:rsidRPr="00D05CCD"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581DB7" w:rsidRDefault="00CC2520" w:rsidP="00AA386F">
            <w:r w:rsidRPr="00581DB7">
              <w:t>Постачання електроенергії, газу, пари та кондиційованого повітря</w:t>
            </w:r>
          </w:p>
        </w:tc>
        <w:tc>
          <w:tcPr>
            <w:tcW w:w="1051" w:type="pct"/>
          </w:tcPr>
          <w:p w:rsidR="00CC2520" w:rsidRPr="0064618E" w:rsidRDefault="00CC2520" w:rsidP="00AA386F">
            <w:pPr>
              <w:shd w:val="clear" w:color="auto" w:fill="FFFFFF"/>
              <w:jc w:val="center"/>
              <w:rPr>
                <w:color w:val="000000"/>
                <w:spacing w:val="-2"/>
              </w:rPr>
            </w:pPr>
            <w:r>
              <w:rPr>
                <w:color w:val="000000"/>
                <w:spacing w:val="-2"/>
              </w:rPr>
              <w:t>63</w:t>
            </w:r>
          </w:p>
        </w:tc>
        <w:tc>
          <w:tcPr>
            <w:tcW w:w="903" w:type="pct"/>
          </w:tcPr>
          <w:p w:rsidR="00CC2520" w:rsidRPr="00066C6C"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581DB7" w:rsidRDefault="00CC2520" w:rsidP="00AA386F">
            <w:r w:rsidRPr="00581DB7">
              <w:t>Водопостачання; каналізація, поводження з відходами</w:t>
            </w:r>
          </w:p>
        </w:tc>
        <w:tc>
          <w:tcPr>
            <w:tcW w:w="1051" w:type="pct"/>
          </w:tcPr>
          <w:p w:rsidR="00CC2520" w:rsidRPr="0064618E" w:rsidRDefault="00CC2520" w:rsidP="00AA386F">
            <w:pPr>
              <w:shd w:val="clear" w:color="auto" w:fill="FFFFFF"/>
              <w:jc w:val="center"/>
              <w:rPr>
                <w:color w:val="000000"/>
                <w:spacing w:val="-2"/>
              </w:rPr>
            </w:pPr>
            <w:r>
              <w:rPr>
                <w:color w:val="000000"/>
                <w:spacing w:val="-2"/>
              </w:rPr>
              <w:t>167</w:t>
            </w:r>
          </w:p>
        </w:tc>
        <w:tc>
          <w:tcPr>
            <w:tcW w:w="903" w:type="pct"/>
          </w:tcPr>
          <w:p w:rsidR="00CC2520" w:rsidRPr="002A162E"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581DB7" w:rsidRDefault="00CC2520" w:rsidP="00AA386F">
            <w:r w:rsidRPr="00581DB7">
              <w:t>Будівництво</w:t>
            </w:r>
          </w:p>
        </w:tc>
        <w:tc>
          <w:tcPr>
            <w:tcW w:w="1051" w:type="pct"/>
          </w:tcPr>
          <w:p w:rsidR="00CC2520" w:rsidRDefault="00CC2520" w:rsidP="00AA386F">
            <w:pPr>
              <w:shd w:val="clear" w:color="auto" w:fill="FFFFFF"/>
              <w:jc w:val="center"/>
              <w:rPr>
                <w:color w:val="000000"/>
                <w:spacing w:val="-2"/>
              </w:rPr>
            </w:pPr>
            <w:r>
              <w:rPr>
                <w:color w:val="000000"/>
                <w:spacing w:val="-2"/>
              </w:rPr>
              <w:t>709</w:t>
            </w:r>
          </w:p>
        </w:tc>
        <w:tc>
          <w:tcPr>
            <w:tcW w:w="903" w:type="pct"/>
          </w:tcPr>
          <w:p w:rsidR="00CC2520" w:rsidRPr="002A162E"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581DB7" w:rsidRDefault="00CC2520" w:rsidP="00AA386F">
            <w:r w:rsidRPr="00581DB7">
              <w:t>Оптова та роздрібна торгівля; ремонт автотранспортних засобів і мотоциклів</w:t>
            </w:r>
          </w:p>
        </w:tc>
        <w:tc>
          <w:tcPr>
            <w:tcW w:w="1051" w:type="pct"/>
          </w:tcPr>
          <w:p w:rsidR="00CC2520" w:rsidRPr="0039341E" w:rsidRDefault="00CC2520" w:rsidP="00AA386F">
            <w:pPr>
              <w:shd w:val="clear" w:color="auto" w:fill="FFFFFF"/>
              <w:jc w:val="center"/>
              <w:rPr>
                <w:color w:val="000000"/>
                <w:spacing w:val="-2"/>
              </w:rPr>
            </w:pPr>
            <w:r>
              <w:rPr>
                <w:color w:val="000000"/>
                <w:spacing w:val="-2"/>
              </w:rPr>
              <w:t>2389</w:t>
            </w:r>
          </w:p>
        </w:tc>
        <w:tc>
          <w:tcPr>
            <w:tcW w:w="903" w:type="pct"/>
          </w:tcPr>
          <w:p w:rsidR="00CC2520" w:rsidRPr="002A162E"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581DB7" w:rsidRDefault="00CC2520" w:rsidP="00AA386F">
            <w:r w:rsidRPr="00581DB7">
              <w:t>Транспорт, складське господарство, поштова та кур'єрська діяльність</w:t>
            </w:r>
          </w:p>
        </w:tc>
        <w:tc>
          <w:tcPr>
            <w:tcW w:w="1051" w:type="pct"/>
          </w:tcPr>
          <w:p w:rsidR="00CC2520" w:rsidRPr="0064618E" w:rsidRDefault="00CC2520" w:rsidP="00AA386F">
            <w:pPr>
              <w:shd w:val="clear" w:color="auto" w:fill="FFFFFF"/>
              <w:jc w:val="center"/>
              <w:rPr>
                <w:color w:val="000000"/>
                <w:spacing w:val="-2"/>
              </w:rPr>
            </w:pPr>
            <w:r>
              <w:rPr>
                <w:color w:val="000000"/>
                <w:spacing w:val="-2"/>
              </w:rPr>
              <w:t>371</w:t>
            </w:r>
          </w:p>
        </w:tc>
        <w:tc>
          <w:tcPr>
            <w:tcW w:w="903" w:type="pct"/>
          </w:tcPr>
          <w:p w:rsidR="00CC2520" w:rsidRPr="00066C6C"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581DB7" w:rsidRDefault="00CC2520" w:rsidP="00AA386F">
            <w:r w:rsidRPr="00581DB7">
              <w:t>Інші галузі</w:t>
            </w:r>
          </w:p>
        </w:tc>
        <w:tc>
          <w:tcPr>
            <w:tcW w:w="1051" w:type="pct"/>
          </w:tcPr>
          <w:p w:rsidR="00CC2520" w:rsidRPr="0039341E" w:rsidRDefault="00CC2520" w:rsidP="00AA386F">
            <w:pPr>
              <w:shd w:val="clear" w:color="auto" w:fill="FFFFFF"/>
              <w:jc w:val="center"/>
              <w:rPr>
                <w:color w:val="000000"/>
                <w:spacing w:val="-2"/>
              </w:rPr>
            </w:pPr>
            <w:r>
              <w:rPr>
                <w:color w:val="000000"/>
                <w:spacing w:val="-2"/>
              </w:rPr>
              <w:t>10179</w:t>
            </w:r>
          </w:p>
        </w:tc>
        <w:tc>
          <w:tcPr>
            <w:tcW w:w="903" w:type="pct"/>
          </w:tcPr>
          <w:p w:rsidR="00CC2520" w:rsidRPr="002A162E" w:rsidRDefault="00CC2520" w:rsidP="00AA386F">
            <w:pPr>
              <w:shd w:val="clear" w:color="auto" w:fill="FFFFFF"/>
              <w:jc w:val="center"/>
              <w:rPr>
                <w:color w:val="000000"/>
                <w:spacing w:val="-2"/>
              </w:rPr>
            </w:pPr>
            <w:r>
              <w:rPr>
                <w:color w:val="000000"/>
                <w:spacing w:val="-2"/>
              </w:rPr>
              <w:t>-</w:t>
            </w:r>
          </w:p>
        </w:tc>
      </w:tr>
      <w:tr w:rsidR="00CC2520" w:rsidRPr="002A162E" w:rsidTr="00046B5B">
        <w:trPr>
          <w:trHeight w:val="227"/>
          <w:jc w:val="center"/>
        </w:trPr>
        <w:tc>
          <w:tcPr>
            <w:tcW w:w="3046" w:type="pct"/>
          </w:tcPr>
          <w:p w:rsidR="00CC2520" w:rsidRPr="002A162E" w:rsidRDefault="00CC2520" w:rsidP="00AA386F">
            <w:pPr>
              <w:shd w:val="clear" w:color="auto" w:fill="FFFFFF"/>
              <w:rPr>
                <w:color w:val="000000"/>
                <w:spacing w:val="-2"/>
              </w:rPr>
            </w:pPr>
            <w:r w:rsidRPr="002A162E">
              <w:rPr>
                <w:color w:val="000000"/>
                <w:spacing w:val="-2"/>
              </w:rPr>
              <w:t>Всього</w:t>
            </w:r>
          </w:p>
        </w:tc>
        <w:tc>
          <w:tcPr>
            <w:tcW w:w="1051" w:type="pct"/>
          </w:tcPr>
          <w:p w:rsidR="00CC2520" w:rsidRPr="00066C6C" w:rsidRDefault="00CC2520" w:rsidP="00AA386F">
            <w:pPr>
              <w:shd w:val="clear" w:color="auto" w:fill="FFFFFF"/>
              <w:jc w:val="center"/>
              <w:rPr>
                <w:color w:val="000000"/>
                <w:spacing w:val="-2"/>
              </w:rPr>
            </w:pPr>
            <w:r>
              <w:rPr>
                <w:color w:val="000000"/>
                <w:spacing w:val="-2"/>
              </w:rPr>
              <w:t>14835</w:t>
            </w:r>
          </w:p>
        </w:tc>
        <w:tc>
          <w:tcPr>
            <w:tcW w:w="903" w:type="pct"/>
          </w:tcPr>
          <w:p w:rsidR="00CC2520" w:rsidRPr="00066C6C" w:rsidRDefault="00CC2520" w:rsidP="00AA386F">
            <w:pPr>
              <w:shd w:val="clear" w:color="auto" w:fill="FFFFFF"/>
              <w:jc w:val="center"/>
              <w:rPr>
                <w:color w:val="000000"/>
                <w:spacing w:val="-2"/>
              </w:rPr>
            </w:pPr>
            <w:r>
              <w:rPr>
                <w:color w:val="000000"/>
                <w:spacing w:val="-2"/>
              </w:rPr>
              <w:t>-</w:t>
            </w:r>
          </w:p>
        </w:tc>
      </w:tr>
    </w:tbl>
    <w:p w:rsidR="00CC2520" w:rsidRPr="003B4996" w:rsidRDefault="00CC2520" w:rsidP="00CC2520">
      <w:pPr>
        <w:shd w:val="clear" w:color="auto" w:fill="FFFFFF"/>
        <w:jc w:val="both"/>
        <w:rPr>
          <w:color w:val="000000"/>
          <w:spacing w:val="-2"/>
        </w:rPr>
      </w:pPr>
    </w:p>
    <w:p w:rsidR="00CC2520" w:rsidRPr="00A85B1B" w:rsidRDefault="00CC2520" w:rsidP="00CC2520">
      <w:pPr>
        <w:jc w:val="center"/>
        <w:rPr>
          <w:b/>
          <w:bCs/>
          <w:sz w:val="28"/>
          <w:szCs w:val="28"/>
        </w:rPr>
      </w:pPr>
      <w:r w:rsidRPr="00A85B1B">
        <w:rPr>
          <w:b/>
          <w:bCs/>
          <w:sz w:val="28"/>
          <w:szCs w:val="28"/>
        </w:rPr>
        <w:t>5.</w:t>
      </w:r>
      <w:r w:rsidR="0045548F">
        <w:rPr>
          <w:b/>
          <w:bCs/>
          <w:sz w:val="28"/>
          <w:szCs w:val="28"/>
        </w:rPr>
        <w:t xml:space="preserve"> </w:t>
      </w:r>
      <w:r w:rsidRPr="00A85B1B">
        <w:rPr>
          <w:b/>
          <w:bCs/>
          <w:sz w:val="28"/>
          <w:szCs w:val="28"/>
        </w:rPr>
        <w:t>Перелік екологічно небезпечних об</w:t>
      </w:r>
      <w:r w:rsidRPr="00A85B1B">
        <w:rPr>
          <w:sz w:val="28"/>
          <w:szCs w:val="28"/>
        </w:rPr>
        <w:t>’</w:t>
      </w:r>
      <w:r w:rsidRPr="00A85B1B">
        <w:rPr>
          <w:b/>
          <w:bCs/>
          <w:sz w:val="28"/>
          <w:szCs w:val="28"/>
        </w:rPr>
        <w:t>єктів</w:t>
      </w:r>
    </w:p>
    <w:p w:rsidR="00CC2520" w:rsidRPr="00A85B1B" w:rsidRDefault="00CC2520" w:rsidP="00CC2520">
      <w:pPr>
        <w:ind w:right="56"/>
        <w:jc w:val="right"/>
        <w:rPr>
          <w:i/>
        </w:rPr>
      </w:pPr>
      <w:r w:rsidRPr="00A85B1B">
        <w:rPr>
          <w:i/>
        </w:rPr>
        <w:t>Таблиця 3</w:t>
      </w:r>
    </w:p>
    <w:tbl>
      <w:tblPr>
        <w:tblW w:w="4829" w:type="pct"/>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937"/>
        <w:gridCol w:w="2303"/>
        <w:gridCol w:w="1468"/>
        <w:gridCol w:w="2906"/>
      </w:tblGrid>
      <w:tr w:rsidR="00CC2520" w:rsidRPr="00C17E88" w:rsidTr="00046B5B">
        <w:trPr>
          <w:jc w:val="center"/>
        </w:trPr>
        <w:tc>
          <w:tcPr>
            <w:tcW w:w="250" w:type="pct"/>
          </w:tcPr>
          <w:p w:rsidR="00CC2520" w:rsidRPr="00C17E88" w:rsidRDefault="00CC2520" w:rsidP="00AA386F">
            <w:pPr>
              <w:jc w:val="center"/>
              <w:rPr>
                <w:color w:val="000000"/>
              </w:rPr>
            </w:pPr>
            <w:r w:rsidRPr="00C17E88">
              <w:rPr>
                <w:color w:val="000000"/>
              </w:rPr>
              <w:t>№ з/п</w:t>
            </w:r>
          </w:p>
        </w:tc>
        <w:tc>
          <w:tcPr>
            <w:tcW w:w="1451" w:type="pct"/>
          </w:tcPr>
          <w:p w:rsidR="00CC2520" w:rsidRPr="00C17E88" w:rsidRDefault="00CC2520" w:rsidP="00AA386F">
            <w:pPr>
              <w:jc w:val="center"/>
              <w:rPr>
                <w:color w:val="000000"/>
              </w:rPr>
            </w:pPr>
            <w:r>
              <w:rPr>
                <w:sz w:val="22"/>
              </w:rPr>
              <w:t>Назва екологічно небезпечного об’єкту</w:t>
            </w:r>
          </w:p>
        </w:tc>
        <w:tc>
          <w:tcPr>
            <w:tcW w:w="1138" w:type="pct"/>
          </w:tcPr>
          <w:p w:rsidR="00CC2520" w:rsidRPr="00C17E88" w:rsidRDefault="00CC2520" w:rsidP="00AA386F">
            <w:pPr>
              <w:jc w:val="center"/>
              <w:rPr>
                <w:color w:val="000000"/>
              </w:rPr>
            </w:pPr>
            <w:r w:rsidRPr="00C17E88">
              <w:rPr>
                <w:color w:val="000000"/>
              </w:rPr>
              <w:t>Вид економічної діяльності</w:t>
            </w:r>
          </w:p>
        </w:tc>
        <w:tc>
          <w:tcPr>
            <w:tcW w:w="725" w:type="pct"/>
          </w:tcPr>
          <w:p w:rsidR="00CC2520" w:rsidRPr="00C17E88" w:rsidRDefault="00CC2520" w:rsidP="00AA386F">
            <w:pPr>
              <w:jc w:val="center"/>
              <w:rPr>
                <w:color w:val="000000"/>
              </w:rPr>
            </w:pPr>
            <w:r w:rsidRPr="00C17E88">
              <w:rPr>
                <w:color w:val="000000"/>
              </w:rPr>
              <w:t>Відомча належність</w:t>
            </w:r>
          </w:p>
          <w:p w:rsidR="00CC2520" w:rsidRPr="00C17E88" w:rsidRDefault="00CC2520" w:rsidP="00AA386F">
            <w:pPr>
              <w:jc w:val="center"/>
              <w:rPr>
                <w:color w:val="000000"/>
              </w:rPr>
            </w:pPr>
            <w:r w:rsidRPr="00C17E88">
              <w:rPr>
                <w:color w:val="000000"/>
              </w:rPr>
              <w:t>(форма власності)</w:t>
            </w:r>
          </w:p>
        </w:tc>
        <w:tc>
          <w:tcPr>
            <w:tcW w:w="1436" w:type="pct"/>
          </w:tcPr>
          <w:p w:rsidR="00CC2520" w:rsidRPr="00C17E88" w:rsidRDefault="00CC2520" w:rsidP="00AA386F">
            <w:pPr>
              <w:jc w:val="center"/>
              <w:rPr>
                <w:color w:val="000000"/>
              </w:rPr>
            </w:pPr>
            <w:r w:rsidRPr="00C17E88">
              <w:rPr>
                <w:color w:val="000000"/>
              </w:rPr>
              <w:t>Примітка</w:t>
            </w:r>
          </w:p>
        </w:tc>
      </w:tr>
      <w:tr w:rsidR="00CC2520" w:rsidRPr="00C17E88" w:rsidTr="00046B5B">
        <w:trPr>
          <w:jc w:val="center"/>
        </w:trPr>
        <w:tc>
          <w:tcPr>
            <w:tcW w:w="250" w:type="pct"/>
          </w:tcPr>
          <w:p w:rsidR="00CC2520" w:rsidRPr="00C17E88" w:rsidRDefault="00CC2520" w:rsidP="00AA386F">
            <w:pPr>
              <w:jc w:val="center"/>
              <w:rPr>
                <w:color w:val="000000"/>
              </w:rPr>
            </w:pPr>
            <w:r w:rsidRPr="00C17E88">
              <w:rPr>
                <w:color w:val="000000"/>
              </w:rPr>
              <w:t>1</w:t>
            </w:r>
          </w:p>
        </w:tc>
        <w:tc>
          <w:tcPr>
            <w:tcW w:w="1451" w:type="pct"/>
          </w:tcPr>
          <w:p w:rsidR="00CC2520" w:rsidRPr="00C17E88" w:rsidRDefault="00CC2520" w:rsidP="00AA386F">
            <w:pPr>
              <w:rPr>
                <w:color w:val="000000"/>
              </w:rPr>
            </w:pPr>
            <w:r>
              <w:rPr>
                <w:color w:val="000000"/>
              </w:rPr>
              <w:t>ДП "Східний гірничо</w:t>
            </w:r>
            <w:r w:rsidRPr="00C17E88">
              <w:rPr>
                <w:color w:val="000000"/>
              </w:rPr>
              <w:t>– збагачувальний комбінат</w:t>
            </w:r>
            <w:r>
              <w:rPr>
                <w:color w:val="000000"/>
              </w:rPr>
              <w:t>"</w:t>
            </w:r>
          </w:p>
        </w:tc>
        <w:tc>
          <w:tcPr>
            <w:tcW w:w="1138" w:type="pct"/>
          </w:tcPr>
          <w:p w:rsidR="00CC2520" w:rsidRPr="00C17E88" w:rsidRDefault="00CC2520" w:rsidP="00AA386F">
            <w:pPr>
              <w:rPr>
                <w:color w:val="000000"/>
              </w:rPr>
            </w:pPr>
            <w:r w:rsidRPr="00C17E88">
              <w:rPr>
                <w:color w:val="000000"/>
              </w:rPr>
              <w:t>Добування уранової та торієвої руди. Виробництво та переробка ядерного палива</w:t>
            </w:r>
          </w:p>
        </w:tc>
        <w:tc>
          <w:tcPr>
            <w:tcW w:w="725" w:type="pct"/>
          </w:tcPr>
          <w:p w:rsidR="00CC2520" w:rsidRPr="00C17E88" w:rsidRDefault="00CC2520" w:rsidP="00AA386F">
            <w:pPr>
              <w:rPr>
                <w:color w:val="000000"/>
              </w:rPr>
            </w:pPr>
            <w:r w:rsidRPr="00C17E88">
              <w:rPr>
                <w:color w:val="000000"/>
              </w:rPr>
              <w:t>Загально-державна власність</w:t>
            </w:r>
          </w:p>
        </w:tc>
        <w:tc>
          <w:tcPr>
            <w:tcW w:w="1436" w:type="pct"/>
          </w:tcPr>
          <w:p w:rsidR="00CC2520" w:rsidRPr="00C17E88" w:rsidRDefault="00CC2520" w:rsidP="00AA386F">
            <w:pPr>
              <w:rPr>
                <w:color w:val="000000"/>
              </w:rPr>
            </w:pPr>
            <w:r w:rsidRPr="00C17E88">
              <w:rPr>
                <w:color w:val="000000"/>
              </w:rPr>
              <w:t>Накопичено</w:t>
            </w:r>
          </w:p>
          <w:p w:rsidR="00CC2520" w:rsidRPr="00C17E88" w:rsidRDefault="00CC2520" w:rsidP="00AA386F">
            <w:pPr>
              <w:rPr>
                <w:color w:val="000000"/>
              </w:rPr>
            </w:pPr>
            <w:r>
              <w:rPr>
                <w:color w:val="000000"/>
              </w:rPr>
              <w:t>42119,0 тис.</w:t>
            </w:r>
            <w:r w:rsidRPr="00C17E88">
              <w:rPr>
                <w:color w:val="000000"/>
              </w:rPr>
              <w:t xml:space="preserve"> т відходів в хвостосховищі у балці “Щербаківська” Петрівський район </w:t>
            </w:r>
          </w:p>
        </w:tc>
      </w:tr>
      <w:tr w:rsidR="00CC2520" w:rsidRPr="00C17E88" w:rsidTr="00046B5B">
        <w:trPr>
          <w:jc w:val="center"/>
        </w:trPr>
        <w:tc>
          <w:tcPr>
            <w:tcW w:w="250" w:type="pct"/>
          </w:tcPr>
          <w:p w:rsidR="00CC2520" w:rsidRPr="00C17E88" w:rsidRDefault="00CC2520" w:rsidP="00AA386F">
            <w:pPr>
              <w:jc w:val="center"/>
              <w:rPr>
                <w:color w:val="000000"/>
              </w:rPr>
            </w:pPr>
            <w:r w:rsidRPr="00C17E88">
              <w:rPr>
                <w:color w:val="000000"/>
              </w:rPr>
              <w:t>2</w:t>
            </w:r>
          </w:p>
        </w:tc>
        <w:tc>
          <w:tcPr>
            <w:tcW w:w="1451" w:type="pct"/>
          </w:tcPr>
          <w:p w:rsidR="00CC2520" w:rsidRPr="00B43B70" w:rsidRDefault="00CC2520" w:rsidP="00AA386F">
            <w:pPr>
              <w:rPr>
                <w:color w:val="000000"/>
              </w:rPr>
            </w:pPr>
            <w:r w:rsidRPr="00C17E88">
              <w:rPr>
                <w:color w:val="000000"/>
              </w:rPr>
              <w:t>ТОВ</w:t>
            </w:r>
            <w:r w:rsidRPr="0054384E">
              <w:rPr>
                <w:color w:val="000000"/>
              </w:rPr>
              <w:t xml:space="preserve"> </w:t>
            </w:r>
            <w:r>
              <w:rPr>
                <w:color w:val="000000"/>
              </w:rPr>
              <w:t>"</w:t>
            </w:r>
            <w:r w:rsidRPr="00C17E88">
              <w:rPr>
                <w:color w:val="000000"/>
              </w:rPr>
              <w:t>Побужський феронікелевий комбінат</w:t>
            </w:r>
            <w:r>
              <w:rPr>
                <w:color w:val="000000"/>
              </w:rPr>
              <w:t>"</w:t>
            </w:r>
          </w:p>
        </w:tc>
        <w:tc>
          <w:tcPr>
            <w:tcW w:w="1138" w:type="pct"/>
          </w:tcPr>
          <w:p w:rsidR="00CC2520" w:rsidRPr="00C17E88" w:rsidRDefault="00CC2520" w:rsidP="00AA386F">
            <w:pPr>
              <w:rPr>
                <w:color w:val="000000"/>
              </w:rPr>
            </w:pPr>
            <w:r w:rsidRPr="00C17E88">
              <w:rPr>
                <w:color w:val="000000"/>
              </w:rPr>
              <w:t>Виробництво кольорових металів (нікелю)</w:t>
            </w:r>
          </w:p>
        </w:tc>
        <w:tc>
          <w:tcPr>
            <w:tcW w:w="725" w:type="pct"/>
          </w:tcPr>
          <w:p w:rsidR="00CC2520" w:rsidRPr="00C17E88" w:rsidRDefault="00CC2520" w:rsidP="00AA386F">
            <w:pPr>
              <w:rPr>
                <w:color w:val="000000"/>
              </w:rPr>
            </w:pPr>
            <w:r>
              <w:rPr>
                <w:color w:val="000000"/>
              </w:rPr>
              <w:t>Приватна</w:t>
            </w:r>
            <w:r w:rsidRPr="00C17E88">
              <w:rPr>
                <w:color w:val="000000"/>
              </w:rPr>
              <w:t xml:space="preserve"> власність</w:t>
            </w:r>
          </w:p>
        </w:tc>
        <w:tc>
          <w:tcPr>
            <w:tcW w:w="1436" w:type="pct"/>
          </w:tcPr>
          <w:p w:rsidR="00CC2520" w:rsidRPr="00C17E88" w:rsidRDefault="00CC2520" w:rsidP="00AA386F">
            <w:r w:rsidRPr="00C17E88">
              <w:rPr>
                <w:color w:val="000000"/>
              </w:rPr>
              <w:t>Викиди забруднюючих речовин в атмосферне повітря</w:t>
            </w:r>
            <w:r>
              <w:rPr>
                <w:color w:val="000000"/>
              </w:rPr>
              <w:t xml:space="preserve"> 3370,407 </w:t>
            </w:r>
            <w:r w:rsidRPr="00C17E88">
              <w:rPr>
                <w:color w:val="000000"/>
              </w:rPr>
              <w:t>т на рік</w:t>
            </w:r>
          </w:p>
        </w:tc>
      </w:tr>
      <w:tr w:rsidR="00CC2520" w:rsidRPr="00C17E88" w:rsidTr="00046B5B">
        <w:trPr>
          <w:jc w:val="center"/>
        </w:trPr>
        <w:tc>
          <w:tcPr>
            <w:tcW w:w="250" w:type="pct"/>
          </w:tcPr>
          <w:p w:rsidR="00CC2520" w:rsidRPr="00C17E88" w:rsidRDefault="00CC2520" w:rsidP="00AA386F">
            <w:pPr>
              <w:jc w:val="center"/>
              <w:rPr>
                <w:color w:val="000000"/>
              </w:rPr>
            </w:pPr>
            <w:r w:rsidRPr="00C17E88">
              <w:rPr>
                <w:color w:val="000000"/>
              </w:rPr>
              <w:t>3</w:t>
            </w:r>
          </w:p>
        </w:tc>
        <w:tc>
          <w:tcPr>
            <w:tcW w:w="1451" w:type="pct"/>
          </w:tcPr>
          <w:p w:rsidR="00CC2520" w:rsidRDefault="00CC2520" w:rsidP="00AA386F">
            <w:r w:rsidRPr="00C17E88">
              <w:t xml:space="preserve">Кіровоградське ВКГ </w:t>
            </w:r>
          </w:p>
          <w:p w:rsidR="00CC2520" w:rsidRPr="000210B8" w:rsidRDefault="00046B5B" w:rsidP="00AA386F">
            <w:pPr>
              <w:rPr>
                <w:lang w:val="ru-RU"/>
              </w:rPr>
            </w:pPr>
            <w:r>
              <w:t>ОКВП "Дніпро</w:t>
            </w:r>
            <w:r w:rsidRPr="000210B8">
              <w:rPr>
                <w:lang w:val="ru-RU"/>
              </w:rPr>
              <w:t>-</w:t>
            </w:r>
            <w:r w:rsidR="00CC2520">
              <w:t>Кіровоград"</w:t>
            </w:r>
          </w:p>
        </w:tc>
        <w:tc>
          <w:tcPr>
            <w:tcW w:w="1138" w:type="pct"/>
          </w:tcPr>
          <w:p w:rsidR="00CC2520" w:rsidRPr="00C17E88" w:rsidRDefault="00CC2520" w:rsidP="00AA386F">
            <w:pPr>
              <w:rPr>
                <w:color w:val="000000"/>
              </w:rPr>
            </w:pPr>
            <w:r w:rsidRPr="00C17E88">
              <w:rPr>
                <w:color w:val="000000"/>
              </w:rPr>
              <w:t>Забір, очищення та скид стічних вод</w:t>
            </w:r>
          </w:p>
          <w:p w:rsidR="00CC2520" w:rsidRPr="00C17E88" w:rsidRDefault="00CC2520" w:rsidP="00AA386F">
            <w:pPr>
              <w:rPr>
                <w:color w:val="000000"/>
              </w:rPr>
            </w:pPr>
          </w:p>
        </w:tc>
        <w:tc>
          <w:tcPr>
            <w:tcW w:w="725" w:type="pct"/>
          </w:tcPr>
          <w:p w:rsidR="00CC2520" w:rsidRPr="00C17E88" w:rsidRDefault="00CC2520" w:rsidP="00AA386F">
            <w:pPr>
              <w:rPr>
                <w:color w:val="000000"/>
              </w:rPr>
            </w:pPr>
            <w:r w:rsidRPr="00C17E88">
              <w:rPr>
                <w:color w:val="000000"/>
              </w:rPr>
              <w:t>Комунальна власність</w:t>
            </w:r>
          </w:p>
        </w:tc>
        <w:tc>
          <w:tcPr>
            <w:tcW w:w="1436" w:type="pct"/>
          </w:tcPr>
          <w:p w:rsidR="00CC2520" w:rsidRPr="00C17E88" w:rsidRDefault="00CC2520" w:rsidP="00AA386F">
            <w:pPr>
              <w:rPr>
                <w:color w:val="000000"/>
              </w:rPr>
            </w:pPr>
            <w:r>
              <w:rPr>
                <w:color w:val="000000"/>
              </w:rPr>
              <w:t>Скид 12829 тис</w:t>
            </w:r>
            <w:r w:rsidRPr="00C17E88">
              <w:rPr>
                <w:color w:val="000000"/>
              </w:rPr>
              <w:t>. м</w:t>
            </w:r>
            <w:r w:rsidRPr="00C17E88">
              <w:rPr>
                <w:color w:val="000000"/>
                <w:vertAlign w:val="superscript"/>
              </w:rPr>
              <w:t>3</w:t>
            </w:r>
            <w:r w:rsidRPr="00C17E88">
              <w:rPr>
                <w:color w:val="000000"/>
              </w:rPr>
              <w:t xml:space="preserve"> стічних вод на рік</w:t>
            </w:r>
          </w:p>
        </w:tc>
      </w:tr>
    </w:tbl>
    <w:p w:rsidR="00B0767D" w:rsidRDefault="00B0767D" w:rsidP="00B0767D">
      <w:pPr>
        <w:rPr>
          <w:b/>
          <w:sz w:val="28"/>
          <w:szCs w:val="28"/>
        </w:rPr>
      </w:pPr>
    </w:p>
    <w:p w:rsidR="009B560B" w:rsidRDefault="009B560B" w:rsidP="00CC2520">
      <w:pPr>
        <w:jc w:val="center"/>
        <w:rPr>
          <w:b/>
          <w:sz w:val="28"/>
          <w:szCs w:val="28"/>
        </w:rPr>
      </w:pPr>
      <w:r w:rsidRPr="00F1296E">
        <w:rPr>
          <w:b/>
          <w:sz w:val="28"/>
          <w:szCs w:val="28"/>
        </w:rPr>
        <w:t>ДП "Східний гірничо-збагачувальний комбінат"</w:t>
      </w:r>
    </w:p>
    <w:p w:rsidR="009B560B" w:rsidRDefault="009B560B" w:rsidP="00CC2520">
      <w:pPr>
        <w:jc w:val="center"/>
        <w:rPr>
          <w:b/>
          <w:sz w:val="28"/>
          <w:szCs w:val="28"/>
        </w:rPr>
      </w:pPr>
    </w:p>
    <w:p w:rsidR="009B560B" w:rsidRDefault="009B560B" w:rsidP="00CC2520">
      <w:pPr>
        <w:jc w:val="center"/>
        <w:rPr>
          <w:b/>
          <w:sz w:val="28"/>
          <w:szCs w:val="28"/>
        </w:rPr>
      </w:pPr>
      <w:r>
        <w:rPr>
          <w:noProof/>
          <w:sz w:val="28"/>
          <w:szCs w:val="28"/>
          <w:lang w:val="ru-RU"/>
        </w:rPr>
        <w:drawing>
          <wp:inline distT="0" distB="0" distL="0" distR="0" wp14:anchorId="0E0928C4" wp14:editId="106DB0B6">
            <wp:extent cx="5940425" cy="3951560"/>
            <wp:effectExtent l="19050" t="0" r="3175" b="0"/>
            <wp:docPr id="13" name="Рисунок 13" descr="D:\Мои документы\Мои документы!!!\ЗМІ\ЕКОПАСПОРТ 2013р\ЖУков\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документы!!!\ЗМІ\ЕКОПАСПОРТ 2013р\ЖУков\DSC_0203.JPG"/>
                    <pic:cNvPicPr>
                      <a:picLocks noChangeAspect="1" noChangeArrowheads="1"/>
                    </pic:cNvPicPr>
                  </pic:nvPicPr>
                  <pic:blipFill>
                    <a:blip r:embed="rId10" cstate="print"/>
                    <a:srcRect/>
                    <a:stretch>
                      <a:fillRect/>
                    </a:stretch>
                  </pic:blipFill>
                  <pic:spPr bwMode="auto">
                    <a:xfrm>
                      <a:off x="0" y="0"/>
                      <a:ext cx="5940425" cy="3951560"/>
                    </a:xfrm>
                    <a:prstGeom prst="rect">
                      <a:avLst/>
                    </a:prstGeom>
                    <a:noFill/>
                    <a:ln w="9525">
                      <a:noFill/>
                      <a:miter lim="800000"/>
                      <a:headEnd/>
                      <a:tailEnd/>
                    </a:ln>
                  </pic:spPr>
                </pic:pic>
              </a:graphicData>
            </a:graphic>
          </wp:inline>
        </w:drawing>
      </w:r>
    </w:p>
    <w:p w:rsidR="009B560B" w:rsidRDefault="009B560B" w:rsidP="00CC2520">
      <w:pPr>
        <w:jc w:val="center"/>
        <w:rPr>
          <w:b/>
          <w:noProof/>
          <w:sz w:val="28"/>
          <w:szCs w:val="28"/>
        </w:rPr>
      </w:pPr>
    </w:p>
    <w:p w:rsidR="009B560B" w:rsidRDefault="009B560B" w:rsidP="00CC2520">
      <w:pPr>
        <w:jc w:val="center"/>
        <w:rPr>
          <w:b/>
          <w:noProof/>
          <w:sz w:val="28"/>
          <w:szCs w:val="28"/>
        </w:rPr>
      </w:pPr>
    </w:p>
    <w:p w:rsidR="009B560B" w:rsidRDefault="009B560B" w:rsidP="00CC2520">
      <w:pPr>
        <w:jc w:val="center"/>
        <w:rPr>
          <w:b/>
          <w:noProof/>
          <w:sz w:val="28"/>
          <w:szCs w:val="28"/>
        </w:rPr>
      </w:pPr>
      <w:r w:rsidRPr="00032011">
        <w:rPr>
          <w:b/>
          <w:noProof/>
          <w:sz w:val="28"/>
          <w:szCs w:val="28"/>
        </w:rPr>
        <w:t>ТОВ "Побузький феронікелевий комбінат"</w:t>
      </w:r>
    </w:p>
    <w:p w:rsidR="009B560B" w:rsidRDefault="009B560B" w:rsidP="00CC2520">
      <w:pPr>
        <w:jc w:val="center"/>
        <w:rPr>
          <w:b/>
          <w:noProof/>
          <w:sz w:val="28"/>
          <w:szCs w:val="28"/>
        </w:rPr>
      </w:pPr>
    </w:p>
    <w:p w:rsidR="009B560B" w:rsidRDefault="009B560B" w:rsidP="00CC2520">
      <w:pPr>
        <w:jc w:val="center"/>
        <w:rPr>
          <w:b/>
          <w:sz w:val="28"/>
          <w:szCs w:val="28"/>
        </w:rPr>
      </w:pPr>
      <w:r>
        <w:rPr>
          <w:noProof/>
          <w:lang w:val="ru-RU"/>
        </w:rPr>
        <w:drawing>
          <wp:inline distT="0" distB="0" distL="0" distR="0" wp14:anchorId="5B20F0DC" wp14:editId="19C51159">
            <wp:extent cx="5940425" cy="3219450"/>
            <wp:effectExtent l="19050" t="0" r="3175" b="0"/>
            <wp:docPr id="14" name="Рисунок 14" descr="D:\Мои документы\Мои документы!!!\ЗМІ\ЕКОПАСПОРТ 2013р\Екопаспорт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документы!!!\ЗМІ\ЕКОПАСПОРТ 2013р\Екопаспорт 2014\1.jpg"/>
                    <pic:cNvPicPr>
                      <a:picLocks noChangeAspect="1" noChangeArrowheads="1"/>
                    </pic:cNvPicPr>
                  </pic:nvPicPr>
                  <pic:blipFill>
                    <a:blip r:embed="rId11" cstate="print"/>
                    <a:srcRect/>
                    <a:stretch>
                      <a:fillRect/>
                    </a:stretch>
                  </pic:blipFill>
                  <pic:spPr bwMode="auto">
                    <a:xfrm>
                      <a:off x="0" y="0"/>
                      <a:ext cx="5940425" cy="3219450"/>
                    </a:xfrm>
                    <a:prstGeom prst="rect">
                      <a:avLst/>
                    </a:prstGeom>
                    <a:noFill/>
                    <a:ln w="9525">
                      <a:noFill/>
                      <a:miter lim="800000"/>
                      <a:headEnd/>
                      <a:tailEnd/>
                    </a:ln>
                  </pic:spPr>
                </pic:pic>
              </a:graphicData>
            </a:graphic>
          </wp:inline>
        </w:drawing>
      </w:r>
    </w:p>
    <w:p w:rsidR="009B560B" w:rsidRDefault="009B560B" w:rsidP="00CC2520">
      <w:pPr>
        <w:jc w:val="center"/>
        <w:rPr>
          <w:b/>
          <w:sz w:val="28"/>
          <w:szCs w:val="28"/>
        </w:rPr>
      </w:pPr>
    </w:p>
    <w:p w:rsidR="009B560B" w:rsidRDefault="009B560B" w:rsidP="00CC2520">
      <w:pPr>
        <w:jc w:val="center"/>
        <w:rPr>
          <w:b/>
          <w:sz w:val="28"/>
          <w:szCs w:val="28"/>
        </w:rPr>
      </w:pPr>
    </w:p>
    <w:p w:rsidR="00B0767D" w:rsidRDefault="00B0767D" w:rsidP="00B0767D">
      <w:pPr>
        <w:rPr>
          <w:b/>
          <w:sz w:val="28"/>
          <w:szCs w:val="28"/>
        </w:rPr>
      </w:pPr>
    </w:p>
    <w:p w:rsidR="00B003E7" w:rsidRDefault="00B003E7" w:rsidP="00CC2520">
      <w:pPr>
        <w:jc w:val="center"/>
        <w:rPr>
          <w:b/>
          <w:sz w:val="28"/>
          <w:szCs w:val="28"/>
        </w:rPr>
      </w:pPr>
      <w:r w:rsidRPr="00A85B1B">
        <w:rPr>
          <w:b/>
          <w:sz w:val="28"/>
          <w:szCs w:val="28"/>
        </w:rPr>
        <w:lastRenderedPageBreak/>
        <w:t>6. Атмосферне повітря</w:t>
      </w:r>
    </w:p>
    <w:p w:rsidR="00B003E7" w:rsidRPr="00917E6F" w:rsidRDefault="00B003E7" w:rsidP="00B003E7">
      <w:pPr>
        <w:jc w:val="center"/>
        <w:rPr>
          <w:i/>
          <w:sz w:val="28"/>
          <w:szCs w:val="28"/>
        </w:rPr>
      </w:pPr>
      <w:r w:rsidRPr="00917E6F">
        <w:rPr>
          <w:i/>
          <w:sz w:val="28"/>
          <w:szCs w:val="28"/>
        </w:rPr>
        <w:t>Динаміка викидів в атмосферне повітря</w:t>
      </w:r>
    </w:p>
    <w:p w:rsidR="00B003E7" w:rsidRPr="00B8781C" w:rsidRDefault="00B003E7" w:rsidP="00B003E7">
      <w:pPr>
        <w:jc w:val="right"/>
      </w:pPr>
      <w:r w:rsidRPr="00B8781C">
        <w:rPr>
          <w:i/>
        </w:rPr>
        <w:t>Таблиця 4</w:t>
      </w:r>
    </w:p>
    <w:tbl>
      <w:tblPr>
        <w:tblW w:w="4936" w:type="pct"/>
        <w:jc w:val="center"/>
        <w:tblInd w:w="129" w:type="dxa"/>
        <w:tblCellMar>
          <w:left w:w="30" w:type="dxa"/>
          <w:right w:w="30" w:type="dxa"/>
        </w:tblCellMar>
        <w:tblLook w:val="0000" w:firstRow="0" w:lastRow="0" w:firstColumn="0" w:lastColumn="0" w:noHBand="0" w:noVBand="0"/>
      </w:tblPr>
      <w:tblGrid>
        <w:gridCol w:w="6902"/>
        <w:gridCol w:w="1098"/>
        <w:gridCol w:w="1098"/>
        <w:gridCol w:w="1092"/>
      </w:tblGrid>
      <w:tr w:rsidR="00B003E7" w:rsidRPr="00E74FAC" w:rsidTr="00AA386F">
        <w:trPr>
          <w:cantSplit/>
          <w:trHeight w:val="337"/>
          <w:jc w:val="center"/>
        </w:trPr>
        <w:tc>
          <w:tcPr>
            <w:tcW w:w="3386" w:type="pct"/>
            <w:tcBorders>
              <w:top w:val="single" w:sz="6" w:space="0" w:color="000000"/>
              <w:left w:val="single" w:sz="6" w:space="0" w:color="000000"/>
              <w:bottom w:val="nil"/>
              <w:right w:val="single" w:sz="4" w:space="0" w:color="auto"/>
            </w:tcBorders>
          </w:tcPr>
          <w:p w:rsidR="00B003E7" w:rsidRPr="00917E6F" w:rsidRDefault="00B003E7" w:rsidP="00566F99">
            <w:pPr>
              <w:pStyle w:val="12"/>
              <w:spacing w:before="0" w:after="0"/>
              <w:jc w:val="center"/>
              <w:rPr>
                <w:sz w:val="22"/>
                <w:szCs w:val="22"/>
              </w:rPr>
            </w:pPr>
            <w:r w:rsidRPr="00917E6F">
              <w:rPr>
                <w:sz w:val="22"/>
                <w:szCs w:val="22"/>
              </w:rPr>
              <w:t>Показники</w:t>
            </w:r>
          </w:p>
        </w:tc>
        <w:tc>
          <w:tcPr>
            <w:tcW w:w="539" w:type="pct"/>
            <w:tcBorders>
              <w:top w:val="single" w:sz="4" w:space="0" w:color="auto"/>
              <w:left w:val="single" w:sz="4" w:space="0" w:color="auto"/>
              <w:bottom w:val="single" w:sz="4" w:space="0" w:color="auto"/>
              <w:right w:val="single" w:sz="4" w:space="0" w:color="auto"/>
            </w:tcBorders>
          </w:tcPr>
          <w:p w:rsidR="00B003E7" w:rsidRPr="00917E6F" w:rsidRDefault="00B003E7" w:rsidP="00566F99">
            <w:pPr>
              <w:pStyle w:val="12"/>
              <w:spacing w:before="0" w:after="0"/>
              <w:jc w:val="center"/>
              <w:rPr>
                <w:sz w:val="22"/>
                <w:szCs w:val="22"/>
              </w:rPr>
            </w:pPr>
            <w:r>
              <w:rPr>
                <w:sz w:val="22"/>
                <w:szCs w:val="22"/>
              </w:rPr>
              <w:t>201</w:t>
            </w:r>
            <w:r>
              <w:rPr>
                <w:sz w:val="22"/>
                <w:szCs w:val="22"/>
                <w:lang w:val="en-US"/>
              </w:rPr>
              <w:t>2</w:t>
            </w:r>
            <w:r w:rsidRPr="00917E6F">
              <w:rPr>
                <w:sz w:val="22"/>
                <w:szCs w:val="22"/>
              </w:rPr>
              <w:t xml:space="preserve"> рік</w:t>
            </w:r>
          </w:p>
        </w:tc>
        <w:tc>
          <w:tcPr>
            <w:tcW w:w="539" w:type="pct"/>
            <w:tcBorders>
              <w:top w:val="single" w:sz="4" w:space="0" w:color="auto"/>
              <w:left w:val="single" w:sz="4" w:space="0" w:color="auto"/>
              <w:bottom w:val="single" w:sz="4" w:space="0" w:color="auto"/>
              <w:right w:val="single" w:sz="4" w:space="0" w:color="auto"/>
            </w:tcBorders>
          </w:tcPr>
          <w:p w:rsidR="00B003E7" w:rsidRPr="00917E6F" w:rsidRDefault="00B003E7" w:rsidP="00566F99">
            <w:pPr>
              <w:pStyle w:val="12"/>
              <w:spacing w:before="0" w:after="0"/>
              <w:jc w:val="center"/>
              <w:rPr>
                <w:sz w:val="22"/>
                <w:szCs w:val="22"/>
              </w:rPr>
            </w:pPr>
            <w:r>
              <w:rPr>
                <w:sz w:val="22"/>
                <w:szCs w:val="22"/>
              </w:rPr>
              <w:t>201</w:t>
            </w:r>
            <w:r>
              <w:rPr>
                <w:sz w:val="22"/>
                <w:szCs w:val="22"/>
                <w:lang w:val="en-US"/>
              </w:rPr>
              <w:t>3</w:t>
            </w:r>
            <w:r w:rsidRPr="00917E6F">
              <w:rPr>
                <w:sz w:val="22"/>
                <w:szCs w:val="22"/>
              </w:rPr>
              <w:t xml:space="preserve"> рік</w:t>
            </w:r>
          </w:p>
        </w:tc>
        <w:tc>
          <w:tcPr>
            <w:tcW w:w="537" w:type="pct"/>
            <w:tcBorders>
              <w:top w:val="single" w:sz="6" w:space="0" w:color="000000"/>
              <w:left w:val="single" w:sz="4" w:space="0" w:color="auto"/>
              <w:bottom w:val="nil"/>
              <w:right w:val="single" w:sz="6" w:space="0" w:color="000000"/>
            </w:tcBorders>
          </w:tcPr>
          <w:p w:rsidR="00B003E7" w:rsidRPr="00EE3A39" w:rsidRDefault="00B003E7" w:rsidP="00566F99">
            <w:pPr>
              <w:pStyle w:val="12"/>
              <w:spacing w:before="0" w:after="0"/>
              <w:jc w:val="center"/>
              <w:rPr>
                <w:sz w:val="22"/>
                <w:szCs w:val="22"/>
              </w:rPr>
            </w:pPr>
            <w:r>
              <w:rPr>
                <w:sz w:val="22"/>
                <w:szCs w:val="22"/>
                <w:lang w:val="en-US"/>
              </w:rPr>
              <w:t xml:space="preserve">2014 </w:t>
            </w:r>
            <w:r>
              <w:rPr>
                <w:sz w:val="22"/>
                <w:szCs w:val="22"/>
              </w:rPr>
              <w:t>рік</w:t>
            </w:r>
          </w:p>
        </w:tc>
      </w:tr>
      <w:tr w:rsidR="00B003E7" w:rsidRPr="00E74FAC" w:rsidTr="00AA386F">
        <w:trPr>
          <w:cantSplit/>
          <w:trHeight w:val="337"/>
          <w:jc w:val="center"/>
        </w:trPr>
        <w:tc>
          <w:tcPr>
            <w:tcW w:w="3386" w:type="pct"/>
            <w:tcBorders>
              <w:top w:val="single" w:sz="6" w:space="0" w:color="000000"/>
              <w:left w:val="single" w:sz="6" w:space="0" w:color="000000"/>
              <w:bottom w:val="nil"/>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1</w:t>
            </w:r>
          </w:p>
        </w:tc>
        <w:tc>
          <w:tcPr>
            <w:tcW w:w="539" w:type="pct"/>
            <w:tcBorders>
              <w:top w:val="single" w:sz="4" w:space="0" w:color="auto"/>
              <w:left w:val="single" w:sz="4" w:space="0" w:color="auto"/>
              <w:bottom w:val="single" w:sz="4" w:space="0" w:color="auto"/>
              <w:right w:val="single" w:sz="4" w:space="0" w:color="auto"/>
            </w:tcBorders>
          </w:tcPr>
          <w:p w:rsidR="00B003E7" w:rsidRPr="00EE3A39" w:rsidRDefault="00B003E7" w:rsidP="00566F99">
            <w:pPr>
              <w:pStyle w:val="12"/>
              <w:spacing w:before="0" w:after="0"/>
              <w:jc w:val="center"/>
              <w:rPr>
                <w:sz w:val="22"/>
                <w:szCs w:val="22"/>
                <w:lang w:val="en-US"/>
              </w:rPr>
            </w:pPr>
            <w:r>
              <w:rPr>
                <w:sz w:val="22"/>
                <w:szCs w:val="22"/>
                <w:lang w:val="en-US"/>
              </w:rPr>
              <w:t>2</w:t>
            </w:r>
          </w:p>
        </w:tc>
        <w:tc>
          <w:tcPr>
            <w:tcW w:w="539" w:type="pct"/>
            <w:tcBorders>
              <w:top w:val="single" w:sz="4" w:space="0" w:color="auto"/>
              <w:left w:val="single" w:sz="4" w:space="0" w:color="auto"/>
              <w:bottom w:val="single" w:sz="4" w:space="0" w:color="auto"/>
              <w:right w:val="single" w:sz="4" w:space="0" w:color="auto"/>
            </w:tcBorders>
          </w:tcPr>
          <w:p w:rsidR="00B003E7" w:rsidRPr="00EE3A39" w:rsidRDefault="00B003E7" w:rsidP="00566F99">
            <w:pPr>
              <w:pStyle w:val="12"/>
              <w:spacing w:before="0" w:after="0"/>
              <w:jc w:val="center"/>
              <w:rPr>
                <w:sz w:val="22"/>
                <w:szCs w:val="22"/>
                <w:lang w:val="en-US"/>
              </w:rPr>
            </w:pPr>
            <w:r>
              <w:rPr>
                <w:sz w:val="22"/>
                <w:szCs w:val="22"/>
                <w:lang w:val="en-US"/>
              </w:rPr>
              <w:t>3</w:t>
            </w:r>
          </w:p>
        </w:tc>
        <w:tc>
          <w:tcPr>
            <w:tcW w:w="537" w:type="pct"/>
            <w:tcBorders>
              <w:top w:val="single" w:sz="6" w:space="0" w:color="000000"/>
              <w:left w:val="single" w:sz="4" w:space="0" w:color="auto"/>
              <w:bottom w:val="nil"/>
              <w:right w:val="single" w:sz="6" w:space="0" w:color="000000"/>
            </w:tcBorders>
          </w:tcPr>
          <w:p w:rsidR="00B003E7" w:rsidRPr="00EE3A39" w:rsidRDefault="00B003E7" w:rsidP="00566F99">
            <w:pPr>
              <w:pStyle w:val="12"/>
              <w:spacing w:before="0" w:after="0"/>
              <w:jc w:val="center"/>
              <w:rPr>
                <w:sz w:val="22"/>
                <w:szCs w:val="22"/>
                <w:lang w:val="en-US"/>
              </w:rPr>
            </w:pPr>
            <w:r>
              <w:rPr>
                <w:sz w:val="22"/>
                <w:szCs w:val="22"/>
                <w:lang w:val="en-US"/>
              </w:rPr>
              <w:t>4</w:t>
            </w:r>
          </w:p>
        </w:tc>
      </w:tr>
      <w:tr w:rsidR="00B003E7" w:rsidRPr="00E74FAC" w:rsidTr="00AA386F">
        <w:trPr>
          <w:cantSplit/>
          <w:trHeight w:val="498"/>
          <w:jc w:val="center"/>
        </w:trPr>
        <w:tc>
          <w:tcPr>
            <w:tcW w:w="3386" w:type="pct"/>
            <w:tcBorders>
              <w:top w:val="single" w:sz="6" w:space="0" w:color="000000"/>
              <w:left w:val="single" w:sz="6" w:space="0" w:color="000000"/>
              <w:bottom w:val="nil"/>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Загальна кількість суб’єктів підприємницької діяльності, що здійснюють викиди забруднюючих речовин в атмосферне повітря, од.</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jc w:val="center"/>
            </w:pPr>
            <w:r w:rsidRPr="00E74FAC">
              <w:t>199</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Pr>
                <w:sz w:val="22"/>
                <w:szCs w:val="22"/>
              </w:rPr>
              <w:t>192</w:t>
            </w:r>
          </w:p>
        </w:tc>
        <w:tc>
          <w:tcPr>
            <w:tcW w:w="537" w:type="pct"/>
            <w:tcBorders>
              <w:top w:val="single" w:sz="6" w:space="0" w:color="000000"/>
              <w:left w:val="single" w:sz="4" w:space="0" w:color="auto"/>
              <w:bottom w:val="nil"/>
              <w:right w:val="single" w:sz="6" w:space="0" w:color="000000"/>
            </w:tcBorders>
          </w:tcPr>
          <w:p w:rsidR="00B003E7" w:rsidRPr="005A63B0" w:rsidRDefault="00B003E7" w:rsidP="00566F99">
            <w:pPr>
              <w:pStyle w:val="12"/>
              <w:spacing w:before="0" w:after="0"/>
              <w:jc w:val="center"/>
              <w:rPr>
                <w:sz w:val="22"/>
                <w:szCs w:val="22"/>
                <w:lang w:val="en-US"/>
              </w:rPr>
            </w:pPr>
            <w:r>
              <w:rPr>
                <w:sz w:val="22"/>
                <w:szCs w:val="22"/>
                <w:lang w:val="en-US"/>
              </w:rPr>
              <w:t>209</w:t>
            </w:r>
          </w:p>
        </w:tc>
      </w:tr>
      <w:tr w:rsidR="00B003E7" w:rsidRPr="00E74FAC" w:rsidTr="00AA386F">
        <w:trPr>
          <w:cantSplit/>
          <w:trHeight w:val="330"/>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Загальна кількість суб’єктів підприємницької діяльності, поставлених на державний облік, од.</w:t>
            </w:r>
          </w:p>
        </w:tc>
        <w:tc>
          <w:tcPr>
            <w:tcW w:w="539" w:type="pct"/>
            <w:tcBorders>
              <w:top w:val="single" w:sz="4" w:space="0" w:color="auto"/>
              <w:left w:val="single" w:sz="4" w:space="0" w:color="auto"/>
              <w:bottom w:val="single" w:sz="4" w:space="0" w:color="auto"/>
              <w:right w:val="single" w:sz="4" w:space="0" w:color="auto"/>
            </w:tcBorders>
          </w:tcPr>
          <w:p w:rsidR="00B003E7" w:rsidRPr="00D27655" w:rsidRDefault="00B003E7" w:rsidP="00566F99">
            <w:pPr>
              <w:pStyle w:val="12"/>
              <w:spacing w:before="0" w:after="0"/>
              <w:jc w:val="center"/>
              <w:rPr>
                <w:sz w:val="22"/>
                <w:szCs w:val="22"/>
                <w:lang w:val="en-US"/>
              </w:rPr>
            </w:pPr>
            <w:r>
              <w:rPr>
                <w:sz w:val="22"/>
                <w:szCs w:val="22"/>
                <w:lang w:val="en-US"/>
              </w:rPr>
              <w:t>*</w:t>
            </w:r>
          </w:p>
        </w:tc>
        <w:tc>
          <w:tcPr>
            <w:tcW w:w="539" w:type="pct"/>
            <w:tcBorders>
              <w:top w:val="single" w:sz="4" w:space="0" w:color="auto"/>
              <w:left w:val="single" w:sz="4" w:space="0" w:color="auto"/>
              <w:bottom w:val="single" w:sz="4" w:space="0" w:color="auto"/>
              <w:right w:val="single" w:sz="4" w:space="0" w:color="auto"/>
            </w:tcBorders>
          </w:tcPr>
          <w:p w:rsidR="00B003E7" w:rsidRPr="00D27655" w:rsidRDefault="00B003E7" w:rsidP="00566F99">
            <w:pPr>
              <w:pStyle w:val="12"/>
              <w:spacing w:before="0" w:after="0"/>
              <w:jc w:val="center"/>
              <w:rPr>
                <w:sz w:val="22"/>
                <w:szCs w:val="22"/>
                <w:lang w:val="en-US"/>
              </w:rPr>
            </w:pPr>
            <w:r>
              <w:rPr>
                <w:sz w:val="22"/>
                <w:szCs w:val="22"/>
                <w:lang w:val="en-US"/>
              </w:rPr>
              <w:t>*</w:t>
            </w:r>
          </w:p>
        </w:tc>
        <w:tc>
          <w:tcPr>
            <w:tcW w:w="537" w:type="pct"/>
            <w:tcBorders>
              <w:top w:val="single" w:sz="6" w:space="0" w:color="000000"/>
              <w:left w:val="single" w:sz="4" w:space="0" w:color="auto"/>
              <w:bottom w:val="single" w:sz="6" w:space="0" w:color="000000"/>
              <w:right w:val="single" w:sz="6" w:space="0" w:color="000000"/>
            </w:tcBorders>
          </w:tcPr>
          <w:p w:rsidR="00B003E7" w:rsidRPr="00D27655" w:rsidRDefault="00B003E7" w:rsidP="00566F99">
            <w:pPr>
              <w:pStyle w:val="12"/>
              <w:spacing w:before="0" w:after="0"/>
              <w:jc w:val="center"/>
              <w:rPr>
                <w:sz w:val="22"/>
                <w:szCs w:val="22"/>
                <w:lang w:val="en-US"/>
              </w:rPr>
            </w:pPr>
            <w:r>
              <w:rPr>
                <w:sz w:val="22"/>
                <w:szCs w:val="22"/>
                <w:lang w:val="en-US"/>
              </w:rPr>
              <w:t>*</w:t>
            </w:r>
          </w:p>
        </w:tc>
      </w:tr>
      <w:tr w:rsidR="00B003E7" w:rsidRPr="00E74FAC" w:rsidTr="00AA386F">
        <w:trPr>
          <w:cantSplit/>
          <w:trHeight w:val="330"/>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Загальна кількість суб’єктів підприємницької діяльності, що мають дозвіл на викиди забруднюючих речовин в атмосферне повітря, од.</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1831</w:t>
            </w:r>
          </w:p>
        </w:tc>
        <w:tc>
          <w:tcPr>
            <w:tcW w:w="539" w:type="pct"/>
            <w:tcBorders>
              <w:top w:val="single" w:sz="4" w:space="0" w:color="auto"/>
              <w:left w:val="single" w:sz="4" w:space="0" w:color="auto"/>
              <w:bottom w:val="single" w:sz="4" w:space="0" w:color="auto"/>
              <w:right w:val="single" w:sz="4" w:space="0" w:color="auto"/>
            </w:tcBorders>
          </w:tcPr>
          <w:p w:rsidR="00B003E7" w:rsidRPr="00D6415B" w:rsidRDefault="00B003E7" w:rsidP="00566F99">
            <w:pPr>
              <w:pStyle w:val="12"/>
              <w:spacing w:before="0" w:after="0"/>
              <w:jc w:val="center"/>
              <w:rPr>
                <w:sz w:val="22"/>
                <w:szCs w:val="22"/>
                <w:lang w:val="en-US"/>
              </w:rPr>
            </w:pPr>
            <w:r>
              <w:rPr>
                <w:sz w:val="22"/>
                <w:szCs w:val="22"/>
                <w:lang w:val="en-US"/>
              </w:rPr>
              <w:t>2142</w:t>
            </w:r>
          </w:p>
        </w:tc>
        <w:tc>
          <w:tcPr>
            <w:tcW w:w="537" w:type="pct"/>
            <w:tcBorders>
              <w:top w:val="single" w:sz="6" w:space="0" w:color="000000"/>
              <w:left w:val="single" w:sz="4" w:space="0" w:color="auto"/>
              <w:bottom w:val="single" w:sz="6" w:space="0" w:color="000000"/>
              <w:right w:val="single" w:sz="6" w:space="0" w:color="000000"/>
            </w:tcBorders>
          </w:tcPr>
          <w:p w:rsidR="00B003E7" w:rsidRPr="00F06D9B" w:rsidRDefault="00B003E7" w:rsidP="00566F99">
            <w:pPr>
              <w:pStyle w:val="12"/>
              <w:spacing w:before="0" w:after="0"/>
              <w:jc w:val="center"/>
              <w:rPr>
                <w:sz w:val="22"/>
                <w:szCs w:val="22"/>
              </w:rPr>
            </w:pPr>
            <w:r>
              <w:rPr>
                <w:sz w:val="22"/>
                <w:szCs w:val="22"/>
              </w:rPr>
              <w:t>2656</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Потенційний обсяг викидів забруднюючих речовин в атмосферне повітря від стаціонарних джерел за суб’єктами підприємницької діяльності, поставленими на облік, тис. т</w:t>
            </w:r>
          </w:p>
        </w:tc>
        <w:tc>
          <w:tcPr>
            <w:tcW w:w="539" w:type="pct"/>
            <w:tcBorders>
              <w:top w:val="single" w:sz="4" w:space="0" w:color="auto"/>
              <w:left w:val="single" w:sz="4" w:space="0" w:color="auto"/>
              <w:bottom w:val="single" w:sz="4" w:space="0" w:color="auto"/>
              <w:right w:val="single" w:sz="4" w:space="0" w:color="auto"/>
            </w:tcBorders>
          </w:tcPr>
          <w:p w:rsidR="00B003E7" w:rsidRPr="00D27655" w:rsidRDefault="00B003E7" w:rsidP="00566F99">
            <w:pPr>
              <w:pStyle w:val="12"/>
              <w:spacing w:before="0" w:after="0"/>
              <w:jc w:val="center"/>
              <w:rPr>
                <w:sz w:val="22"/>
                <w:szCs w:val="22"/>
                <w:lang w:val="en-US"/>
              </w:rPr>
            </w:pPr>
            <w:r>
              <w:rPr>
                <w:sz w:val="22"/>
                <w:szCs w:val="22"/>
                <w:lang w:val="en-US"/>
              </w:rPr>
              <w:t>*</w:t>
            </w:r>
          </w:p>
        </w:tc>
        <w:tc>
          <w:tcPr>
            <w:tcW w:w="539" w:type="pct"/>
            <w:tcBorders>
              <w:top w:val="single" w:sz="4" w:space="0" w:color="auto"/>
              <w:left w:val="single" w:sz="4" w:space="0" w:color="auto"/>
              <w:bottom w:val="single" w:sz="4" w:space="0" w:color="auto"/>
              <w:right w:val="single" w:sz="4" w:space="0" w:color="auto"/>
            </w:tcBorders>
          </w:tcPr>
          <w:p w:rsidR="00B003E7" w:rsidRPr="00D27655" w:rsidRDefault="00B003E7" w:rsidP="00566F99">
            <w:pPr>
              <w:pStyle w:val="12"/>
              <w:spacing w:before="0" w:after="0"/>
              <w:jc w:val="center"/>
              <w:rPr>
                <w:sz w:val="22"/>
                <w:szCs w:val="22"/>
                <w:lang w:val="en-US"/>
              </w:rPr>
            </w:pPr>
            <w:r>
              <w:rPr>
                <w:sz w:val="22"/>
                <w:szCs w:val="22"/>
                <w:lang w:val="en-US"/>
              </w:rPr>
              <w:t>*</w:t>
            </w:r>
          </w:p>
        </w:tc>
        <w:tc>
          <w:tcPr>
            <w:tcW w:w="537" w:type="pct"/>
            <w:tcBorders>
              <w:top w:val="single" w:sz="6" w:space="0" w:color="000000"/>
              <w:left w:val="single" w:sz="4" w:space="0" w:color="auto"/>
              <w:bottom w:val="single" w:sz="6" w:space="0" w:color="000000"/>
              <w:right w:val="single" w:sz="6" w:space="0" w:color="000000"/>
            </w:tcBorders>
          </w:tcPr>
          <w:p w:rsidR="00B003E7" w:rsidRPr="00D27655" w:rsidRDefault="00B003E7" w:rsidP="00566F99">
            <w:pPr>
              <w:pStyle w:val="12"/>
              <w:spacing w:before="0" w:after="0"/>
              <w:jc w:val="center"/>
              <w:rPr>
                <w:sz w:val="22"/>
                <w:szCs w:val="22"/>
                <w:lang w:val="en-US"/>
              </w:rPr>
            </w:pPr>
            <w:r>
              <w:rPr>
                <w:sz w:val="22"/>
                <w:szCs w:val="22"/>
                <w:lang w:val="en-US"/>
              </w:rPr>
              <w:t>*</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Викиди забруднюючих речовин в атмосферне повітря від стаціонарних та пересувних джерел, тис. т</w:t>
            </w:r>
          </w:p>
          <w:p w:rsidR="00B003E7" w:rsidRPr="00E74FAC" w:rsidRDefault="00B003E7" w:rsidP="00566F99">
            <w:pPr>
              <w:pStyle w:val="12"/>
              <w:spacing w:before="0" w:after="0"/>
              <w:jc w:val="both"/>
              <w:rPr>
                <w:sz w:val="22"/>
                <w:szCs w:val="22"/>
              </w:rPr>
            </w:pPr>
            <w:r w:rsidRPr="00E74FAC">
              <w:rPr>
                <w:sz w:val="22"/>
                <w:szCs w:val="22"/>
              </w:rPr>
              <w:t>у тому числі:</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73,8</w:t>
            </w:r>
          </w:p>
        </w:tc>
        <w:tc>
          <w:tcPr>
            <w:tcW w:w="539" w:type="pct"/>
            <w:tcBorders>
              <w:top w:val="single" w:sz="4" w:space="0" w:color="auto"/>
              <w:left w:val="single" w:sz="4" w:space="0" w:color="auto"/>
              <w:bottom w:val="single" w:sz="4" w:space="0" w:color="auto"/>
              <w:right w:val="single" w:sz="4" w:space="0" w:color="auto"/>
            </w:tcBorders>
          </w:tcPr>
          <w:p w:rsidR="00B003E7" w:rsidRPr="005A63B0" w:rsidRDefault="00B003E7" w:rsidP="00566F99">
            <w:pPr>
              <w:pStyle w:val="12"/>
              <w:spacing w:before="0" w:after="0"/>
              <w:jc w:val="center"/>
              <w:rPr>
                <w:sz w:val="22"/>
                <w:szCs w:val="22"/>
                <w:lang w:val="en-US"/>
              </w:rPr>
            </w:pPr>
            <w:r>
              <w:rPr>
                <w:sz w:val="22"/>
                <w:szCs w:val="22"/>
                <w:lang w:val="en-US"/>
              </w:rPr>
              <w:t>73,8</w:t>
            </w:r>
          </w:p>
        </w:tc>
        <w:tc>
          <w:tcPr>
            <w:tcW w:w="537" w:type="pct"/>
            <w:tcBorders>
              <w:top w:val="single" w:sz="6" w:space="0" w:color="000000"/>
              <w:left w:val="single" w:sz="4" w:space="0" w:color="auto"/>
              <w:bottom w:val="single" w:sz="6" w:space="0" w:color="000000"/>
              <w:right w:val="single" w:sz="6" w:space="0" w:color="000000"/>
            </w:tcBorders>
          </w:tcPr>
          <w:p w:rsidR="00B003E7" w:rsidRPr="00D81DF9" w:rsidRDefault="00D81DF9" w:rsidP="00566F99">
            <w:pPr>
              <w:pStyle w:val="12"/>
              <w:spacing w:before="0" w:after="0"/>
              <w:jc w:val="center"/>
              <w:rPr>
                <w:sz w:val="22"/>
                <w:szCs w:val="22"/>
              </w:rPr>
            </w:pPr>
            <w:r>
              <w:rPr>
                <w:sz w:val="22"/>
                <w:szCs w:val="22"/>
              </w:rPr>
              <w:t>64,0</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45548F" w:rsidP="00566F99">
            <w:pPr>
              <w:pStyle w:val="12"/>
              <w:spacing w:before="0" w:after="0"/>
              <w:rPr>
                <w:sz w:val="22"/>
                <w:szCs w:val="22"/>
              </w:rPr>
            </w:pPr>
            <w:r>
              <w:rPr>
                <w:sz w:val="22"/>
                <w:szCs w:val="22"/>
              </w:rPr>
              <w:t xml:space="preserve"> </w:t>
            </w:r>
            <w:r w:rsidR="00B003E7">
              <w:rPr>
                <w:sz w:val="22"/>
                <w:szCs w:val="22"/>
              </w:rPr>
              <w:t>від стаціонарних джерел</w:t>
            </w:r>
            <w:r w:rsidR="00B003E7" w:rsidRPr="00E74FAC">
              <w:rPr>
                <w:sz w:val="22"/>
                <w:szCs w:val="22"/>
              </w:rPr>
              <w:t>, тис. т</w:t>
            </w:r>
          </w:p>
          <w:p w:rsidR="00B003E7" w:rsidRPr="00E74FAC" w:rsidRDefault="00B003E7" w:rsidP="00566F99">
            <w:pPr>
              <w:pStyle w:val="12"/>
              <w:spacing w:before="0" w:after="0"/>
              <w:rPr>
                <w:sz w:val="22"/>
                <w:szCs w:val="22"/>
              </w:rPr>
            </w:pP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16,8</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Pr>
                <w:sz w:val="22"/>
                <w:szCs w:val="22"/>
              </w:rPr>
              <w:t>15,7</w:t>
            </w:r>
          </w:p>
        </w:tc>
        <w:tc>
          <w:tcPr>
            <w:tcW w:w="537" w:type="pct"/>
            <w:tcBorders>
              <w:top w:val="single" w:sz="6" w:space="0" w:color="000000"/>
              <w:left w:val="single" w:sz="4" w:space="0" w:color="auto"/>
              <w:bottom w:val="single" w:sz="6" w:space="0" w:color="000000"/>
              <w:right w:val="single" w:sz="6" w:space="0" w:color="000000"/>
            </w:tcBorders>
          </w:tcPr>
          <w:p w:rsidR="00B003E7" w:rsidRPr="005A63B0" w:rsidRDefault="00B003E7" w:rsidP="00566F99">
            <w:pPr>
              <w:pStyle w:val="12"/>
              <w:spacing w:before="0" w:after="0"/>
              <w:jc w:val="center"/>
              <w:rPr>
                <w:sz w:val="22"/>
                <w:szCs w:val="22"/>
                <w:lang w:val="en-US"/>
              </w:rPr>
            </w:pPr>
            <w:r>
              <w:rPr>
                <w:sz w:val="22"/>
                <w:szCs w:val="22"/>
                <w:lang w:val="en-US"/>
              </w:rPr>
              <w:t>11,8</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45548F" w:rsidP="00566F99">
            <w:pPr>
              <w:pStyle w:val="12"/>
              <w:spacing w:before="0" w:after="0"/>
              <w:jc w:val="both"/>
              <w:rPr>
                <w:sz w:val="22"/>
                <w:szCs w:val="22"/>
              </w:rPr>
            </w:pPr>
            <w:r>
              <w:rPr>
                <w:sz w:val="22"/>
                <w:szCs w:val="22"/>
              </w:rPr>
              <w:t xml:space="preserve"> </w:t>
            </w:r>
            <w:r w:rsidR="00B003E7" w:rsidRPr="00E74FAC">
              <w:rPr>
                <w:sz w:val="22"/>
                <w:szCs w:val="22"/>
              </w:rPr>
              <w:t>від пересувних джерел, тис. т</w:t>
            </w:r>
          </w:p>
          <w:p w:rsidR="00B003E7" w:rsidRPr="00E74FAC" w:rsidRDefault="00B003E7" w:rsidP="00566F99">
            <w:pPr>
              <w:pStyle w:val="12"/>
              <w:spacing w:before="0" w:after="0"/>
              <w:jc w:val="both"/>
              <w:rPr>
                <w:sz w:val="22"/>
                <w:szCs w:val="22"/>
              </w:rPr>
            </w:pP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57,0</w:t>
            </w:r>
          </w:p>
        </w:tc>
        <w:tc>
          <w:tcPr>
            <w:tcW w:w="539" w:type="pct"/>
            <w:tcBorders>
              <w:top w:val="single" w:sz="4" w:space="0" w:color="auto"/>
              <w:left w:val="single" w:sz="4" w:space="0" w:color="auto"/>
              <w:bottom w:val="single" w:sz="4" w:space="0" w:color="auto"/>
              <w:right w:val="single" w:sz="4" w:space="0" w:color="auto"/>
            </w:tcBorders>
          </w:tcPr>
          <w:p w:rsidR="00B003E7" w:rsidRPr="005A63B0" w:rsidRDefault="00B003E7" w:rsidP="00566F99">
            <w:pPr>
              <w:pStyle w:val="12"/>
              <w:spacing w:before="0" w:after="0"/>
              <w:jc w:val="center"/>
              <w:rPr>
                <w:sz w:val="22"/>
                <w:szCs w:val="22"/>
                <w:lang w:val="en-US"/>
              </w:rPr>
            </w:pPr>
            <w:r>
              <w:rPr>
                <w:sz w:val="22"/>
                <w:szCs w:val="22"/>
                <w:lang w:val="en-US"/>
              </w:rPr>
              <w:t>58,1</w:t>
            </w:r>
          </w:p>
        </w:tc>
        <w:tc>
          <w:tcPr>
            <w:tcW w:w="537" w:type="pct"/>
            <w:tcBorders>
              <w:top w:val="single" w:sz="6" w:space="0" w:color="000000"/>
              <w:left w:val="single" w:sz="4" w:space="0" w:color="auto"/>
              <w:bottom w:val="single" w:sz="6" w:space="0" w:color="000000"/>
              <w:right w:val="single" w:sz="6" w:space="0" w:color="000000"/>
            </w:tcBorders>
          </w:tcPr>
          <w:p w:rsidR="00B003E7" w:rsidRPr="003925D1" w:rsidRDefault="003925D1" w:rsidP="00566F99">
            <w:pPr>
              <w:pStyle w:val="12"/>
              <w:spacing w:before="0" w:after="0"/>
              <w:jc w:val="center"/>
              <w:rPr>
                <w:sz w:val="22"/>
                <w:szCs w:val="22"/>
              </w:rPr>
            </w:pPr>
            <w:r>
              <w:rPr>
                <w:sz w:val="22"/>
                <w:szCs w:val="22"/>
                <w:lang w:val="en-US"/>
              </w:rPr>
              <w:t>52,2</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45548F" w:rsidP="00566F99">
            <w:pPr>
              <w:pStyle w:val="12"/>
              <w:spacing w:before="0" w:after="0"/>
              <w:jc w:val="both"/>
              <w:rPr>
                <w:sz w:val="22"/>
                <w:szCs w:val="22"/>
              </w:rPr>
            </w:pPr>
            <w:r>
              <w:rPr>
                <w:sz w:val="22"/>
                <w:szCs w:val="22"/>
              </w:rPr>
              <w:t xml:space="preserve"> </w:t>
            </w:r>
            <w:r w:rsidR="00B003E7" w:rsidRPr="00E74FAC">
              <w:rPr>
                <w:sz w:val="22"/>
                <w:szCs w:val="22"/>
              </w:rPr>
              <w:t>у тому числі від автомобільного транспорту, тис. т</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48,2</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Pr>
                <w:sz w:val="22"/>
                <w:szCs w:val="22"/>
              </w:rPr>
              <w:t>49,1</w:t>
            </w:r>
          </w:p>
        </w:tc>
        <w:tc>
          <w:tcPr>
            <w:tcW w:w="537" w:type="pct"/>
            <w:tcBorders>
              <w:top w:val="single" w:sz="6" w:space="0" w:color="000000"/>
              <w:left w:val="single" w:sz="4" w:space="0" w:color="auto"/>
              <w:bottom w:val="single" w:sz="6" w:space="0" w:color="000000"/>
              <w:right w:val="single" w:sz="6" w:space="0" w:color="000000"/>
            </w:tcBorders>
          </w:tcPr>
          <w:p w:rsidR="00B003E7" w:rsidRPr="005A63B0" w:rsidRDefault="003925D1" w:rsidP="00566F99">
            <w:pPr>
              <w:pStyle w:val="12"/>
              <w:spacing w:before="0" w:after="0"/>
              <w:jc w:val="center"/>
              <w:rPr>
                <w:sz w:val="22"/>
                <w:szCs w:val="22"/>
                <w:lang w:val="en-US"/>
              </w:rPr>
            </w:pPr>
            <w:r>
              <w:rPr>
                <w:sz w:val="22"/>
                <w:szCs w:val="22"/>
                <w:lang w:val="en-US"/>
              </w:rPr>
              <w:t>44,05</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Викиди забруднюючих речовин в атмосферне повітря від стаціонарних та пересувних джерел у розрахунку на км</w:t>
            </w:r>
            <w:r w:rsidRPr="00E74FAC">
              <w:rPr>
                <w:sz w:val="22"/>
                <w:szCs w:val="22"/>
                <w:vertAlign w:val="superscript"/>
              </w:rPr>
              <w:t>2</w:t>
            </w:r>
            <w:r w:rsidRPr="00E74FAC">
              <w:rPr>
                <w:sz w:val="22"/>
                <w:szCs w:val="22"/>
              </w:rPr>
              <w:t>, т</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3,0</w:t>
            </w:r>
          </w:p>
        </w:tc>
        <w:tc>
          <w:tcPr>
            <w:tcW w:w="539" w:type="pct"/>
            <w:tcBorders>
              <w:top w:val="single" w:sz="4" w:space="0" w:color="auto"/>
              <w:left w:val="single" w:sz="4" w:space="0" w:color="auto"/>
              <w:bottom w:val="single" w:sz="4" w:space="0" w:color="auto"/>
              <w:right w:val="single" w:sz="4" w:space="0" w:color="auto"/>
            </w:tcBorders>
          </w:tcPr>
          <w:p w:rsidR="00B003E7" w:rsidRPr="005A63B0" w:rsidRDefault="00B003E7" w:rsidP="00566F99">
            <w:pPr>
              <w:pStyle w:val="12"/>
              <w:spacing w:before="0" w:after="0"/>
              <w:jc w:val="center"/>
              <w:rPr>
                <w:sz w:val="22"/>
                <w:szCs w:val="22"/>
                <w:lang w:val="en-US"/>
              </w:rPr>
            </w:pPr>
            <w:r>
              <w:rPr>
                <w:sz w:val="22"/>
                <w:szCs w:val="22"/>
                <w:lang w:val="en-US"/>
              </w:rPr>
              <w:t>3,0</w:t>
            </w:r>
          </w:p>
        </w:tc>
        <w:tc>
          <w:tcPr>
            <w:tcW w:w="537" w:type="pct"/>
            <w:tcBorders>
              <w:top w:val="single" w:sz="6" w:space="0" w:color="000000"/>
              <w:left w:val="single" w:sz="4" w:space="0" w:color="auto"/>
              <w:bottom w:val="single" w:sz="6" w:space="0" w:color="000000"/>
              <w:right w:val="single" w:sz="6" w:space="0" w:color="000000"/>
            </w:tcBorders>
          </w:tcPr>
          <w:p w:rsidR="00B003E7" w:rsidRPr="00D81DF9" w:rsidRDefault="00D81DF9" w:rsidP="00D81DF9">
            <w:pPr>
              <w:pStyle w:val="12"/>
              <w:spacing w:before="0" w:after="0"/>
              <w:jc w:val="center"/>
              <w:rPr>
                <w:sz w:val="22"/>
                <w:szCs w:val="22"/>
              </w:rPr>
            </w:pPr>
            <w:r>
              <w:rPr>
                <w:sz w:val="22"/>
                <w:szCs w:val="22"/>
              </w:rPr>
              <w:t>2,6</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0959B9">
              <w:rPr>
                <w:sz w:val="22"/>
              </w:rPr>
              <w:t>Викиди забруднюючих речовин в розрахунку на одиницю валового регіонального продукту, т/млн.грн.</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Pr>
                <w:sz w:val="22"/>
                <w:szCs w:val="22"/>
              </w:rPr>
              <w:t>3,35</w:t>
            </w:r>
          </w:p>
        </w:tc>
        <w:tc>
          <w:tcPr>
            <w:tcW w:w="539" w:type="pct"/>
            <w:tcBorders>
              <w:top w:val="single" w:sz="4" w:space="0" w:color="auto"/>
              <w:left w:val="single" w:sz="4" w:space="0" w:color="auto"/>
              <w:bottom w:val="single" w:sz="4" w:space="0" w:color="auto"/>
              <w:right w:val="single" w:sz="4" w:space="0" w:color="auto"/>
            </w:tcBorders>
          </w:tcPr>
          <w:p w:rsidR="00B003E7" w:rsidRPr="008F4789" w:rsidRDefault="00B003E7" w:rsidP="00566F99">
            <w:pPr>
              <w:pStyle w:val="12"/>
              <w:spacing w:before="0" w:after="0"/>
              <w:jc w:val="center"/>
              <w:rPr>
                <w:sz w:val="22"/>
                <w:szCs w:val="22"/>
              </w:rPr>
            </w:pPr>
            <w:r>
              <w:rPr>
                <w:sz w:val="22"/>
                <w:szCs w:val="22"/>
              </w:rPr>
              <w:t>2,92</w:t>
            </w:r>
          </w:p>
        </w:tc>
        <w:tc>
          <w:tcPr>
            <w:tcW w:w="537" w:type="pct"/>
            <w:tcBorders>
              <w:top w:val="single" w:sz="6" w:space="0" w:color="000000"/>
              <w:left w:val="single" w:sz="4" w:space="0" w:color="auto"/>
              <w:bottom w:val="single" w:sz="6" w:space="0" w:color="000000"/>
              <w:right w:val="single" w:sz="6" w:space="0" w:color="000000"/>
            </w:tcBorders>
          </w:tcPr>
          <w:p w:rsidR="00B003E7" w:rsidRPr="00730C60" w:rsidRDefault="00730C60" w:rsidP="00566F99">
            <w:pPr>
              <w:pStyle w:val="12"/>
              <w:spacing w:before="0" w:after="0"/>
              <w:jc w:val="center"/>
              <w:rPr>
                <w:sz w:val="22"/>
                <w:szCs w:val="22"/>
              </w:rPr>
            </w:pPr>
            <w:r>
              <w:rPr>
                <w:sz w:val="22"/>
                <w:szCs w:val="22"/>
              </w:rPr>
              <w:t>**</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Викиди забруднюючих речовин в атмосферне повітря від стаціонарних джерел у розрахунку на км</w:t>
            </w:r>
            <w:r w:rsidRPr="00E74FAC">
              <w:rPr>
                <w:sz w:val="22"/>
                <w:szCs w:val="22"/>
                <w:vertAlign w:val="superscript"/>
              </w:rPr>
              <w:t>2</w:t>
            </w:r>
            <w:r w:rsidRPr="00E74FAC">
              <w:rPr>
                <w:sz w:val="22"/>
                <w:szCs w:val="22"/>
              </w:rPr>
              <w:t>, т</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0,7</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Pr>
                <w:sz w:val="22"/>
                <w:szCs w:val="22"/>
              </w:rPr>
              <w:t>0,6</w:t>
            </w:r>
          </w:p>
        </w:tc>
        <w:tc>
          <w:tcPr>
            <w:tcW w:w="537" w:type="pct"/>
            <w:tcBorders>
              <w:top w:val="single" w:sz="6" w:space="0" w:color="000000"/>
              <w:left w:val="single" w:sz="4" w:space="0" w:color="auto"/>
              <w:bottom w:val="single" w:sz="6" w:space="0" w:color="000000"/>
              <w:right w:val="single" w:sz="6" w:space="0" w:color="000000"/>
            </w:tcBorders>
          </w:tcPr>
          <w:p w:rsidR="00B003E7" w:rsidRPr="008043FB" w:rsidRDefault="00B003E7" w:rsidP="00566F99">
            <w:pPr>
              <w:pStyle w:val="12"/>
              <w:spacing w:before="0" w:after="0"/>
              <w:jc w:val="center"/>
              <w:rPr>
                <w:sz w:val="22"/>
                <w:szCs w:val="22"/>
              </w:rPr>
            </w:pPr>
            <w:r>
              <w:rPr>
                <w:sz w:val="22"/>
                <w:szCs w:val="22"/>
              </w:rPr>
              <w:t>0,48</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Викиди забруднюючих речовин в атмосферне повітря від стаціонарних джерел у розрахунку на одну особу, кг</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16,8</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Pr>
                <w:sz w:val="22"/>
                <w:szCs w:val="22"/>
              </w:rPr>
              <w:t>15,9</w:t>
            </w:r>
          </w:p>
        </w:tc>
        <w:tc>
          <w:tcPr>
            <w:tcW w:w="537" w:type="pct"/>
            <w:tcBorders>
              <w:top w:val="single" w:sz="6" w:space="0" w:color="000000"/>
              <w:left w:val="single" w:sz="4" w:space="0" w:color="auto"/>
              <w:bottom w:val="single" w:sz="6" w:space="0" w:color="000000"/>
              <w:right w:val="single" w:sz="6" w:space="0" w:color="000000"/>
            </w:tcBorders>
          </w:tcPr>
          <w:p w:rsidR="00B003E7" w:rsidRPr="005A63B0" w:rsidRDefault="00B003E7" w:rsidP="00566F99">
            <w:pPr>
              <w:pStyle w:val="12"/>
              <w:spacing w:before="0" w:after="0"/>
              <w:jc w:val="center"/>
              <w:rPr>
                <w:sz w:val="22"/>
                <w:szCs w:val="22"/>
                <w:lang w:val="en-US"/>
              </w:rPr>
            </w:pPr>
            <w:r>
              <w:rPr>
                <w:sz w:val="22"/>
                <w:szCs w:val="22"/>
                <w:lang w:val="en-US"/>
              </w:rPr>
              <w:t>12,0</w:t>
            </w:r>
          </w:p>
        </w:tc>
      </w:tr>
      <w:tr w:rsidR="00B003E7" w:rsidRPr="00E74FAC" w:rsidTr="00AA386F">
        <w:trPr>
          <w:cantSplit/>
          <w:trHeight w:val="404"/>
          <w:jc w:val="center"/>
        </w:trPr>
        <w:tc>
          <w:tcPr>
            <w:tcW w:w="3386" w:type="pct"/>
            <w:tcBorders>
              <w:top w:val="single" w:sz="6" w:space="0" w:color="000000"/>
              <w:left w:val="single" w:sz="6" w:space="0" w:color="000000"/>
              <w:bottom w:val="single" w:sz="6" w:space="0" w:color="000000"/>
              <w:right w:val="single" w:sz="4" w:space="0" w:color="auto"/>
            </w:tcBorders>
          </w:tcPr>
          <w:p w:rsidR="00B003E7" w:rsidRPr="00E74FAC" w:rsidRDefault="00B003E7" w:rsidP="00566F99">
            <w:pPr>
              <w:pStyle w:val="12"/>
              <w:spacing w:before="0" w:after="0"/>
              <w:jc w:val="both"/>
              <w:rPr>
                <w:sz w:val="22"/>
                <w:szCs w:val="22"/>
              </w:rPr>
            </w:pPr>
            <w:r w:rsidRPr="00E74FAC">
              <w:rPr>
                <w:sz w:val="22"/>
                <w:szCs w:val="22"/>
              </w:rPr>
              <w:t>Викиди забруднюючих речовин в атмосферне повітря від пересувних джерел у розрахунку на км</w:t>
            </w:r>
            <w:r w:rsidRPr="00E74FAC">
              <w:rPr>
                <w:sz w:val="22"/>
                <w:szCs w:val="22"/>
                <w:vertAlign w:val="superscript"/>
              </w:rPr>
              <w:t>2</w:t>
            </w:r>
            <w:r w:rsidRPr="00E74FAC">
              <w:rPr>
                <w:sz w:val="22"/>
                <w:szCs w:val="22"/>
              </w:rPr>
              <w:t>, т</w:t>
            </w:r>
          </w:p>
        </w:tc>
        <w:tc>
          <w:tcPr>
            <w:tcW w:w="539" w:type="pct"/>
            <w:tcBorders>
              <w:top w:val="single" w:sz="4" w:space="0" w:color="auto"/>
              <w:left w:val="single" w:sz="4" w:space="0" w:color="auto"/>
              <w:bottom w:val="single" w:sz="4" w:space="0" w:color="auto"/>
              <w:right w:val="single" w:sz="4" w:space="0" w:color="auto"/>
            </w:tcBorders>
          </w:tcPr>
          <w:p w:rsidR="00B003E7" w:rsidRPr="00E74FAC" w:rsidRDefault="00B003E7" w:rsidP="00566F99">
            <w:pPr>
              <w:pStyle w:val="12"/>
              <w:spacing w:before="0" w:after="0"/>
              <w:jc w:val="center"/>
              <w:rPr>
                <w:sz w:val="22"/>
                <w:szCs w:val="22"/>
              </w:rPr>
            </w:pPr>
            <w:r w:rsidRPr="00E74FAC">
              <w:rPr>
                <w:sz w:val="22"/>
                <w:szCs w:val="22"/>
              </w:rPr>
              <w:t>2,0</w:t>
            </w:r>
          </w:p>
        </w:tc>
        <w:tc>
          <w:tcPr>
            <w:tcW w:w="539" w:type="pct"/>
            <w:tcBorders>
              <w:top w:val="single" w:sz="4" w:space="0" w:color="auto"/>
              <w:left w:val="single" w:sz="4" w:space="0" w:color="auto"/>
              <w:bottom w:val="single" w:sz="4" w:space="0" w:color="auto"/>
              <w:right w:val="single" w:sz="4" w:space="0" w:color="auto"/>
            </w:tcBorders>
          </w:tcPr>
          <w:p w:rsidR="00B003E7" w:rsidRPr="005A63B0" w:rsidRDefault="00B003E7" w:rsidP="00566F99">
            <w:pPr>
              <w:pStyle w:val="12"/>
              <w:spacing w:before="0" w:after="0"/>
              <w:jc w:val="center"/>
              <w:rPr>
                <w:sz w:val="22"/>
                <w:szCs w:val="22"/>
                <w:lang w:val="en-US"/>
              </w:rPr>
            </w:pPr>
            <w:r>
              <w:rPr>
                <w:sz w:val="22"/>
                <w:szCs w:val="22"/>
                <w:lang w:val="en-US"/>
              </w:rPr>
              <w:t>2,4</w:t>
            </w:r>
          </w:p>
        </w:tc>
        <w:tc>
          <w:tcPr>
            <w:tcW w:w="537" w:type="pct"/>
            <w:tcBorders>
              <w:top w:val="single" w:sz="6" w:space="0" w:color="000000"/>
              <w:left w:val="single" w:sz="4" w:space="0" w:color="auto"/>
              <w:bottom w:val="single" w:sz="6" w:space="0" w:color="000000"/>
              <w:right w:val="single" w:sz="6" w:space="0" w:color="000000"/>
            </w:tcBorders>
          </w:tcPr>
          <w:p w:rsidR="00B003E7" w:rsidRPr="00E74FAC" w:rsidRDefault="00F63D87" w:rsidP="00566F99">
            <w:pPr>
              <w:pStyle w:val="12"/>
              <w:spacing w:before="0" w:after="0"/>
              <w:jc w:val="center"/>
              <w:rPr>
                <w:sz w:val="22"/>
                <w:szCs w:val="22"/>
              </w:rPr>
            </w:pPr>
            <w:r>
              <w:rPr>
                <w:sz w:val="22"/>
                <w:szCs w:val="22"/>
              </w:rPr>
              <w:t>2,12</w:t>
            </w:r>
          </w:p>
        </w:tc>
      </w:tr>
    </w:tbl>
    <w:p w:rsidR="00B003E7" w:rsidRDefault="00B003E7" w:rsidP="00B003E7">
      <w:pPr>
        <w:jc w:val="both"/>
      </w:pPr>
      <w:r w:rsidRPr="00D27655">
        <w:rPr>
          <w:i/>
        </w:rPr>
        <w:t>*</w:t>
      </w:r>
      <w:r>
        <w:rPr>
          <w:i/>
        </w:rPr>
        <w:t xml:space="preserve"> </w:t>
      </w:r>
      <w:r w:rsidRPr="00D27655">
        <w:rPr>
          <w:i/>
        </w:rPr>
        <w:t>-</w:t>
      </w:r>
      <w:r>
        <w:t>державний облік о</w:t>
      </w:r>
      <w:r w:rsidRPr="00D27655">
        <w:t xml:space="preserve">б’єктів </w:t>
      </w:r>
      <w:r>
        <w:t>здійснюються Міністерством екології та природних ресурсів України (відповідно до постанови Кабінету Міністрів України 13 травня 2001 року № 1655)</w:t>
      </w:r>
    </w:p>
    <w:p w:rsidR="00730C60" w:rsidRPr="005D77F4" w:rsidRDefault="00730C60" w:rsidP="00B003E7">
      <w:pPr>
        <w:jc w:val="both"/>
        <w:rPr>
          <w:i/>
        </w:rPr>
      </w:pPr>
      <w:r>
        <w:t>**- відповідно до плану статистичних спостережень інформація буде надана у ІІ кварталі 2016 р.</w:t>
      </w:r>
    </w:p>
    <w:p w:rsidR="00B003E7" w:rsidRDefault="00B003E7" w:rsidP="00B003E7">
      <w:pPr>
        <w:jc w:val="center"/>
        <w:rPr>
          <w:i/>
          <w:sz w:val="28"/>
          <w:szCs w:val="28"/>
        </w:rPr>
      </w:pPr>
    </w:p>
    <w:p w:rsidR="00C82B56" w:rsidRDefault="00C82B56" w:rsidP="00B003E7">
      <w:pPr>
        <w:jc w:val="center"/>
        <w:rPr>
          <w:i/>
          <w:sz w:val="28"/>
          <w:szCs w:val="28"/>
        </w:rPr>
      </w:pPr>
    </w:p>
    <w:p w:rsidR="00C82B56" w:rsidRDefault="00C82B56" w:rsidP="00B003E7">
      <w:pPr>
        <w:jc w:val="center"/>
        <w:rPr>
          <w:i/>
          <w:sz w:val="28"/>
          <w:szCs w:val="28"/>
        </w:rPr>
      </w:pPr>
    </w:p>
    <w:p w:rsidR="00B003E7" w:rsidRDefault="00B003E7" w:rsidP="00B003E7">
      <w:pPr>
        <w:jc w:val="center"/>
      </w:pPr>
      <w:r w:rsidRPr="00917E6F">
        <w:rPr>
          <w:i/>
          <w:sz w:val="28"/>
          <w:szCs w:val="28"/>
        </w:rPr>
        <w:lastRenderedPageBreak/>
        <w:t>Динаміка викидів забруднюючих речовин в атмосферне повітря</w:t>
      </w:r>
      <w:r>
        <w:rPr>
          <w:noProof/>
          <w:lang w:val="ru-RU"/>
        </w:rPr>
        <w:drawing>
          <wp:inline distT="0" distB="0" distL="0" distR="0" wp14:anchorId="38374C9D" wp14:editId="3C82EF3D">
            <wp:extent cx="5924550" cy="283632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03E7" w:rsidRDefault="00B003E7" w:rsidP="00B003E7">
      <w:pPr>
        <w:jc w:val="right"/>
        <w:rPr>
          <w:i/>
        </w:rPr>
      </w:pPr>
      <w:r>
        <w:rPr>
          <w:i/>
        </w:rPr>
        <w:t>Діаграма 1</w:t>
      </w:r>
    </w:p>
    <w:p w:rsidR="00B003E7" w:rsidRDefault="00B003E7" w:rsidP="00B003E7"/>
    <w:p w:rsidR="00566F99" w:rsidRPr="002243F8" w:rsidRDefault="00566F99" w:rsidP="00B003E7"/>
    <w:p w:rsidR="00B003E7" w:rsidRPr="000043EC" w:rsidRDefault="00B003E7" w:rsidP="00B003E7">
      <w:pPr>
        <w:jc w:val="center"/>
        <w:rPr>
          <w:i/>
          <w:sz w:val="28"/>
          <w:szCs w:val="28"/>
        </w:rPr>
      </w:pPr>
      <w:r w:rsidRPr="00917E6F">
        <w:rPr>
          <w:i/>
          <w:sz w:val="28"/>
          <w:szCs w:val="28"/>
        </w:rPr>
        <w:t>Динаміка викидів забруднюючих речовин</w:t>
      </w:r>
      <w:r>
        <w:rPr>
          <w:i/>
          <w:sz w:val="28"/>
          <w:szCs w:val="28"/>
        </w:rPr>
        <w:t xml:space="preserve"> </w:t>
      </w:r>
      <w:r w:rsidRPr="00917E6F">
        <w:rPr>
          <w:i/>
          <w:sz w:val="28"/>
          <w:szCs w:val="28"/>
        </w:rPr>
        <w:t>в атмосферне повітря у розрахунку на одну особу по Кіровоградській області, кг</w:t>
      </w:r>
    </w:p>
    <w:p w:rsidR="00B003E7" w:rsidRPr="000043EC" w:rsidRDefault="00B003E7" w:rsidP="00B003E7">
      <w:pPr>
        <w:jc w:val="center"/>
      </w:pPr>
      <w:r w:rsidRPr="004E2449">
        <w:t>(</w:t>
      </w:r>
      <w:r>
        <w:t>викиди від стаціонарних джерел</w:t>
      </w:r>
      <w:r w:rsidRPr="004E2449">
        <w:t>)</w:t>
      </w:r>
    </w:p>
    <w:p w:rsidR="00B003E7" w:rsidRPr="000043EC" w:rsidRDefault="00B003E7" w:rsidP="00B003E7">
      <w:pPr>
        <w:jc w:val="center"/>
        <w:rPr>
          <w:i/>
          <w:sz w:val="28"/>
          <w:szCs w:val="28"/>
        </w:rPr>
      </w:pPr>
    </w:p>
    <w:p w:rsidR="00B003E7" w:rsidRDefault="00B003E7" w:rsidP="00B003E7">
      <w:pPr>
        <w:jc w:val="right"/>
        <w:rPr>
          <w:i/>
        </w:rPr>
      </w:pPr>
      <w:r>
        <w:rPr>
          <w:b/>
          <w:i/>
          <w:noProof/>
          <w:lang w:val="ru-RU"/>
        </w:rPr>
        <w:drawing>
          <wp:inline distT="0" distB="0" distL="0" distR="0" wp14:anchorId="0620C697" wp14:editId="326F30A6">
            <wp:extent cx="6324600" cy="31623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93700">
        <w:rPr>
          <w:i/>
        </w:rPr>
        <w:t>Діаграма</w:t>
      </w:r>
      <w:r w:rsidR="00380723" w:rsidRPr="00380723">
        <w:rPr>
          <w:i/>
          <w:lang w:val="ru-RU"/>
        </w:rPr>
        <w:t xml:space="preserve"> </w:t>
      </w:r>
      <w:r w:rsidRPr="00993700">
        <w:rPr>
          <w:i/>
        </w:rPr>
        <w:t>2</w:t>
      </w:r>
    </w:p>
    <w:p w:rsidR="00B003E7" w:rsidRPr="000043EC" w:rsidRDefault="00B003E7" w:rsidP="00B003E7"/>
    <w:p w:rsidR="00B003E7" w:rsidRDefault="00B003E7" w:rsidP="00B003E7">
      <w:pPr>
        <w:jc w:val="center"/>
        <w:rPr>
          <w:i/>
          <w:sz w:val="28"/>
          <w:szCs w:val="28"/>
        </w:rPr>
      </w:pPr>
    </w:p>
    <w:p w:rsidR="00B003E7" w:rsidRDefault="00B003E7" w:rsidP="00B003E7">
      <w:pPr>
        <w:jc w:val="center"/>
        <w:rPr>
          <w:i/>
          <w:sz w:val="28"/>
          <w:szCs w:val="28"/>
        </w:rPr>
      </w:pPr>
    </w:p>
    <w:p w:rsidR="00B003E7" w:rsidRDefault="00B003E7" w:rsidP="00B003E7">
      <w:pPr>
        <w:jc w:val="center"/>
        <w:rPr>
          <w:i/>
          <w:sz w:val="28"/>
          <w:szCs w:val="28"/>
        </w:rPr>
      </w:pPr>
    </w:p>
    <w:p w:rsidR="00B003E7" w:rsidRDefault="00B003E7" w:rsidP="00B003E7">
      <w:pPr>
        <w:jc w:val="center"/>
        <w:rPr>
          <w:i/>
          <w:sz w:val="28"/>
          <w:szCs w:val="28"/>
        </w:rPr>
      </w:pPr>
    </w:p>
    <w:p w:rsidR="00B003E7" w:rsidRDefault="00B003E7" w:rsidP="00B003E7">
      <w:pPr>
        <w:jc w:val="center"/>
        <w:rPr>
          <w:i/>
          <w:sz w:val="28"/>
          <w:szCs w:val="28"/>
        </w:rPr>
      </w:pPr>
    </w:p>
    <w:p w:rsidR="00B003E7" w:rsidRDefault="00B003E7" w:rsidP="00B003E7">
      <w:pPr>
        <w:jc w:val="center"/>
        <w:rPr>
          <w:i/>
          <w:sz w:val="28"/>
          <w:szCs w:val="28"/>
        </w:rPr>
      </w:pPr>
    </w:p>
    <w:p w:rsidR="00B003E7" w:rsidRPr="000043EC" w:rsidRDefault="00B003E7" w:rsidP="00B003E7">
      <w:pPr>
        <w:jc w:val="center"/>
        <w:rPr>
          <w:i/>
          <w:sz w:val="28"/>
          <w:szCs w:val="28"/>
        </w:rPr>
      </w:pPr>
      <w:r w:rsidRPr="00917E6F">
        <w:rPr>
          <w:i/>
          <w:sz w:val="28"/>
          <w:szCs w:val="28"/>
        </w:rPr>
        <w:lastRenderedPageBreak/>
        <w:t xml:space="preserve">Динаміка викидів забруднюючих речовин в атмосферне повітря у розрахунку </w:t>
      </w:r>
      <w:r w:rsidRPr="00917E6F">
        <w:rPr>
          <w:i/>
          <w:sz w:val="28"/>
          <w:szCs w:val="28"/>
        </w:rPr>
        <w:br/>
        <w:t>на 1 кв. км</w:t>
      </w:r>
      <w:r w:rsidR="0045548F">
        <w:rPr>
          <w:i/>
          <w:sz w:val="28"/>
          <w:szCs w:val="28"/>
        </w:rPr>
        <w:t xml:space="preserve"> </w:t>
      </w:r>
      <w:r w:rsidRPr="00917E6F">
        <w:rPr>
          <w:i/>
          <w:sz w:val="28"/>
          <w:szCs w:val="28"/>
        </w:rPr>
        <w:t>по Кіровоградській області, тонн</w:t>
      </w:r>
    </w:p>
    <w:p w:rsidR="00B003E7" w:rsidRPr="00D10EAC" w:rsidRDefault="00B003E7" w:rsidP="00B003E7">
      <w:pPr>
        <w:jc w:val="center"/>
        <w:rPr>
          <w:i/>
          <w:sz w:val="28"/>
          <w:szCs w:val="28"/>
        </w:rPr>
      </w:pPr>
      <w:r w:rsidRPr="00D10EAC">
        <w:t>(</w:t>
      </w:r>
      <w:r>
        <w:t>викиди від стаціонарних та пересувних джерел</w:t>
      </w:r>
      <w:r w:rsidRPr="00D10EAC">
        <w:t>)</w:t>
      </w:r>
    </w:p>
    <w:p w:rsidR="00B003E7" w:rsidRPr="00917E6F" w:rsidRDefault="00B003E7" w:rsidP="00B003E7">
      <w:pPr>
        <w:jc w:val="center"/>
        <w:rPr>
          <w:i/>
          <w:sz w:val="28"/>
          <w:szCs w:val="28"/>
        </w:rPr>
      </w:pPr>
    </w:p>
    <w:p w:rsidR="00B003E7" w:rsidRDefault="00B003E7" w:rsidP="00B003E7">
      <w:pPr>
        <w:jc w:val="center"/>
        <w:rPr>
          <w:i/>
        </w:rPr>
      </w:pPr>
      <w:r>
        <w:rPr>
          <w:b/>
          <w:i/>
          <w:noProof/>
          <w:lang w:val="ru-RU"/>
        </w:rPr>
        <w:drawing>
          <wp:inline distT="0" distB="0" distL="0" distR="0" wp14:anchorId="6EAA2712" wp14:editId="10A9C46B">
            <wp:extent cx="6210300" cy="26003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03E7" w:rsidRDefault="00B003E7" w:rsidP="00B003E7">
      <w:pPr>
        <w:jc w:val="right"/>
        <w:rPr>
          <w:i/>
        </w:rPr>
      </w:pPr>
      <w:r w:rsidRPr="00993700">
        <w:rPr>
          <w:i/>
        </w:rPr>
        <w:t xml:space="preserve">Діаграма </w:t>
      </w:r>
      <w:r>
        <w:rPr>
          <w:i/>
        </w:rPr>
        <w:t>3</w:t>
      </w:r>
    </w:p>
    <w:p w:rsidR="00B003E7" w:rsidRPr="000043EC" w:rsidRDefault="00B003E7" w:rsidP="00B003E7"/>
    <w:p w:rsidR="00B003E7" w:rsidRPr="00A85B1B" w:rsidRDefault="00B003E7" w:rsidP="00B003E7">
      <w:pPr>
        <w:jc w:val="center"/>
        <w:rPr>
          <w:i/>
          <w:spacing w:val="20"/>
          <w:sz w:val="28"/>
          <w:szCs w:val="28"/>
        </w:rPr>
      </w:pPr>
      <w:r w:rsidRPr="00A85B1B">
        <w:rPr>
          <w:i/>
          <w:spacing w:val="20"/>
          <w:sz w:val="28"/>
          <w:szCs w:val="28"/>
        </w:rPr>
        <w:t>Найбільші середні і максимальні концентрації забруднюючих речовин</w:t>
      </w:r>
      <w:r w:rsidRPr="00A85B1B">
        <w:rPr>
          <w:i/>
          <w:spacing w:val="20"/>
          <w:sz w:val="28"/>
          <w:szCs w:val="28"/>
        </w:rPr>
        <w:br/>
        <w:t>(в кратності ГДК) в атмосферному повітрі міст</w:t>
      </w:r>
    </w:p>
    <w:p w:rsidR="00B003E7" w:rsidRPr="00A85B1B" w:rsidRDefault="00B003E7" w:rsidP="00B003E7">
      <w:pPr>
        <w:jc w:val="right"/>
        <w:rPr>
          <w:i/>
        </w:rPr>
      </w:pPr>
    </w:p>
    <w:p w:rsidR="00B003E7" w:rsidRPr="00A85B1B" w:rsidRDefault="00B003E7" w:rsidP="00B003E7">
      <w:pPr>
        <w:jc w:val="right"/>
        <w:rPr>
          <w:i/>
        </w:rPr>
      </w:pPr>
      <w:r w:rsidRPr="00A85B1B">
        <w:rPr>
          <w:i/>
        </w:rPr>
        <w:t>Таблиця 5</w:t>
      </w:r>
    </w:p>
    <w:tbl>
      <w:tblPr>
        <w:tblW w:w="480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1958"/>
        <w:gridCol w:w="1652"/>
        <w:gridCol w:w="2051"/>
        <w:gridCol w:w="2176"/>
      </w:tblGrid>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C00731" w:rsidRDefault="00B003E7" w:rsidP="00AA386F">
            <w:pPr>
              <w:jc w:val="center"/>
              <w:rPr>
                <w:color w:val="000000"/>
              </w:rPr>
            </w:pPr>
            <w:r>
              <w:rPr>
                <w:color w:val="000000"/>
              </w:rPr>
              <w:t>Назва забруднюючої речовини</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Місто</w:t>
            </w: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ГДК,</w:t>
            </w:r>
          </w:p>
          <w:p w:rsidR="00B003E7" w:rsidRPr="00E85E68" w:rsidRDefault="00B003E7" w:rsidP="00AA386F">
            <w:pPr>
              <w:jc w:val="center"/>
              <w:rPr>
                <w:color w:val="000000"/>
              </w:rPr>
            </w:pPr>
            <w:r w:rsidRPr="00E85E68">
              <w:rPr>
                <w:color w:val="000000"/>
              </w:rPr>
              <w:t>мг/ м</w:t>
            </w:r>
            <w:r w:rsidRPr="00E85E68">
              <w:rPr>
                <w:color w:val="000000"/>
                <w:vertAlign w:val="superscript"/>
              </w:rPr>
              <w:t>3</w:t>
            </w:r>
          </w:p>
        </w:tc>
        <w:tc>
          <w:tcPr>
            <w:tcW w:w="1019" w:type="pct"/>
            <w:tcBorders>
              <w:top w:val="single" w:sz="4" w:space="0" w:color="auto"/>
              <w:left w:val="single" w:sz="4" w:space="0" w:color="auto"/>
              <w:bottom w:val="single" w:sz="4" w:space="0" w:color="auto"/>
              <w:right w:val="single" w:sz="4" w:space="0" w:color="auto"/>
            </w:tcBorders>
          </w:tcPr>
          <w:p w:rsidR="00B003E7" w:rsidRDefault="00B003E7" w:rsidP="00AA386F">
            <w:pPr>
              <w:jc w:val="center"/>
              <w:rPr>
                <w:color w:val="000000"/>
              </w:rPr>
            </w:pPr>
            <w:r w:rsidRPr="00E85E68">
              <w:rPr>
                <w:color w:val="000000"/>
              </w:rPr>
              <w:t>Середня концентрація</w:t>
            </w:r>
            <w:r>
              <w:rPr>
                <w:color w:val="000000"/>
              </w:rPr>
              <w:t>,</w:t>
            </w:r>
          </w:p>
          <w:p w:rsidR="00B003E7" w:rsidRPr="00C00731" w:rsidRDefault="00B003E7" w:rsidP="00AA386F">
            <w:pPr>
              <w:jc w:val="center"/>
              <w:rPr>
                <w:color w:val="000000"/>
              </w:rPr>
            </w:pPr>
            <w:r w:rsidRPr="00E85E68">
              <w:rPr>
                <w:color w:val="000000"/>
              </w:rPr>
              <w:t>мг/ м</w:t>
            </w:r>
            <w:r w:rsidRPr="00E85E68">
              <w:rPr>
                <w:color w:val="000000"/>
                <w:vertAlign w:val="superscript"/>
              </w:rPr>
              <w:t>3</w:t>
            </w:r>
          </w:p>
        </w:tc>
        <w:tc>
          <w:tcPr>
            <w:tcW w:w="1081" w:type="pct"/>
            <w:tcBorders>
              <w:top w:val="single" w:sz="4" w:space="0" w:color="auto"/>
              <w:left w:val="single" w:sz="4" w:space="0" w:color="auto"/>
              <w:bottom w:val="single" w:sz="4" w:space="0" w:color="auto"/>
              <w:right w:val="single" w:sz="4" w:space="0" w:color="auto"/>
            </w:tcBorders>
          </w:tcPr>
          <w:p w:rsidR="00B003E7" w:rsidRPr="00C00731" w:rsidRDefault="00B003E7" w:rsidP="00AA386F">
            <w:pPr>
              <w:jc w:val="center"/>
              <w:rPr>
                <w:color w:val="000000"/>
              </w:rPr>
            </w:pPr>
            <w:r w:rsidRPr="00E85E68">
              <w:rPr>
                <w:color w:val="000000"/>
              </w:rPr>
              <w:t>Максимальна з разових концентрацій</w:t>
            </w:r>
            <w:r>
              <w:rPr>
                <w:color w:val="000000"/>
              </w:rPr>
              <w:t xml:space="preserve">, </w:t>
            </w:r>
            <w:r w:rsidR="00380723" w:rsidRPr="00380723">
              <w:rPr>
                <w:color w:val="000000"/>
                <w:lang w:val="ru-RU"/>
              </w:rPr>
              <w:br/>
            </w:r>
            <w:r w:rsidRPr="00E85E68">
              <w:rPr>
                <w:color w:val="000000"/>
              </w:rPr>
              <w:t>мг/ м</w:t>
            </w:r>
            <w:r w:rsidRPr="00E85E68">
              <w:rPr>
                <w:color w:val="000000"/>
                <w:vertAlign w:val="superscript"/>
              </w:rPr>
              <w:t>3</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1</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2</w:t>
            </w: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3</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4</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5</w:t>
            </w:r>
          </w:p>
        </w:tc>
      </w:tr>
      <w:tr w:rsidR="00B003E7" w:rsidRPr="00E85E68" w:rsidTr="00AA386F">
        <w:tc>
          <w:tcPr>
            <w:tcW w:w="5000" w:type="pct"/>
            <w:gridSpan w:val="5"/>
            <w:tcBorders>
              <w:top w:val="single" w:sz="4" w:space="0" w:color="auto"/>
              <w:left w:val="single" w:sz="4" w:space="0" w:color="auto"/>
              <w:bottom w:val="single" w:sz="4" w:space="0" w:color="auto"/>
              <w:right w:val="single" w:sz="4" w:space="0" w:color="auto"/>
            </w:tcBorders>
          </w:tcPr>
          <w:p w:rsidR="00B003E7" w:rsidRPr="00E85E68" w:rsidRDefault="0045548F" w:rsidP="00AA386F">
            <w:pPr>
              <w:rPr>
                <w:color w:val="000000"/>
              </w:rPr>
            </w:pPr>
            <w:r>
              <w:rPr>
                <w:color w:val="000000"/>
              </w:rPr>
              <w:t xml:space="preserve"> </w:t>
            </w:r>
            <w:r w:rsidR="00B003E7" w:rsidRPr="00E85E68">
              <w:rPr>
                <w:color w:val="000000"/>
              </w:rPr>
              <w:t>Кіровоград</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Пил</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0,5</w:t>
            </w:r>
          </w:p>
        </w:tc>
        <w:tc>
          <w:tcPr>
            <w:tcW w:w="1019" w:type="pct"/>
            <w:tcBorders>
              <w:top w:val="single" w:sz="4" w:space="0" w:color="auto"/>
              <w:left w:val="single" w:sz="4" w:space="0" w:color="auto"/>
              <w:bottom w:val="single" w:sz="4" w:space="0" w:color="auto"/>
              <w:right w:val="single" w:sz="4" w:space="0" w:color="auto"/>
            </w:tcBorders>
          </w:tcPr>
          <w:p w:rsidR="00B003E7" w:rsidRPr="00380723" w:rsidRDefault="00B003E7" w:rsidP="00AA386F">
            <w:pPr>
              <w:jc w:val="center"/>
              <w:rPr>
                <w:color w:val="000000"/>
                <w:lang w:val="ru-RU"/>
              </w:rPr>
            </w:pPr>
            <w:r>
              <w:rPr>
                <w:color w:val="000000"/>
              </w:rPr>
              <w:t>1,</w:t>
            </w:r>
            <w:r w:rsidRPr="00380723">
              <w:rPr>
                <w:color w:val="000000"/>
                <w:lang w:val="ru-RU"/>
              </w:rPr>
              <w:t>9</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1,2</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Діоксид азоту</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0,2</w:t>
            </w:r>
          </w:p>
        </w:tc>
        <w:tc>
          <w:tcPr>
            <w:tcW w:w="1019" w:type="pct"/>
            <w:tcBorders>
              <w:top w:val="single" w:sz="4" w:space="0" w:color="auto"/>
              <w:left w:val="single" w:sz="4" w:space="0" w:color="auto"/>
              <w:bottom w:val="single" w:sz="4" w:space="0" w:color="auto"/>
              <w:right w:val="single" w:sz="4" w:space="0" w:color="auto"/>
            </w:tcBorders>
          </w:tcPr>
          <w:p w:rsidR="00B003E7" w:rsidRPr="00380723" w:rsidRDefault="00B003E7" w:rsidP="00AA386F">
            <w:pPr>
              <w:jc w:val="center"/>
              <w:rPr>
                <w:color w:val="000000"/>
                <w:lang w:val="ru-RU"/>
              </w:rPr>
            </w:pPr>
            <w:r>
              <w:rPr>
                <w:color w:val="000000"/>
              </w:rPr>
              <w:t>0,</w:t>
            </w:r>
            <w:r w:rsidRPr="00380723">
              <w:rPr>
                <w:color w:val="000000"/>
                <w:lang w:val="ru-RU"/>
              </w:rPr>
              <w:t>8</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0,35</w:t>
            </w:r>
          </w:p>
        </w:tc>
      </w:tr>
      <w:tr w:rsidR="00B003E7" w:rsidRPr="00E85E68" w:rsidTr="00AA386F">
        <w:trPr>
          <w:trHeight w:val="289"/>
        </w:trPr>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Формальдегід</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0,035</w:t>
            </w:r>
          </w:p>
        </w:tc>
        <w:tc>
          <w:tcPr>
            <w:tcW w:w="1019" w:type="pct"/>
            <w:tcBorders>
              <w:top w:val="single" w:sz="4" w:space="0" w:color="auto"/>
              <w:left w:val="single" w:sz="4" w:space="0" w:color="auto"/>
              <w:bottom w:val="single" w:sz="4" w:space="0" w:color="auto"/>
              <w:right w:val="single" w:sz="4" w:space="0" w:color="auto"/>
            </w:tcBorders>
          </w:tcPr>
          <w:p w:rsidR="00B003E7" w:rsidRPr="004032A9" w:rsidRDefault="00B003E7" w:rsidP="00AA386F">
            <w:pPr>
              <w:jc w:val="center"/>
              <w:rPr>
                <w:color w:val="000000"/>
                <w:lang w:val="en-US"/>
              </w:rPr>
            </w:pPr>
            <w:r w:rsidRPr="00E85E68">
              <w:rPr>
                <w:color w:val="000000"/>
              </w:rPr>
              <w:t>1,</w:t>
            </w:r>
            <w:r>
              <w:rPr>
                <w:color w:val="000000"/>
                <w:lang w:val="en-US"/>
              </w:rPr>
              <w:t>4</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w:t>
            </w:r>
            <w:r>
              <w:rPr>
                <w:color w:val="000000"/>
              </w:rPr>
              <w:t>5</w:t>
            </w:r>
          </w:p>
        </w:tc>
      </w:tr>
      <w:tr w:rsidR="00B003E7" w:rsidRPr="00E85E68" w:rsidTr="00AA386F">
        <w:trPr>
          <w:trHeight w:val="289"/>
        </w:trPr>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Діоксид сірки</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0,5</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w:t>
            </w:r>
            <w:r>
              <w:rPr>
                <w:color w:val="000000"/>
              </w:rPr>
              <w:t>4</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0,1</w:t>
            </w:r>
          </w:p>
        </w:tc>
      </w:tr>
      <w:tr w:rsidR="00B003E7" w:rsidRPr="00E85E68" w:rsidTr="00AA386F">
        <w:trPr>
          <w:trHeight w:val="289"/>
        </w:trPr>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Оксид азоту</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0,4</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0,3</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0,25</w:t>
            </w:r>
          </w:p>
        </w:tc>
      </w:tr>
      <w:tr w:rsidR="00B003E7" w:rsidRPr="00E85E68" w:rsidTr="00AA386F">
        <w:trPr>
          <w:trHeight w:val="289"/>
        </w:trPr>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Сажа</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0,15</w:t>
            </w:r>
          </w:p>
        </w:tc>
        <w:tc>
          <w:tcPr>
            <w:tcW w:w="1019" w:type="pct"/>
            <w:tcBorders>
              <w:top w:val="single" w:sz="4" w:space="0" w:color="auto"/>
              <w:left w:val="single" w:sz="4" w:space="0" w:color="auto"/>
              <w:bottom w:val="single" w:sz="4" w:space="0" w:color="auto"/>
              <w:right w:val="single" w:sz="4" w:space="0" w:color="auto"/>
            </w:tcBorders>
          </w:tcPr>
          <w:p w:rsidR="00B003E7" w:rsidRPr="004032A9" w:rsidRDefault="00B003E7" w:rsidP="00AA386F">
            <w:pPr>
              <w:jc w:val="center"/>
              <w:rPr>
                <w:color w:val="000000"/>
                <w:lang w:val="en-US"/>
              </w:rPr>
            </w:pPr>
            <w:r>
              <w:rPr>
                <w:color w:val="000000"/>
                <w:lang w:val="en-US"/>
              </w:rPr>
              <w:t>0,9</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1,3</w:t>
            </w:r>
          </w:p>
        </w:tc>
      </w:tr>
      <w:tr w:rsidR="00B003E7" w:rsidRPr="00E85E68" w:rsidTr="00AA386F">
        <w:trPr>
          <w:trHeight w:val="289"/>
        </w:trPr>
        <w:tc>
          <w:tcPr>
            <w:tcW w:w="5000" w:type="pct"/>
            <w:gridSpan w:val="5"/>
            <w:tcBorders>
              <w:top w:val="single" w:sz="4" w:space="0" w:color="auto"/>
              <w:left w:val="single" w:sz="4" w:space="0" w:color="auto"/>
              <w:bottom w:val="single" w:sz="4" w:space="0" w:color="auto"/>
              <w:right w:val="single" w:sz="4" w:space="0" w:color="auto"/>
            </w:tcBorders>
          </w:tcPr>
          <w:p w:rsidR="00B003E7" w:rsidRPr="00E85E68" w:rsidRDefault="0045548F" w:rsidP="00AA386F">
            <w:pPr>
              <w:rPr>
                <w:color w:val="000000"/>
              </w:rPr>
            </w:pPr>
            <w:r>
              <w:rPr>
                <w:color w:val="000000"/>
              </w:rPr>
              <w:t xml:space="preserve"> </w:t>
            </w:r>
            <w:r w:rsidR="00B003E7" w:rsidRPr="00E85E68">
              <w:rPr>
                <w:color w:val="000000"/>
              </w:rPr>
              <w:t>Олександрія</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 xml:space="preserve">Пил </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0,5</w:t>
            </w:r>
          </w:p>
        </w:tc>
        <w:tc>
          <w:tcPr>
            <w:tcW w:w="1019" w:type="pct"/>
            <w:tcBorders>
              <w:top w:val="single" w:sz="4" w:space="0" w:color="auto"/>
              <w:left w:val="single" w:sz="4" w:space="0" w:color="auto"/>
              <w:bottom w:val="single" w:sz="4" w:space="0" w:color="auto"/>
              <w:right w:val="single" w:sz="4" w:space="0" w:color="auto"/>
            </w:tcBorders>
          </w:tcPr>
          <w:p w:rsidR="00B003E7" w:rsidRPr="004032A9" w:rsidRDefault="00B003E7" w:rsidP="00AA386F">
            <w:pPr>
              <w:jc w:val="center"/>
              <w:rPr>
                <w:color w:val="000000"/>
              </w:rPr>
            </w:pPr>
            <w:r>
              <w:rPr>
                <w:color w:val="000000"/>
              </w:rPr>
              <w:t>1,9</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1,4</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 xml:space="preserve">Діоксид сірки </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0,5</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0,4</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0,1</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Діоксид азоту</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0,2</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0,8</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0,4</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Сажа</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0,15</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1,2</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1,3</w:t>
            </w:r>
          </w:p>
        </w:tc>
      </w:tr>
      <w:tr w:rsidR="00B003E7" w:rsidRPr="00E85E68" w:rsidTr="00AA386F">
        <w:tc>
          <w:tcPr>
            <w:tcW w:w="5000" w:type="pct"/>
            <w:gridSpan w:val="5"/>
            <w:tcBorders>
              <w:top w:val="single" w:sz="4" w:space="0" w:color="auto"/>
              <w:left w:val="single" w:sz="4" w:space="0" w:color="auto"/>
              <w:bottom w:val="single" w:sz="4" w:space="0" w:color="auto"/>
              <w:right w:val="single" w:sz="4" w:space="0" w:color="auto"/>
            </w:tcBorders>
          </w:tcPr>
          <w:p w:rsidR="00B003E7" w:rsidRPr="00E85E68" w:rsidRDefault="0045548F" w:rsidP="00AA386F">
            <w:pPr>
              <w:rPr>
                <w:color w:val="000000"/>
              </w:rPr>
            </w:pPr>
            <w:r>
              <w:rPr>
                <w:color w:val="000000"/>
              </w:rPr>
              <w:t xml:space="preserve"> </w:t>
            </w:r>
            <w:r w:rsidR="00B003E7" w:rsidRPr="00E85E68">
              <w:rPr>
                <w:color w:val="000000"/>
              </w:rPr>
              <w:t>Світловодськ</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Пил</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0,5</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1,0</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1,0</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Діоксид сірки</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0,5</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0,5</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w:t>
            </w:r>
            <w:r>
              <w:rPr>
                <w:color w:val="000000"/>
              </w:rPr>
              <w:t>2</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Оксид вуглецю</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5</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1,0</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1,6</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Діоксид азоту</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0,2</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1,5</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0,8</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Оксид азоту</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0,4</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1,0</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0,48</w:t>
            </w:r>
          </w:p>
        </w:tc>
      </w:tr>
      <w:tr w:rsidR="00B003E7" w:rsidRPr="00E85E68" w:rsidTr="00AA386F">
        <w:tc>
          <w:tcPr>
            <w:tcW w:w="1106"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both"/>
              <w:rPr>
                <w:color w:val="000000"/>
              </w:rPr>
            </w:pPr>
            <w:r w:rsidRPr="00E85E68">
              <w:rPr>
                <w:color w:val="000000"/>
              </w:rPr>
              <w:t>Формальдегід</w:t>
            </w:r>
          </w:p>
        </w:tc>
        <w:tc>
          <w:tcPr>
            <w:tcW w:w="973"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p>
        </w:tc>
        <w:tc>
          <w:tcPr>
            <w:tcW w:w="82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sidRPr="00E85E68">
              <w:rPr>
                <w:color w:val="000000"/>
              </w:rPr>
              <w:t>0,035</w:t>
            </w:r>
          </w:p>
        </w:tc>
        <w:tc>
          <w:tcPr>
            <w:tcW w:w="1019"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1,3</w:t>
            </w:r>
          </w:p>
        </w:tc>
        <w:tc>
          <w:tcPr>
            <w:tcW w:w="1081" w:type="pct"/>
            <w:tcBorders>
              <w:top w:val="single" w:sz="4" w:space="0" w:color="auto"/>
              <w:left w:val="single" w:sz="4" w:space="0" w:color="auto"/>
              <w:bottom w:val="single" w:sz="4" w:space="0" w:color="auto"/>
              <w:right w:val="single" w:sz="4" w:space="0" w:color="auto"/>
            </w:tcBorders>
          </w:tcPr>
          <w:p w:rsidR="00B003E7" w:rsidRPr="00E85E68" w:rsidRDefault="00B003E7" w:rsidP="00AA386F">
            <w:pPr>
              <w:jc w:val="center"/>
              <w:rPr>
                <w:color w:val="000000"/>
              </w:rPr>
            </w:pPr>
            <w:r>
              <w:rPr>
                <w:color w:val="000000"/>
              </w:rPr>
              <w:t>0,9</w:t>
            </w:r>
          </w:p>
        </w:tc>
      </w:tr>
    </w:tbl>
    <w:p w:rsidR="00B003E7" w:rsidRPr="00566F99" w:rsidRDefault="00B003E7" w:rsidP="00B003E7">
      <w:pPr>
        <w:jc w:val="center"/>
        <w:rPr>
          <w:i/>
          <w:sz w:val="28"/>
          <w:szCs w:val="28"/>
        </w:rPr>
      </w:pPr>
    </w:p>
    <w:p w:rsidR="00B003E7" w:rsidRPr="003D683D" w:rsidRDefault="00B003E7" w:rsidP="00B003E7">
      <w:pPr>
        <w:jc w:val="center"/>
        <w:rPr>
          <w:i/>
          <w:sz w:val="28"/>
          <w:szCs w:val="28"/>
        </w:rPr>
      </w:pPr>
      <w:r w:rsidRPr="00A85B1B">
        <w:rPr>
          <w:i/>
          <w:sz w:val="28"/>
          <w:szCs w:val="28"/>
        </w:rPr>
        <w:lastRenderedPageBreak/>
        <w:t>Динаміка викидів забруднюючих речовин в атмосферне повітря</w:t>
      </w:r>
    </w:p>
    <w:p w:rsidR="00B003E7" w:rsidRPr="00144395" w:rsidRDefault="00B003E7" w:rsidP="00B003E7">
      <w:pPr>
        <w:jc w:val="right"/>
        <w:rPr>
          <w:i/>
        </w:rPr>
      </w:pPr>
      <w:r w:rsidRPr="00144395">
        <w:rPr>
          <w:i/>
        </w:rPr>
        <w:t>Таблиця 6</w:t>
      </w:r>
    </w:p>
    <w:tbl>
      <w:tblPr>
        <w:tblW w:w="48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4"/>
        <w:gridCol w:w="1498"/>
        <w:gridCol w:w="1498"/>
        <w:gridCol w:w="1498"/>
      </w:tblGrid>
      <w:tr w:rsidR="00B003E7" w:rsidRPr="00E74FAC" w:rsidTr="00AA386F">
        <w:tc>
          <w:tcPr>
            <w:tcW w:w="2810" w:type="pct"/>
          </w:tcPr>
          <w:p w:rsidR="00B003E7" w:rsidRPr="00E74FAC" w:rsidRDefault="00B003E7" w:rsidP="00AA386F">
            <w:pPr>
              <w:jc w:val="center"/>
            </w:pPr>
            <w:r w:rsidRPr="00E74FAC">
              <w:t>Назва забруднюючої речовини</w:t>
            </w:r>
          </w:p>
        </w:tc>
        <w:tc>
          <w:tcPr>
            <w:tcW w:w="730" w:type="pct"/>
          </w:tcPr>
          <w:p w:rsidR="00B003E7" w:rsidRPr="00E74FAC" w:rsidRDefault="00B003E7" w:rsidP="00AA386F">
            <w:pPr>
              <w:jc w:val="center"/>
            </w:pPr>
            <w:r>
              <w:t>2012</w:t>
            </w:r>
            <w:r w:rsidRPr="00E74FAC">
              <w:t xml:space="preserve"> рік</w:t>
            </w:r>
          </w:p>
        </w:tc>
        <w:tc>
          <w:tcPr>
            <w:tcW w:w="730" w:type="pct"/>
          </w:tcPr>
          <w:p w:rsidR="00B003E7" w:rsidRPr="00E74FAC" w:rsidRDefault="00B003E7" w:rsidP="00AA386F">
            <w:pPr>
              <w:jc w:val="center"/>
            </w:pPr>
            <w:r>
              <w:t>2013</w:t>
            </w:r>
            <w:r w:rsidRPr="00E74FAC">
              <w:t xml:space="preserve"> рік</w:t>
            </w:r>
          </w:p>
        </w:tc>
        <w:tc>
          <w:tcPr>
            <w:tcW w:w="730" w:type="pct"/>
          </w:tcPr>
          <w:p w:rsidR="00B003E7" w:rsidRPr="00E74FAC" w:rsidRDefault="00B003E7" w:rsidP="00AA386F">
            <w:pPr>
              <w:jc w:val="center"/>
            </w:pPr>
            <w:r>
              <w:t>2014 рік</w:t>
            </w:r>
          </w:p>
        </w:tc>
      </w:tr>
      <w:tr w:rsidR="00B003E7" w:rsidRPr="00E74FAC" w:rsidTr="00AA386F">
        <w:tc>
          <w:tcPr>
            <w:tcW w:w="2810" w:type="pct"/>
          </w:tcPr>
          <w:p w:rsidR="00B003E7" w:rsidRPr="00E74FAC" w:rsidRDefault="00B003E7" w:rsidP="00AA386F">
            <w:pPr>
              <w:jc w:val="center"/>
            </w:pPr>
            <w:r w:rsidRPr="00E74FAC">
              <w:t>1</w:t>
            </w:r>
          </w:p>
        </w:tc>
        <w:tc>
          <w:tcPr>
            <w:tcW w:w="730" w:type="pct"/>
          </w:tcPr>
          <w:p w:rsidR="00B003E7" w:rsidRPr="00E74FAC" w:rsidRDefault="00B003E7" w:rsidP="00AA386F">
            <w:pPr>
              <w:jc w:val="center"/>
            </w:pPr>
            <w:r>
              <w:t>2</w:t>
            </w:r>
          </w:p>
        </w:tc>
        <w:tc>
          <w:tcPr>
            <w:tcW w:w="730" w:type="pct"/>
          </w:tcPr>
          <w:p w:rsidR="00B003E7" w:rsidRPr="00E74FAC" w:rsidRDefault="00B003E7" w:rsidP="00AA386F">
            <w:pPr>
              <w:jc w:val="center"/>
            </w:pPr>
            <w:r>
              <w:t>3</w:t>
            </w:r>
          </w:p>
        </w:tc>
        <w:tc>
          <w:tcPr>
            <w:tcW w:w="730" w:type="pct"/>
          </w:tcPr>
          <w:p w:rsidR="00B003E7" w:rsidRPr="00E74FAC" w:rsidRDefault="00B003E7" w:rsidP="00AA386F">
            <w:pPr>
              <w:jc w:val="center"/>
            </w:pPr>
            <w:r>
              <w:t>4</w:t>
            </w:r>
          </w:p>
        </w:tc>
      </w:tr>
      <w:tr w:rsidR="00B003E7" w:rsidRPr="00E74FAC" w:rsidTr="00AA386F">
        <w:tc>
          <w:tcPr>
            <w:tcW w:w="2810" w:type="pct"/>
          </w:tcPr>
          <w:p w:rsidR="00B003E7" w:rsidRPr="00E74FAC" w:rsidRDefault="00B003E7" w:rsidP="00AA386F">
            <w:pPr>
              <w:rPr>
                <w:b/>
              </w:rPr>
            </w:pPr>
            <w:r w:rsidRPr="00E74FAC">
              <w:rPr>
                <w:b/>
              </w:rPr>
              <w:t>1.Викиди забруднюючих речовин, усього, тис. т</w:t>
            </w:r>
          </w:p>
        </w:tc>
        <w:tc>
          <w:tcPr>
            <w:tcW w:w="730" w:type="pct"/>
          </w:tcPr>
          <w:p w:rsidR="00B003E7" w:rsidRPr="00E74FAC" w:rsidRDefault="00B003E7" w:rsidP="00AA386F">
            <w:pPr>
              <w:jc w:val="center"/>
            </w:pPr>
            <w:r>
              <w:t>73,8</w:t>
            </w:r>
          </w:p>
        </w:tc>
        <w:tc>
          <w:tcPr>
            <w:tcW w:w="730" w:type="pct"/>
          </w:tcPr>
          <w:p w:rsidR="00B003E7" w:rsidRPr="00E74FAC" w:rsidRDefault="00B003E7" w:rsidP="00AA386F">
            <w:pPr>
              <w:jc w:val="center"/>
            </w:pPr>
            <w:r>
              <w:t>73,8</w:t>
            </w:r>
          </w:p>
        </w:tc>
        <w:tc>
          <w:tcPr>
            <w:tcW w:w="730" w:type="pct"/>
          </w:tcPr>
          <w:p w:rsidR="00B003E7" w:rsidRPr="00E74FAC" w:rsidRDefault="001D092C" w:rsidP="00AA386F">
            <w:pPr>
              <w:jc w:val="center"/>
            </w:pPr>
            <w:r>
              <w:t>64,0</w:t>
            </w:r>
          </w:p>
        </w:tc>
      </w:tr>
      <w:tr w:rsidR="00B003E7" w:rsidRPr="00E74FAC" w:rsidTr="00AA386F">
        <w:tc>
          <w:tcPr>
            <w:tcW w:w="2810" w:type="pct"/>
          </w:tcPr>
          <w:p w:rsidR="00B003E7" w:rsidRPr="00E74FAC" w:rsidRDefault="00B003E7" w:rsidP="00AA386F">
            <w:r w:rsidRPr="00E74FAC">
              <w:t>у тому числі від:</w:t>
            </w:r>
          </w:p>
        </w:tc>
        <w:tc>
          <w:tcPr>
            <w:tcW w:w="730" w:type="pct"/>
          </w:tcPr>
          <w:p w:rsidR="00B003E7" w:rsidRPr="00E74FAC" w:rsidRDefault="00B003E7" w:rsidP="00AA386F">
            <w:pPr>
              <w:jc w:val="center"/>
            </w:pPr>
          </w:p>
        </w:tc>
        <w:tc>
          <w:tcPr>
            <w:tcW w:w="730" w:type="pct"/>
          </w:tcPr>
          <w:p w:rsidR="00B003E7" w:rsidRPr="00E74FAC" w:rsidRDefault="00B003E7" w:rsidP="00AA386F">
            <w:pPr>
              <w:jc w:val="center"/>
            </w:pPr>
          </w:p>
        </w:tc>
        <w:tc>
          <w:tcPr>
            <w:tcW w:w="730" w:type="pct"/>
          </w:tcPr>
          <w:p w:rsidR="00B003E7" w:rsidRPr="00E74FAC" w:rsidRDefault="00B003E7" w:rsidP="00AA386F">
            <w:pPr>
              <w:jc w:val="center"/>
            </w:pPr>
          </w:p>
        </w:tc>
      </w:tr>
      <w:tr w:rsidR="00B003E7" w:rsidRPr="00E74FAC" w:rsidTr="00AA386F">
        <w:tc>
          <w:tcPr>
            <w:tcW w:w="2810" w:type="pct"/>
          </w:tcPr>
          <w:p w:rsidR="00B003E7" w:rsidRPr="00E74FAC" w:rsidRDefault="00B003E7" w:rsidP="00AA386F">
            <w:r w:rsidRPr="00E74FAC">
              <w:rPr>
                <w:b/>
              </w:rPr>
              <w:t>1.1</w:t>
            </w:r>
            <w:r w:rsidRPr="00E74FAC">
              <w:rPr>
                <w:i/>
              </w:rPr>
              <w:t>стаціонарних джерел</w:t>
            </w:r>
          </w:p>
        </w:tc>
        <w:tc>
          <w:tcPr>
            <w:tcW w:w="730" w:type="pct"/>
          </w:tcPr>
          <w:p w:rsidR="00B003E7" w:rsidRPr="00E74FAC" w:rsidRDefault="00B003E7" w:rsidP="00AA386F">
            <w:pPr>
              <w:jc w:val="center"/>
            </w:pPr>
            <w:r>
              <w:t>16,8</w:t>
            </w:r>
          </w:p>
        </w:tc>
        <w:tc>
          <w:tcPr>
            <w:tcW w:w="730" w:type="pct"/>
          </w:tcPr>
          <w:p w:rsidR="00B003E7" w:rsidRPr="00E74FAC" w:rsidRDefault="00B003E7" w:rsidP="00AA386F">
            <w:pPr>
              <w:jc w:val="center"/>
            </w:pPr>
            <w:r>
              <w:t>15,7</w:t>
            </w:r>
          </w:p>
        </w:tc>
        <w:tc>
          <w:tcPr>
            <w:tcW w:w="730" w:type="pct"/>
          </w:tcPr>
          <w:p w:rsidR="00B003E7" w:rsidRPr="00E74FAC" w:rsidRDefault="00B003E7" w:rsidP="00AA386F">
            <w:pPr>
              <w:jc w:val="center"/>
            </w:pPr>
            <w:r>
              <w:t>11,8</w:t>
            </w:r>
          </w:p>
        </w:tc>
      </w:tr>
      <w:tr w:rsidR="00B003E7" w:rsidRPr="00E74FAC" w:rsidTr="00AA386F">
        <w:tc>
          <w:tcPr>
            <w:tcW w:w="2810" w:type="pct"/>
          </w:tcPr>
          <w:p w:rsidR="00B003E7" w:rsidRPr="00E74FAC" w:rsidRDefault="00B003E7" w:rsidP="00AA386F">
            <w:r w:rsidRPr="00E74FAC">
              <w:t>метали та їх сполуки</w:t>
            </w:r>
          </w:p>
        </w:tc>
        <w:tc>
          <w:tcPr>
            <w:tcW w:w="730" w:type="pct"/>
          </w:tcPr>
          <w:p w:rsidR="00B003E7" w:rsidRPr="00E74FAC" w:rsidRDefault="00B003E7" w:rsidP="00AA386F">
            <w:pPr>
              <w:jc w:val="center"/>
            </w:pPr>
            <w:r>
              <w:t>0,8</w:t>
            </w:r>
          </w:p>
        </w:tc>
        <w:tc>
          <w:tcPr>
            <w:tcW w:w="730" w:type="pct"/>
          </w:tcPr>
          <w:p w:rsidR="00B003E7" w:rsidRPr="00E74FAC" w:rsidRDefault="00B003E7" w:rsidP="00AA386F">
            <w:pPr>
              <w:jc w:val="center"/>
            </w:pPr>
            <w:r>
              <w:t>0,6</w:t>
            </w:r>
          </w:p>
        </w:tc>
        <w:tc>
          <w:tcPr>
            <w:tcW w:w="730" w:type="pct"/>
          </w:tcPr>
          <w:p w:rsidR="00B003E7" w:rsidRPr="00E74FAC" w:rsidRDefault="00B003E7" w:rsidP="00AA386F">
            <w:pPr>
              <w:jc w:val="center"/>
            </w:pPr>
            <w:r>
              <w:t>0,3</w:t>
            </w:r>
          </w:p>
        </w:tc>
      </w:tr>
      <w:tr w:rsidR="00B003E7" w:rsidRPr="00E74FAC" w:rsidTr="00AA386F">
        <w:tc>
          <w:tcPr>
            <w:tcW w:w="2810" w:type="pct"/>
          </w:tcPr>
          <w:p w:rsidR="00B003E7" w:rsidRPr="00E74FAC" w:rsidRDefault="00B003E7" w:rsidP="00AA386F">
            <w:r w:rsidRPr="00E74FAC">
              <w:t>стійкі органічні забруднювачі</w:t>
            </w:r>
          </w:p>
        </w:tc>
        <w:tc>
          <w:tcPr>
            <w:tcW w:w="730" w:type="pct"/>
          </w:tcPr>
          <w:p w:rsidR="00B003E7" w:rsidRPr="00E74FAC" w:rsidRDefault="00B003E7" w:rsidP="00AA386F">
            <w:pPr>
              <w:jc w:val="center"/>
            </w:pPr>
            <w:r w:rsidRPr="00E74FAC">
              <w:t>0</w:t>
            </w:r>
          </w:p>
        </w:tc>
        <w:tc>
          <w:tcPr>
            <w:tcW w:w="730" w:type="pct"/>
          </w:tcPr>
          <w:p w:rsidR="00B003E7" w:rsidRPr="00E74FAC" w:rsidRDefault="00B003E7" w:rsidP="00AA386F">
            <w:pPr>
              <w:jc w:val="center"/>
            </w:pPr>
            <w:r>
              <w:t>0</w:t>
            </w:r>
          </w:p>
        </w:tc>
        <w:tc>
          <w:tcPr>
            <w:tcW w:w="730" w:type="pct"/>
          </w:tcPr>
          <w:p w:rsidR="00B003E7" w:rsidRPr="00E74FAC" w:rsidRDefault="00B003E7" w:rsidP="00AA386F">
            <w:pPr>
              <w:jc w:val="center"/>
            </w:pPr>
            <w:r>
              <w:t>0</w:t>
            </w:r>
          </w:p>
        </w:tc>
      </w:tr>
      <w:tr w:rsidR="00B003E7" w:rsidRPr="00E74FAC" w:rsidTr="00AA386F">
        <w:tc>
          <w:tcPr>
            <w:tcW w:w="2810" w:type="pct"/>
          </w:tcPr>
          <w:p w:rsidR="00B003E7" w:rsidRPr="00E74FAC" w:rsidRDefault="00B003E7" w:rsidP="00AA386F">
            <w:r w:rsidRPr="00E74FAC">
              <w:t>оксид вуглецю</w:t>
            </w:r>
          </w:p>
        </w:tc>
        <w:tc>
          <w:tcPr>
            <w:tcW w:w="730" w:type="pct"/>
          </w:tcPr>
          <w:p w:rsidR="00B003E7" w:rsidRPr="00E74FAC" w:rsidRDefault="00B003E7" w:rsidP="00AA386F">
            <w:pPr>
              <w:jc w:val="center"/>
            </w:pPr>
            <w:r w:rsidRPr="00E74FAC">
              <w:t>4,8</w:t>
            </w:r>
          </w:p>
        </w:tc>
        <w:tc>
          <w:tcPr>
            <w:tcW w:w="730" w:type="pct"/>
          </w:tcPr>
          <w:p w:rsidR="00B003E7" w:rsidRPr="00E74FAC" w:rsidRDefault="00B003E7" w:rsidP="00AA386F">
            <w:pPr>
              <w:jc w:val="center"/>
            </w:pPr>
            <w:r>
              <w:t>4,6</w:t>
            </w:r>
          </w:p>
        </w:tc>
        <w:tc>
          <w:tcPr>
            <w:tcW w:w="730" w:type="pct"/>
          </w:tcPr>
          <w:p w:rsidR="00B003E7" w:rsidRPr="00E74FAC" w:rsidRDefault="00B003E7" w:rsidP="00AA386F">
            <w:pPr>
              <w:jc w:val="center"/>
            </w:pPr>
            <w:r>
              <w:t>2,4</w:t>
            </w:r>
          </w:p>
        </w:tc>
      </w:tr>
      <w:tr w:rsidR="00B003E7" w:rsidRPr="00E74FAC" w:rsidTr="00AA386F">
        <w:tc>
          <w:tcPr>
            <w:tcW w:w="2810" w:type="pct"/>
          </w:tcPr>
          <w:p w:rsidR="00B003E7" w:rsidRPr="00E74FAC" w:rsidRDefault="00B003E7" w:rsidP="00AA386F">
            <w:r w:rsidRPr="00E74FAC">
              <w:t>діоксид та інші сполуки сірки</w:t>
            </w:r>
          </w:p>
        </w:tc>
        <w:tc>
          <w:tcPr>
            <w:tcW w:w="730" w:type="pct"/>
          </w:tcPr>
          <w:p w:rsidR="00B003E7" w:rsidRPr="00E74FAC" w:rsidRDefault="00B003E7" w:rsidP="00AA386F">
            <w:pPr>
              <w:jc w:val="center"/>
            </w:pPr>
            <w:r>
              <w:t>2,1</w:t>
            </w:r>
          </w:p>
        </w:tc>
        <w:tc>
          <w:tcPr>
            <w:tcW w:w="730" w:type="pct"/>
          </w:tcPr>
          <w:p w:rsidR="00B003E7" w:rsidRPr="00E74FAC" w:rsidRDefault="00B003E7" w:rsidP="00AA386F">
            <w:pPr>
              <w:jc w:val="center"/>
            </w:pPr>
            <w:r>
              <w:t>1,4</w:t>
            </w:r>
          </w:p>
        </w:tc>
        <w:tc>
          <w:tcPr>
            <w:tcW w:w="730" w:type="pct"/>
          </w:tcPr>
          <w:p w:rsidR="00B003E7" w:rsidRPr="00E74FAC" w:rsidRDefault="00B003E7" w:rsidP="00AA386F">
            <w:pPr>
              <w:jc w:val="center"/>
            </w:pPr>
            <w:r>
              <w:t>1,8</w:t>
            </w:r>
          </w:p>
        </w:tc>
      </w:tr>
      <w:tr w:rsidR="00B003E7" w:rsidRPr="00E74FAC" w:rsidTr="00AA386F">
        <w:tc>
          <w:tcPr>
            <w:tcW w:w="2810" w:type="pct"/>
          </w:tcPr>
          <w:p w:rsidR="00B003E7" w:rsidRPr="00E74FAC" w:rsidRDefault="00B003E7" w:rsidP="00AA386F">
            <w:r w:rsidRPr="00E74FAC">
              <w:t>оксиди азоту</w:t>
            </w:r>
          </w:p>
        </w:tc>
        <w:tc>
          <w:tcPr>
            <w:tcW w:w="730" w:type="pct"/>
          </w:tcPr>
          <w:p w:rsidR="00B003E7" w:rsidRPr="00E74FAC" w:rsidRDefault="00B003E7" w:rsidP="00AA386F">
            <w:pPr>
              <w:jc w:val="center"/>
            </w:pPr>
            <w:r>
              <w:t>0</w:t>
            </w:r>
            <w:r w:rsidRPr="00E74FAC">
              <w:t>,9</w:t>
            </w:r>
          </w:p>
        </w:tc>
        <w:tc>
          <w:tcPr>
            <w:tcW w:w="730" w:type="pct"/>
          </w:tcPr>
          <w:p w:rsidR="00B003E7" w:rsidRPr="00E74FAC" w:rsidRDefault="00B003E7" w:rsidP="00AA386F">
            <w:pPr>
              <w:jc w:val="center"/>
            </w:pPr>
            <w:r>
              <w:t>1,5</w:t>
            </w:r>
          </w:p>
        </w:tc>
        <w:tc>
          <w:tcPr>
            <w:tcW w:w="730" w:type="pct"/>
          </w:tcPr>
          <w:p w:rsidR="00B003E7" w:rsidRPr="00E74FAC" w:rsidRDefault="00B003E7" w:rsidP="00AA386F">
            <w:pPr>
              <w:jc w:val="center"/>
            </w:pPr>
            <w:r>
              <w:t>1,2</w:t>
            </w:r>
          </w:p>
        </w:tc>
      </w:tr>
      <w:tr w:rsidR="00B003E7" w:rsidRPr="00E74FAC" w:rsidTr="00AA386F">
        <w:tc>
          <w:tcPr>
            <w:tcW w:w="2810" w:type="pct"/>
          </w:tcPr>
          <w:p w:rsidR="00B003E7" w:rsidRPr="00E74FAC" w:rsidRDefault="00B003E7" w:rsidP="00AA386F">
            <w:r w:rsidRPr="00E74FAC">
              <w:t>речовини у вигляді суспендованих твердих частинок</w:t>
            </w:r>
          </w:p>
        </w:tc>
        <w:tc>
          <w:tcPr>
            <w:tcW w:w="730" w:type="pct"/>
          </w:tcPr>
          <w:p w:rsidR="00B003E7" w:rsidRPr="00E74FAC" w:rsidRDefault="00B003E7" w:rsidP="00AA386F">
            <w:pPr>
              <w:jc w:val="center"/>
            </w:pPr>
            <w:r>
              <w:t>5,3</w:t>
            </w:r>
          </w:p>
        </w:tc>
        <w:tc>
          <w:tcPr>
            <w:tcW w:w="730" w:type="pct"/>
          </w:tcPr>
          <w:p w:rsidR="00B003E7" w:rsidRPr="00E74FAC" w:rsidRDefault="00B003E7" w:rsidP="00AA386F">
            <w:pPr>
              <w:jc w:val="center"/>
            </w:pPr>
            <w:r>
              <w:t>4,4</w:t>
            </w:r>
          </w:p>
        </w:tc>
        <w:tc>
          <w:tcPr>
            <w:tcW w:w="730" w:type="pct"/>
          </w:tcPr>
          <w:p w:rsidR="00B003E7" w:rsidRPr="00E74FAC" w:rsidRDefault="00B003E7" w:rsidP="00AA386F">
            <w:pPr>
              <w:jc w:val="center"/>
            </w:pPr>
            <w:r>
              <w:t>3,0</w:t>
            </w:r>
          </w:p>
        </w:tc>
      </w:tr>
      <w:tr w:rsidR="00B003E7" w:rsidRPr="00E74FAC" w:rsidTr="00AA386F">
        <w:tc>
          <w:tcPr>
            <w:tcW w:w="2810" w:type="pct"/>
          </w:tcPr>
          <w:p w:rsidR="00B003E7" w:rsidRPr="00E74FAC" w:rsidRDefault="00B003E7" w:rsidP="00AA386F">
            <w:r w:rsidRPr="00E74FAC">
              <w:t>неметанові леткі органічні сполуки</w:t>
            </w:r>
          </w:p>
        </w:tc>
        <w:tc>
          <w:tcPr>
            <w:tcW w:w="730" w:type="pct"/>
          </w:tcPr>
          <w:p w:rsidR="00B003E7" w:rsidRPr="00E74FAC" w:rsidRDefault="00B003E7" w:rsidP="00AA386F">
            <w:pPr>
              <w:jc w:val="center"/>
            </w:pPr>
            <w:r>
              <w:t>0,7</w:t>
            </w:r>
          </w:p>
        </w:tc>
        <w:tc>
          <w:tcPr>
            <w:tcW w:w="730" w:type="pct"/>
          </w:tcPr>
          <w:p w:rsidR="00B003E7" w:rsidRPr="00E74FAC" w:rsidRDefault="00B003E7" w:rsidP="00AA386F">
            <w:pPr>
              <w:jc w:val="center"/>
            </w:pPr>
            <w:r>
              <w:t>0,9</w:t>
            </w:r>
          </w:p>
        </w:tc>
        <w:tc>
          <w:tcPr>
            <w:tcW w:w="730" w:type="pct"/>
          </w:tcPr>
          <w:p w:rsidR="00B003E7" w:rsidRPr="00E74FAC" w:rsidRDefault="00B003E7" w:rsidP="00AA386F">
            <w:pPr>
              <w:jc w:val="center"/>
            </w:pPr>
            <w:r>
              <w:t>0,97</w:t>
            </w:r>
          </w:p>
        </w:tc>
      </w:tr>
      <w:tr w:rsidR="00B003E7" w:rsidRPr="00E74FAC" w:rsidTr="00AA386F">
        <w:tc>
          <w:tcPr>
            <w:tcW w:w="2810" w:type="pct"/>
          </w:tcPr>
          <w:p w:rsidR="00B003E7" w:rsidRPr="00E74FAC" w:rsidRDefault="00B003E7" w:rsidP="00AA386F">
            <w:pPr>
              <w:rPr>
                <w:b/>
              </w:rPr>
            </w:pPr>
            <w:r w:rsidRPr="00E74FAC">
              <w:rPr>
                <w:b/>
              </w:rPr>
              <w:t xml:space="preserve">1.2. </w:t>
            </w:r>
            <w:r w:rsidRPr="00E74FAC">
              <w:rPr>
                <w:i/>
              </w:rPr>
              <w:t>пересувних джерел</w:t>
            </w:r>
          </w:p>
        </w:tc>
        <w:tc>
          <w:tcPr>
            <w:tcW w:w="730" w:type="pct"/>
          </w:tcPr>
          <w:p w:rsidR="00B003E7" w:rsidRPr="00E74FAC" w:rsidRDefault="00B003E7" w:rsidP="00AA386F">
            <w:pPr>
              <w:jc w:val="center"/>
            </w:pPr>
            <w:r>
              <w:t>57,0</w:t>
            </w:r>
          </w:p>
        </w:tc>
        <w:tc>
          <w:tcPr>
            <w:tcW w:w="730" w:type="pct"/>
          </w:tcPr>
          <w:p w:rsidR="00B003E7" w:rsidRPr="00E74FAC" w:rsidRDefault="00B003E7" w:rsidP="00AA386F">
            <w:pPr>
              <w:jc w:val="center"/>
            </w:pPr>
            <w:r>
              <w:t>58,1</w:t>
            </w:r>
          </w:p>
        </w:tc>
        <w:tc>
          <w:tcPr>
            <w:tcW w:w="730" w:type="pct"/>
          </w:tcPr>
          <w:p w:rsidR="00B003E7" w:rsidRPr="00E74FAC" w:rsidRDefault="001D092C" w:rsidP="00AA386F">
            <w:pPr>
              <w:jc w:val="center"/>
            </w:pPr>
            <w:r>
              <w:t>52,2</w:t>
            </w:r>
          </w:p>
        </w:tc>
      </w:tr>
      <w:tr w:rsidR="00B003E7" w:rsidRPr="00E74FAC" w:rsidTr="00AA386F">
        <w:tc>
          <w:tcPr>
            <w:tcW w:w="2810" w:type="pct"/>
          </w:tcPr>
          <w:p w:rsidR="00B003E7" w:rsidRPr="00E74FAC" w:rsidRDefault="00B003E7" w:rsidP="00AA386F">
            <w:r w:rsidRPr="00E74FAC">
              <w:t>сірчистий ангідрид</w:t>
            </w:r>
          </w:p>
        </w:tc>
        <w:tc>
          <w:tcPr>
            <w:tcW w:w="730" w:type="pct"/>
          </w:tcPr>
          <w:p w:rsidR="00B003E7" w:rsidRPr="00E74FAC" w:rsidRDefault="00B003E7" w:rsidP="00AA386F">
            <w:pPr>
              <w:jc w:val="center"/>
            </w:pPr>
            <w:r>
              <w:t>0,7</w:t>
            </w:r>
          </w:p>
        </w:tc>
        <w:tc>
          <w:tcPr>
            <w:tcW w:w="730" w:type="pct"/>
          </w:tcPr>
          <w:p w:rsidR="00B003E7" w:rsidRPr="00E74FAC" w:rsidRDefault="00B003E7" w:rsidP="00AA386F">
            <w:pPr>
              <w:jc w:val="center"/>
            </w:pPr>
            <w:r>
              <w:t>0,8</w:t>
            </w:r>
          </w:p>
        </w:tc>
        <w:tc>
          <w:tcPr>
            <w:tcW w:w="730" w:type="pct"/>
          </w:tcPr>
          <w:p w:rsidR="00B003E7" w:rsidRPr="00E74FAC" w:rsidRDefault="001D092C" w:rsidP="00AA386F">
            <w:pPr>
              <w:jc w:val="center"/>
            </w:pPr>
            <w:r>
              <w:t>0,78</w:t>
            </w:r>
          </w:p>
        </w:tc>
      </w:tr>
      <w:tr w:rsidR="00B003E7" w:rsidRPr="00E74FAC" w:rsidTr="00AA386F">
        <w:tc>
          <w:tcPr>
            <w:tcW w:w="2810" w:type="pct"/>
          </w:tcPr>
          <w:p w:rsidR="00B003E7" w:rsidRPr="00E74FAC" w:rsidRDefault="00B003E7" w:rsidP="00AA386F">
            <w:r w:rsidRPr="00E74FAC">
              <w:t>оксиди азоту</w:t>
            </w:r>
          </w:p>
        </w:tc>
        <w:tc>
          <w:tcPr>
            <w:tcW w:w="730" w:type="pct"/>
          </w:tcPr>
          <w:p w:rsidR="00B003E7" w:rsidRPr="00E74FAC" w:rsidRDefault="00B003E7" w:rsidP="00AA386F">
            <w:pPr>
              <w:jc w:val="center"/>
            </w:pPr>
            <w:r>
              <w:t>3,7</w:t>
            </w:r>
          </w:p>
        </w:tc>
        <w:tc>
          <w:tcPr>
            <w:tcW w:w="730" w:type="pct"/>
          </w:tcPr>
          <w:p w:rsidR="00B003E7" w:rsidRPr="00E74FAC" w:rsidRDefault="00B003E7" w:rsidP="00AA386F">
            <w:pPr>
              <w:jc w:val="center"/>
            </w:pPr>
            <w:r>
              <w:t>7,5</w:t>
            </w:r>
          </w:p>
        </w:tc>
        <w:tc>
          <w:tcPr>
            <w:tcW w:w="730" w:type="pct"/>
          </w:tcPr>
          <w:p w:rsidR="00B003E7" w:rsidRPr="00E74FAC" w:rsidRDefault="001D092C" w:rsidP="00AA386F">
            <w:pPr>
              <w:jc w:val="center"/>
            </w:pPr>
            <w:r>
              <w:t>7,0</w:t>
            </w:r>
          </w:p>
        </w:tc>
      </w:tr>
      <w:tr w:rsidR="00B003E7" w:rsidRPr="00E74FAC" w:rsidTr="00AA386F">
        <w:tc>
          <w:tcPr>
            <w:tcW w:w="2810" w:type="pct"/>
          </w:tcPr>
          <w:p w:rsidR="00B003E7" w:rsidRPr="00E74FAC" w:rsidRDefault="00B003E7" w:rsidP="00AA386F">
            <w:r w:rsidRPr="00E74FAC">
              <w:t>оксиди вуглецю</w:t>
            </w:r>
          </w:p>
        </w:tc>
        <w:tc>
          <w:tcPr>
            <w:tcW w:w="730" w:type="pct"/>
          </w:tcPr>
          <w:p w:rsidR="00B003E7" w:rsidRPr="00E74FAC" w:rsidRDefault="00B003E7" w:rsidP="00AA386F">
            <w:pPr>
              <w:jc w:val="center"/>
            </w:pPr>
            <w:r>
              <w:t>41,5</w:t>
            </w:r>
          </w:p>
        </w:tc>
        <w:tc>
          <w:tcPr>
            <w:tcW w:w="730" w:type="pct"/>
          </w:tcPr>
          <w:p w:rsidR="00B003E7" w:rsidRPr="00E74FAC" w:rsidRDefault="00B003E7" w:rsidP="00AA386F">
            <w:pPr>
              <w:jc w:val="center"/>
            </w:pPr>
            <w:r>
              <w:t>42,2</w:t>
            </w:r>
          </w:p>
        </w:tc>
        <w:tc>
          <w:tcPr>
            <w:tcW w:w="730" w:type="pct"/>
          </w:tcPr>
          <w:p w:rsidR="00B003E7" w:rsidRPr="00E74FAC" w:rsidRDefault="001D092C" w:rsidP="00AA386F">
            <w:pPr>
              <w:jc w:val="center"/>
            </w:pPr>
            <w:r>
              <w:t>37,7</w:t>
            </w:r>
          </w:p>
        </w:tc>
      </w:tr>
      <w:tr w:rsidR="00B003E7" w:rsidRPr="00E74FAC" w:rsidTr="00AA386F">
        <w:tc>
          <w:tcPr>
            <w:tcW w:w="2810" w:type="pct"/>
          </w:tcPr>
          <w:p w:rsidR="00B003E7" w:rsidRPr="00E74FAC" w:rsidRDefault="00B003E7" w:rsidP="00AA386F">
            <w:r w:rsidRPr="00E74FAC">
              <w:t>неметанові леткі органічні сполуки</w:t>
            </w:r>
          </w:p>
        </w:tc>
        <w:tc>
          <w:tcPr>
            <w:tcW w:w="730" w:type="pct"/>
          </w:tcPr>
          <w:p w:rsidR="00B003E7" w:rsidRPr="00E74FAC" w:rsidRDefault="00B003E7" w:rsidP="00AA386F">
            <w:pPr>
              <w:jc w:val="center"/>
            </w:pPr>
            <w:r>
              <w:t>6,3</w:t>
            </w:r>
          </w:p>
        </w:tc>
        <w:tc>
          <w:tcPr>
            <w:tcW w:w="730" w:type="pct"/>
          </w:tcPr>
          <w:p w:rsidR="00B003E7" w:rsidRPr="00E74FAC" w:rsidRDefault="00B003E7" w:rsidP="00AA386F">
            <w:pPr>
              <w:jc w:val="center"/>
            </w:pPr>
            <w:r>
              <w:t>6,4</w:t>
            </w:r>
          </w:p>
        </w:tc>
        <w:tc>
          <w:tcPr>
            <w:tcW w:w="730" w:type="pct"/>
          </w:tcPr>
          <w:p w:rsidR="00B003E7" w:rsidRPr="00E74FAC" w:rsidRDefault="001D092C" w:rsidP="00AA386F">
            <w:pPr>
              <w:jc w:val="center"/>
            </w:pPr>
            <w:r>
              <w:t>5,7</w:t>
            </w:r>
          </w:p>
        </w:tc>
      </w:tr>
      <w:tr w:rsidR="00B003E7" w:rsidRPr="00E74FAC" w:rsidTr="00AA386F">
        <w:tc>
          <w:tcPr>
            <w:tcW w:w="2810" w:type="pct"/>
          </w:tcPr>
          <w:p w:rsidR="00B003E7" w:rsidRPr="00E74FAC" w:rsidRDefault="00B003E7" w:rsidP="00AA386F">
            <w:r w:rsidRPr="00E74FAC">
              <w:t>речовини у вигляді суспендованих твердих частинок</w:t>
            </w:r>
          </w:p>
        </w:tc>
        <w:tc>
          <w:tcPr>
            <w:tcW w:w="730" w:type="pct"/>
          </w:tcPr>
          <w:p w:rsidR="00B003E7" w:rsidRPr="00E74FAC" w:rsidRDefault="00B003E7" w:rsidP="00AA386F">
            <w:pPr>
              <w:jc w:val="center"/>
            </w:pPr>
            <w:r w:rsidRPr="00E74FAC">
              <w:t>0,8</w:t>
            </w:r>
          </w:p>
        </w:tc>
        <w:tc>
          <w:tcPr>
            <w:tcW w:w="730" w:type="pct"/>
          </w:tcPr>
          <w:p w:rsidR="00B003E7" w:rsidRPr="00E74FAC" w:rsidRDefault="00B003E7" w:rsidP="00AA386F">
            <w:pPr>
              <w:jc w:val="center"/>
            </w:pPr>
            <w:r>
              <w:t>0,9</w:t>
            </w:r>
          </w:p>
        </w:tc>
        <w:tc>
          <w:tcPr>
            <w:tcW w:w="730" w:type="pct"/>
          </w:tcPr>
          <w:p w:rsidR="00B003E7" w:rsidRPr="00E74FAC" w:rsidRDefault="001D092C" w:rsidP="00AA386F">
            <w:pPr>
              <w:jc w:val="center"/>
            </w:pPr>
            <w:r>
              <w:t>0,8</w:t>
            </w:r>
          </w:p>
        </w:tc>
      </w:tr>
      <w:tr w:rsidR="00B003E7" w:rsidRPr="00E74FAC" w:rsidTr="00AA386F">
        <w:tc>
          <w:tcPr>
            <w:tcW w:w="2810" w:type="pct"/>
          </w:tcPr>
          <w:p w:rsidR="00B003E7" w:rsidRPr="00E74FAC" w:rsidRDefault="00B003E7" w:rsidP="00AA386F">
            <w:pPr>
              <w:rPr>
                <w:i/>
              </w:rPr>
            </w:pPr>
            <w:r w:rsidRPr="00E74FAC">
              <w:rPr>
                <w:i/>
              </w:rPr>
              <w:t>у тому числі від :</w:t>
            </w:r>
          </w:p>
          <w:p w:rsidR="00B003E7" w:rsidRPr="00E74FAC" w:rsidRDefault="00B003E7" w:rsidP="00AA386F">
            <w:r w:rsidRPr="00E74FAC">
              <w:rPr>
                <w:b/>
              </w:rPr>
              <w:t xml:space="preserve">1.2.1. </w:t>
            </w:r>
            <w:r w:rsidRPr="00E74FAC">
              <w:rPr>
                <w:i/>
              </w:rPr>
              <w:t>автомобільного транспорту:</w:t>
            </w:r>
          </w:p>
        </w:tc>
        <w:tc>
          <w:tcPr>
            <w:tcW w:w="730" w:type="pct"/>
          </w:tcPr>
          <w:p w:rsidR="00B003E7" w:rsidRPr="00E74FAC" w:rsidRDefault="00B003E7" w:rsidP="00AA386F">
            <w:pPr>
              <w:jc w:val="center"/>
            </w:pPr>
            <w:r>
              <w:t>48,2</w:t>
            </w:r>
          </w:p>
        </w:tc>
        <w:tc>
          <w:tcPr>
            <w:tcW w:w="730" w:type="pct"/>
          </w:tcPr>
          <w:p w:rsidR="00B003E7" w:rsidRPr="00E74FAC" w:rsidRDefault="00B003E7" w:rsidP="00AA386F">
            <w:pPr>
              <w:jc w:val="center"/>
            </w:pPr>
            <w:r>
              <w:t>49,1</w:t>
            </w:r>
          </w:p>
        </w:tc>
        <w:tc>
          <w:tcPr>
            <w:tcW w:w="730" w:type="pct"/>
          </w:tcPr>
          <w:p w:rsidR="00B003E7" w:rsidRPr="001D092C" w:rsidRDefault="001D092C" w:rsidP="00AA386F">
            <w:pPr>
              <w:jc w:val="center"/>
            </w:pPr>
            <w:r>
              <w:t>44,05</w:t>
            </w:r>
          </w:p>
        </w:tc>
      </w:tr>
      <w:tr w:rsidR="00B003E7" w:rsidRPr="00E74FAC" w:rsidTr="00AA386F">
        <w:tc>
          <w:tcPr>
            <w:tcW w:w="2810" w:type="pct"/>
          </w:tcPr>
          <w:p w:rsidR="00B003E7" w:rsidRPr="00E74FAC" w:rsidRDefault="00B003E7" w:rsidP="00AA386F">
            <w:r w:rsidRPr="00E74FAC">
              <w:t>сірчистий ангідрид</w:t>
            </w:r>
          </w:p>
        </w:tc>
        <w:tc>
          <w:tcPr>
            <w:tcW w:w="730" w:type="pct"/>
          </w:tcPr>
          <w:p w:rsidR="00B003E7" w:rsidRPr="00E74FAC" w:rsidRDefault="00B003E7" w:rsidP="00AA386F">
            <w:pPr>
              <w:jc w:val="center"/>
            </w:pPr>
            <w:r w:rsidRPr="00E74FAC">
              <w:t>0,4</w:t>
            </w:r>
          </w:p>
        </w:tc>
        <w:tc>
          <w:tcPr>
            <w:tcW w:w="730" w:type="pct"/>
          </w:tcPr>
          <w:p w:rsidR="00B003E7" w:rsidRPr="00E74FAC" w:rsidRDefault="00B003E7" w:rsidP="00AA386F">
            <w:pPr>
              <w:jc w:val="center"/>
            </w:pPr>
            <w:r>
              <w:t>0,4</w:t>
            </w:r>
          </w:p>
        </w:tc>
        <w:tc>
          <w:tcPr>
            <w:tcW w:w="730" w:type="pct"/>
          </w:tcPr>
          <w:p w:rsidR="00B003E7" w:rsidRPr="00511008" w:rsidRDefault="00511008" w:rsidP="00AA386F">
            <w:pPr>
              <w:jc w:val="center"/>
            </w:pPr>
            <w:r>
              <w:t>0,4</w:t>
            </w:r>
          </w:p>
        </w:tc>
      </w:tr>
      <w:tr w:rsidR="00B003E7" w:rsidRPr="00E74FAC" w:rsidTr="00AA386F">
        <w:tc>
          <w:tcPr>
            <w:tcW w:w="2810" w:type="pct"/>
          </w:tcPr>
          <w:p w:rsidR="00B003E7" w:rsidRPr="00E74FAC" w:rsidRDefault="00B003E7" w:rsidP="00AA386F">
            <w:r w:rsidRPr="00E74FAC">
              <w:t>оксиди азоту</w:t>
            </w:r>
          </w:p>
        </w:tc>
        <w:tc>
          <w:tcPr>
            <w:tcW w:w="730" w:type="pct"/>
          </w:tcPr>
          <w:p w:rsidR="00B003E7" w:rsidRPr="00E74FAC" w:rsidRDefault="00B003E7" w:rsidP="00AA386F">
            <w:pPr>
              <w:jc w:val="center"/>
            </w:pPr>
            <w:r>
              <w:t>4,3</w:t>
            </w:r>
          </w:p>
        </w:tc>
        <w:tc>
          <w:tcPr>
            <w:tcW w:w="730" w:type="pct"/>
          </w:tcPr>
          <w:p w:rsidR="00B003E7" w:rsidRPr="00E74FAC" w:rsidRDefault="00B003E7" w:rsidP="00AA386F">
            <w:pPr>
              <w:jc w:val="center"/>
            </w:pPr>
            <w:r>
              <w:t>4,6</w:t>
            </w:r>
          </w:p>
        </w:tc>
        <w:tc>
          <w:tcPr>
            <w:tcW w:w="730" w:type="pct"/>
          </w:tcPr>
          <w:p w:rsidR="00B003E7" w:rsidRPr="001D092C" w:rsidRDefault="001D092C" w:rsidP="00AA386F">
            <w:pPr>
              <w:jc w:val="center"/>
            </w:pPr>
            <w:r>
              <w:t>4,3</w:t>
            </w:r>
          </w:p>
        </w:tc>
      </w:tr>
      <w:tr w:rsidR="00B003E7" w:rsidRPr="00E74FAC" w:rsidTr="00AA386F">
        <w:tc>
          <w:tcPr>
            <w:tcW w:w="2810" w:type="pct"/>
          </w:tcPr>
          <w:p w:rsidR="00B003E7" w:rsidRPr="00E74FAC" w:rsidRDefault="00B003E7" w:rsidP="00AA386F">
            <w:r w:rsidRPr="00E74FAC">
              <w:t>оксид вуглецю</w:t>
            </w:r>
          </w:p>
        </w:tc>
        <w:tc>
          <w:tcPr>
            <w:tcW w:w="730" w:type="pct"/>
          </w:tcPr>
          <w:p w:rsidR="00B003E7" w:rsidRPr="00E74FAC" w:rsidRDefault="00B003E7" w:rsidP="00AA386F">
            <w:pPr>
              <w:jc w:val="center"/>
            </w:pPr>
            <w:r>
              <w:t>37,2</w:t>
            </w:r>
          </w:p>
        </w:tc>
        <w:tc>
          <w:tcPr>
            <w:tcW w:w="730" w:type="pct"/>
          </w:tcPr>
          <w:p w:rsidR="00B003E7" w:rsidRPr="00E74FAC" w:rsidRDefault="00B003E7" w:rsidP="00AA386F">
            <w:pPr>
              <w:jc w:val="center"/>
            </w:pPr>
            <w:r>
              <w:t>37,9</w:t>
            </w:r>
          </w:p>
        </w:tc>
        <w:tc>
          <w:tcPr>
            <w:tcW w:w="730" w:type="pct"/>
          </w:tcPr>
          <w:p w:rsidR="00B003E7" w:rsidRPr="00511008" w:rsidRDefault="00511008" w:rsidP="00AA386F">
            <w:pPr>
              <w:jc w:val="center"/>
            </w:pPr>
            <w:r>
              <w:t>33,8</w:t>
            </w:r>
          </w:p>
        </w:tc>
      </w:tr>
      <w:tr w:rsidR="00B003E7" w:rsidRPr="00E74FAC" w:rsidTr="00AA386F">
        <w:tc>
          <w:tcPr>
            <w:tcW w:w="2810" w:type="pct"/>
          </w:tcPr>
          <w:p w:rsidR="00B003E7" w:rsidRPr="00E74FAC" w:rsidRDefault="00B003E7" w:rsidP="00AA386F">
            <w:r w:rsidRPr="00E74FAC">
              <w:t>неметанові леткі органічні сполуки</w:t>
            </w:r>
          </w:p>
        </w:tc>
        <w:tc>
          <w:tcPr>
            <w:tcW w:w="730" w:type="pct"/>
          </w:tcPr>
          <w:p w:rsidR="00B003E7" w:rsidRPr="00E74FAC" w:rsidRDefault="00B003E7" w:rsidP="00AA386F">
            <w:pPr>
              <w:jc w:val="center"/>
            </w:pPr>
            <w:r>
              <w:t>5,5</w:t>
            </w:r>
          </w:p>
        </w:tc>
        <w:tc>
          <w:tcPr>
            <w:tcW w:w="730" w:type="pct"/>
          </w:tcPr>
          <w:p w:rsidR="00B003E7" w:rsidRPr="00E74FAC" w:rsidRDefault="00B003E7" w:rsidP="00AA386F">
            <w:pPr>
              <w:jc w:val="center"/>
            </w:pPr>
            <w:r>
              <w:t>5,6</w:t>
            </w:r>
          </w:p>
        </w:tc>
        <w:tc>
          <w:tcPr>
            <w:tcW w:w="730" w:type="pct"/>
          </w:tcPr>
          <w:p w:rsidR="00B003E7" w:rsidRPr="00511008" w:rsidRDefault="00511008" w:rsidP="00AA386F">
            <w:pPr>
              <w:jc w:val="center"/>
            </w:pPr>
            <w:r>
              <w:t>4,9</w:t>
            </w:r>
          </w:p>
        </w:tc>
      </w:tr>
      <w:tr w:rsidR="00B003E7" w:rsidRPr="00E74FAC" w:rsidTr="00AA386F">
        <w:tc>
          <w:tcPr>
            <w:tcW w:w="2810" w:type="pct"/>
          </w:tcPr>
          <w:p w:rsidR="00B003E7" w:rsidRPr="00E74FAC" w:rsidRDefault="00B003E7" w:rsidP="00AA386F">
            <w:r w:rsidRPr="00E74FAC">
              <w:t>речовини у вигляді суспендованих твердих частинок</w:t>
            </w:r>
          </w:p>
        </w:tc>
        <w:tc>
          <w:tcPr>
            <w:tcW w:w="730" w:type="pct"/>
          </w:tcPr>
          <w:p w:rsidR="00B003E7" w:rsidRPr="002D3286" w:rsidRDefault="00B003E7" w:rsidP="00AA386F">
            <w:pPr>
              <w:jc w:val="center"/>
            </w:pPr>
            <w:r>
              <w:t>-</w:t>
            </w:r>
          </w:p>
        </w:tc>
        <w:tc>
          <w:tcPr>
            <w:tcW w:w="730" w:type="pct"/>
          </w:tcPr>
          <w:p w:rsidR="00B003E7" w:rsidRPr="00E74FAC" w:rsidRDefault="00B003E7" w:rsidP="00AA386F">
            <w:pPr>
              <w:jc w:val="center"/>
            </w:pPr>
            <w:r>
              <w:t>-</w:t>
            </w:r>
          </w:p>
        </w:tc>
        <w:tc>
          <w:tcPr>
            <w:tcW w:w="730" w:type="pct"/>
          </w:tcPr>
          <w:p w:rsidR="00B003E7" w:rsidRPr="00E74FAC" w:rsidRDefault="00B003E7" w:rsidP="00AA386F">
            <w:pPr>
              <w:jc w:val="center"/>
            </w:pPr>
            <w:r>
              <w:t>-</w:t>
            </w:r>
          </w:p>
        </w:tc>
      </w:tr>
      <w:tr w:rsidR="00B003E7" w:rsidRPr="00E74FAC" w:rsidTr="00AA386F">
        <w:tc>
          <w:tcPr>
            <w:tcW w:w="2810" w:type="pct"/>
          </w:tcPr>
          <w:p w:rsidR="00B003E7" w:rsidRPr="00E74FAC" w:rsidRDefault="00B003E7" w:rsidP="00AA386F">
            <w:pPr>
              <w:rPr>
                <w:b/>
              </w:rPr>
            </w:pPr>
            <w:r w:rsidRPr="00E74FAC">
              <w:rPr>
                <w:b/>
              </w:rPr>
              <w:t xml:space="preserve">2. Парникові гази, </w:t>
            </w:r>
          </w:p>
          <w:p w:rsidR="00B003E7" w:rsidRPr="00E74FAC" w:rsidRDefault="00B003E7" w:rsidP="00AA386F">
            <w:pPr>
              <w:rPr>
                <w:b/>
              </w:rPr>
            </w:pPr>
            <w:r w:rsidRPr="00E74FAC">
              <w:rPr>
                <w:b/>
              </w:rPr>
              <w:t>усього, млн.т СО</w:t>
            </w:r>
            <w:r w:rsidRPr="00E74FAC">
              <w:rPr>
                <w:b/>
                <w:vertAlign w:val="subscript"/>
              </w:rPr>
              <w:t>2</w:t>
            </w:r>
            <w:r w:rsidRPr="00E74FAC">
              <w:rPr>
                <w:b/>
              </w:rPr>
              <w:t xml:space="preserve"> – екв.</w:t>
            </w:r>
          </w:p>
        </w:tc>
        <w:tc>
          <w:tcPr>
            <w:tcW w:w="730" w:type="pct"/>
          </w:tcPr>
          <w:p w:rsidR="00B003E7" w:rsidRPr="00E74FAC" w:rsidRDefault="00B003E7" w:rsidP="00AA386F">
            <w:pPr>
              <w:jc w:val="center"/>
            </w:pPr>
            <w:r>
              <w:t>1,7</w:t>
            </w:r>
          </w:p>
        </w:tc>
        <w:tc>
          <w:tcPr>
            <w:tcW w:w="730" w:type="pct"/>
          </w:tcPr>
          <w:p w:rsidR="00B003E7" w:rsidRPr="00E74FAC" w:rsidRDefault="00B003E7" w:rsidP="00AA386F">
            <w:pPr>
              <w:jc w:val="center"/>
            </w:pPr>
            <w:r>
              <w:t>0,946</w:t>
            </w:r>
          </w:p>
        </w:tc>
        <w:tc>
          <w:tcPr>
            <w:tcW w:w="730" w:type="pct"/>
          </w:tcPr>
          <w:p w:rsidR="00B003E7" w:rsidRPr="00511008" w:rsidRDefault="00511008" w:rsidP="00AA386F">
            <w:pPr>
              <w:jc w:val="center"/>
            </w:pPr>
            <w:r>
              <w:t>0,476</w:t>
            </w:r>
          </w:p>
        </w:tc>
      </w:tr>
    </w:tbl>
    <w:p w:rsidR="00D95D61" w:rsidRDefault="00D95D61" w:rsidP="00B003E7">
      <w:r>
        <w:br w:type="page"/>
      </w:r>
    </w:p>
    <w:p w:rsidR="00B003E7" w:rsidRPr="00144395" w:rsidRDefault="00B003E7" w:rsidP="00B003E7">
      <w:pPr>
        <w:rPr>
          <w:sz w:val="28"/>
          <w:szCs w:val="28"/>
        </w:rPr>
        <w:sectPr w:rsidR="00B003E7" w:rsidRPr="00144395" w:rsidSect="00AA386F">
          <w:footerReference w:type="even" r:id="rId15"/>
          <w:footerReference w:type="default" r:id="rId16"/>
          <w:pgSz w:w="11906" w:h="16838"/>
          <w:pgMar w:top="1259" w:right="567" w:bottom="567" w:left="1077" w:header="709" w:footer="709" w:gutter="0"/>
          <w:pgNumType w:start="1"/>
          <w:cols w:space="708"/>
          <w:titlePg/>
          <w:docGrid w:linePitch="360"/>
        </w:sectPr>
      </w:pPr>
    </w:p>
    <w:p w:rsidR="00B003E7" w:rsidRPr="00A85B1B" w:rsidRDefault="00B003E7" w:rsidP="00B003E7">
      <w:pPr>
        <w:pStyle w:val="310"/>
        <w:tabs>
          <w:tab w:val="center" w:pos="7490"/>
          <w:tab w:val="left" w:pos="13320"/>
        </w:tabs>
        <w:ind w:left="0"/>
        <w:jc w:val="center"/>
        <w:rPr>
          <w:b w:val="0"/>
          <w:i/>
          <w:sz w:val="28"/>
          <w:lang w:val="uk-UA"/>
        </w:rPr>
      </w:pPr>
      <w:r w:rsidRPr="00A85B1B">
        <w:rPr>
          <w:b w:val="0"/>
          <w:i/>
          <w:sz w:val="28"/>
          <w:lang w:val="uk-UA"/>
        </w:rPr>
        <w:lastRenderedPageBreak/>
        <w:t>Основні</w:t>
      </w:r>
      <w:r w:rsidR="0045548F">
        <w:rPr>
          <w:b w:val="0"/>
          <w:i/>
          <w:sz w:val="28"/>
          <w:lang w:val="uk-UA"/>
        </w:rPr>
        <w:t xml:space="preserve"> </w:t>
      </w:r>
      <w:r w:rsidRPr="00A85B1B">
        <w:rPr>
          <w:b w:val="0"/>
          <w:i/>
          <w:sz w:val="28"/>
          <w:lang w:val="uk-UA"/>
        </w:rPr>
        <w:t>забруднювачі</w:t>
      </w:r>
      <w:r w:rsidR="0045548F">
        <w:rPr>
          <w:b w:val="0"/>
          <w:i/>
          <w:sz w:val="28"/>
          <w:lang w:val="uk-UA"/>
        </w:rPr>
        <w:t xml:space="preserve"> </w:t>
      </w:r>
      <w:r>
        <w:rPr>
          <w:b w:val="0"/>
          <w:i/>
          <w:sz w:val="28"/>
          <w:lang w:val="uk-UA"/>
        </w:rPr>
        <w:t>атмосферного</w:t>
      </w:r>
      <w:r w:rsidR="0045548F">
        <w:rPr>
          <w:b w:val="0"/>
          <w:i/>
          <w:sz w:val="28"/>
          <w:lang w:val="uk-UA"/>
        </w:rPr>
        <w:t xml:space="preserve"> </w:t>
      </w:r>
      <w:r>
        <w:rPr>
          <w:b w:val="0"/>
          <w:i/>
          <w:sz w:val="28"/>
          <w:lang w:val="uk-UA"/>
        </w:rPr>
        <w:t>повітря</w:t>
      </w:r>
      <w:r w:rsidR="0045548F">
        <w:rPr>
          <w:b w:val="0"/>
          <w:i/>
          <w:sz w:val="28"/>
          <w:lang w:val="uk-UA"/>
        </w:rPr>
        <w:t xml:space="preserve"> </w:t>
      </w:r>
      <w:r>
        <w:rPr>
          <w:b w:val="0"/>
          <w:i/>
          <w:sz w:val="28"/>
          <w:lang w:val="uk-UA"/>
        </w:rPr>
        <w:t>за</w:t>
      </w:r>
      <w:r w:rsidR="0045548F">
        <w:rPr>
          <w:b w:val="0"/>
          <w:i/>
          <w:sz w:val="28"/>
          <w:lang w:val="uk-UA"/>
        </w:rPr>
        <w:t xml:space="preserve"> </w:t>
      </w:r>
      <w:r>
        <w:rPr>
          <w:b w:val="0"/>
          <w:i/>
          <w:sz w:val="28"/>
          <w:lang w:val="uk-UA"/>
        </w:rPr>
        <w:t>201</w:t>
      </w:r>
      <w:r w:rsidRPr="004032A9">
        <w:rPr>
          <w:b w:val="0"/>
          <w:i/>
          <w:sz w:val="28"/>
        </w:rPr>
        <w:t>4</w:t>
      </w:r>
      <w:r w:rsidR="0045548F">
        <w:rPr>
          <w:b w:val="0"/>
          <w:i/>
          <w:sz w:val="28"/>
          <w:lang w:val="uk-UA"/>
        </w:rPr>
        <w:t xml:space="preserve"> </w:t>
      </w:r>
      <w:r w:rsidRPr="00A85B1B">
        <w:rPr>
          <w:b w:val="0"/>
          <w:i/>
          <w:sz w:val="28"/>
          <w:lang w:val="uk-UA"/>
        </w:rPr>
        <w:t>рік</w:t>
      </w:r>
    </w:p>
    <w:p w:rsidR="00B003E7" w:rsidRPr="00A85B1B" w:rsidRDefault="0045548F" w:rsidP="00B003E7">
      <w:pPr>
        <w:jc w:val="right"/>
        <w:rPr>
          <w:i/>
        </w:rPr>
      </w:pPr>
      <w:r>
        <w:rPr>
          <w:i/>
          <w:lang w:val="ru-RU"/>
        </w:rPr>
        <w:t xml:space="preserve"> </w:t>
      </w:r>
      <w:r w:rsidR="00B003E7" w:rsidRPr="00A85B1B">
        <w:rPr>
          <w:i/>
        </w:rPr>
        <w:t>Таблиця 7</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
        <w:gridCol w:w="2775"/>
        <w:gridCol w:w="2261"/>
        <w:gridCol w:w="1140"/>
        <w:gridCol w:w="892"/>
        <w:gridCol w:w="917"/>
        <w:gridCol w:w="874"/>
        <w:gridCol w:w="892"/>
        <w:gridCol w:w="929"/>
        <w:gridCol w:w="1134"/>
        <w:gridCol w:w="993"/>
        <w:gridCol w:w="993"/>
        <w:gridCol w:w="993"/>
      </w:tblGrid>
      <w:tr w:rsidR="00616FB4" w:rsidRPr="00616FB4" w:rsidTr="00B003E7">
        <w:trPr>
          <w:trHeight w:val="255"/>
        </w:trPr>
        <w:tc>
          <w:tcPr>
            <w:tcW w:w="158" w:type="pct"/>
            <w:vMerge w:val="restart"/>
          </w:tcPr>
          <w:p w:rsidR="00B003E7" w:rsidRPr="00616FB4" w:rsidRDefault="00B003E7" w:rsidP="00B003E7">
            <w:pPr>
              <w:rPr>
                <w:sz w:val="22"/>
                <w:szCs w:val="22"/>
              </w:rPr>
            </w:pPr>
            <w:r w:rsidRPr="00616FB4">
              <w:rPr>
                <w:sz w:val="22"/>
                <w:szCs w:val="22"/>
              </w:rPr>
              <w:t>№</w:t>
            </w:r>
          </w:p>
          <w:p w:rsidR="00B003E7" w:rsidRPr="00616FB4" w:rsidRDefault="00B003E7" w:rsidP="00B003E7">
            <w:pPr>
              <w:rPr>
                <w:sz w:val="22"/>
                <w:szCs w:val="22"/>
              </w:rPr>
            </w:pPr>
            <w:r w:rsidRPr="00616FB4">
              <w:rPr>
                <w:sz w:val="22"/>
                <w:szCs w:val="22"/>
              </w:rPr>
              <w:t>з/п</w:t>
            </w:r>
          </w:p>
        </w:tc>
        <w:tc>
          <w:tcPr>
            <w:tcW w:w="908" w:type="pct"/>
            <w:vMerge w:val="restart"/>
          </w:tcPr>
          <w:p w:rsidR="00B003E7" w:rsidRPr="00616FB4" w:rsidRDefault="00B003E7" w:rsidP="00B003E7">
            <w:pPr>
              <w:jc w:val="center"/>
              <w:rPr>
                <w:sz w:val="22"/>
                <w:szCs w:val="22"/>
              </w:rPr>
            </w:pPr>
            <w:r w:rsidRPr="00616FB4">
              <w:rPr>
                <w:sz w:val="22"/>
                <w:szCs w:val="22"/>
              </w:rPr>
              <w:t>Назва об’єкту</w:t>
            </w:r>
          </w:p>
        </w:tc>
        <w:tc>
          <w:tcPr>
            <w:tcW w:w="740" w:type="pct"/>
            <w:vMerge w:val="restart"/>
          </w:tcPr>
          <w:p w:rsidR="00B003E7" w:rsidRPr="00616FB4" w:rsidRDefault="00B003E7" w:rsidP="00B003E7">
            <w:pPr>
              <w:jc w:val="center"/>
              <w:rPr>
                <w:sz w:val="22"/>
                <w:szCs w:val="22"/>
              </w:rPr>
            </w:pPr>
            <w:r w:rsidRPr="00616FB4">
              <w:rPr>
                <w:sz w:val="22"/>
                <w:szCs w:val="22"/>
              </w:rPr>
              <w:t>Назва забруднюючої речовини</w:t>
            </w:r>
          </w:p>
        </w:tc>
        <w:tc>
          <w:tcPr>
            <w:tcW w:w="1251" w:type="pct"/>
            <w:gridSpan w:val="4"/>
          </w:tcPr>
          <w:p w:rsidR="00B003E7" w:rsidRPr="00616FB4" w:rsidRDefault="00B003E7" w:rsidP="00B003E7">
            <w:pPr>
              <w:jc w:val="center"/>
              <w:rPr>
                <w:sz w:val="22"/>
                <w:szCs w:val="22"/>
              </w:rPr>
            </w:pPr>
            <w:r w:rsidRPr="00616FB4">
              <w:rPr>
                <w:sz w:val="22"/>
                <w:szCs w:val="22"/>
              </w:rPr>
              <w:t>Частка викидів забруднюючої речовини</w:t>
            </w:r>
          </w:p>
        </w:tc>
        <w:tc>
          <w:tcPr>
            <w:tcW w:w="292" w:type="pct"/>
            <w:vMerge w:val="restart"/>
            <w:textDirection w:val="btLr"/>
          </w:tcPr>
          <w:p w:rsidR="00B003E7" w:rsidRPr="00616FB4" w:rsidRDefault="00B003E7" w:rsidP="00B003E7">
            <w:pPr>
              <w:ind w:left="113" w:right="113"/>
              <w:jc w:val="center"/>
              <w:rPr>
                <w:sz w:val="22"/>
                <w:szCs w:val="22"/>
              </w:rPr>
            </w:pPr>
            <w:r w:rsidRPr="00616FB4">
              <w:rPr>
                <w:sz w:val="22"/>
                <w:szCs w:val="22"/>
              </w:rPr>
              <w:t>Частка оснащення джерел викидів установками очистки газу, %</w:t>
            </w:r>
          </w:p>
        </w:tc>
        <w:tc>
          <w:tcPr>
            <w:tcW w:w="304" w:type="pct"/>
            <w:vMerge w:val="restart"/>
            <w:textDirection w:val="btLr"/>
          </w:tcPr>
          <w:p w:rsidR="00B003E7" w:rsidRPr="00616FB4" w:rsidRDefault="00B003E7" w:rsidP="00B003E7">
            <w:pPr>
              <w:ind w:left="113" w:right="113"/>
              <w:jc w:val="center"/>
              <w:rPr>
                <w:sz w:val="22"/>
                <w:szCs w:val="22"/>
              </w:rPr>
            </w:pPr>
            <w:r w:rsidRPr="00616FB4">
              <w:rPr>
                <w:sz w:val="22"/>
                <w:szCs w:val="22"/>
              </w:rPr>
              <w:t>Ступінь очищення установок очистки газу, %</w:t>
            </w:r>
          </w:p>
        </w:tc>
        <w:tc>
          <w:tcPr>
            <w:tcW w:w="1346" w:type="pct"/>
            <w:gridSpan w:val="4"/>
          </w:tcPr>
          <w:p w:rsidR="00B003E7" w:rsidRPr="00616FB4" w:rsidRDefault="00B003E7" w:rsidP="00B003E7">
            <w:pPr>
              <w:jc w:val="center"/>
              <w:rPr>
                <w:sz w:val="22"/>
                <w:szCs w:val="22"/>
              </w:rPr>
            </w:pPr>
            <w:r w:rsidRPr="00616FB4">
              <w:rPr>
                <w:sz w:val="22"/>
                <w:szCs w:val="22"/>
              </w:rPr>
              <w:t>Заходи, спрямовані на зменшення викидів</w:t>
            </w:r>
          </w:p>
        </w:tc>
      </w:tr>
      <w:tr w:rsidR="00B003E7" w:rsidRPr="00616FB4" w:rsidTr="00E50B9D">
        <w:trPr>
          <w:cantSplit/>
          <w:trHeight w:val="795"/>
        </w:trPr>
        <w:tc>
          <w:tcPr>
            <w:tcW w:w="158" w:type="pct"/>
            <w:vMerge/>
          </w:tcPr>
          <w:p w:rsidR="00B003E7" w:rsidRPr="00616FB4" w:rsidRDefault="00B003E7" w:rsidP="00B003E7">
            <w:pPr>
              <w:rPr>
                <w:sz w:val="22"/>
                <w:szCs w:val="22"/>
              </w:rPr>
            </w:pPr>
          </w:p>
        </w:tc>
        <w:tc>
          <w:tcPr>
            <w:tcW w:w="908" w:type="pct"/>
            <w:vMerge/>
          </w:tcPr>
          <w:p w:rsidR="00B003E7" w:rsidRPr="00616FB4" w:rsidRDefault="00B003E7" w:rsidP="00B003E7">
            <w:pPr>
              <w:jc w:val="center"/>
              <w:rPr>
                <w:sz w:val="22"/>
                <w:szCs w:val="22"/>
              </w:rPr>
            </w:pPr>
          </w:p>
        </w:tc>
        <w:tc>
          <w:tcPr>
            <w:tcW w:w="740" w:type="pct"/>
            <w:vMerge/>
          </w:tcPr>
          <w:p w:rsidR="00B003E7" w:rsidRPr="00616FB4" w:rsidRDefault="00B003E7" w:rsidP="00B003E7">
            <w:pPr>
              <w:jc w:val="center"/>
              <w:rPr>
                <w:sz w:val="22"/>
                <w:szCs w:val="22"/>
              </w:rPr>
            </w:pPr>
          </w:p>
        </w:tc>
        <w:tc>
          <w:tcPr>
            <w:tcW w:w="373" w:type="pct"/>
            <w:vMerge w:val="restart"/>
            <w:textDirection w:val="btLr"/>
          </w:tcPr>
          <w:p w:rsidR="00B003E7" w:rsidRPr="00616FB4" w:rsidRDefault="00B003E7" w:rsidP="00B003E7">
            <w:pPr>
              <w:ind w:left="113" w:right="113"/>
              <w:jc w:val="center"/>
              <w:rPr>
                <w:sz w:val="22"/>
                <w:szCs w:val="22"/>
              </w:rPr>
            </w:pPr>
            <w:r w:rsidRPr="00616FB4">
              <w:rPr>
                <w:sz w:val="22"/>
                <w:szCs w:val="22"/>
              </w:rPr>
              <w:t xml:space="preserve">Всього викидів, т/рік </w:t>
            </w:r>
          </w:p>
        </w:tc>
        <w:tc>
          <w:tcPr>
            <w:tcW w:w="292" w:type="pct"/>
            <w:vMerge w:val="restart"/>
            <w:textDirection w:val="btLr"/>
          </w:tcPr>
          <w:p w:rsidR="00B003E7" w:rsidRPr="00616FB4" w:rsidRDefault="00B003E7" w:rsidP="00B003E7">
            <w:pPr>
              <w:ind w:left="113" w:right="113"/>
              <w:jc w:val="center"/>
              <w:rPr>
                <w:sz w:val="22"/>
                <w:szCs w:val="22"/>
              </w:rPr>
            </w:pPr>
            <w:r w:rsidRPr="00616FB4">
              <w:rPr>
                <w:sz w:val="22"/>
                <w:szCs w:val="22"/>
              </w:rPr>
              <w:t>До загального обсягу викидів об’єкту, %</w:t>
            </w:r>
          </w:p>
        </w:tc>
        <w:tc>
          <w:tcPr>
            <w:tcW w:w="300" w:type="pct"/>
            <w:vMerge w:val="restart"/>
            <w:textDirection w:val="btLr"/>
          </w:tcPr>
          <w:p w:rsidR="00B003E7" w:rsidRPr="00616FB4" w:rsidRDefault="00B003E7" w:rsidP="00B003E7">
            <w:pPr>
              <w:ind w:left="113" w:right="113"/>
              <w:jc w:val="center"/>
              <w:rPr>
                <w:sz w:val="22"/>
                <w:szCs w:val="22"/>
              </w:rPr>
            </w:pPr>
            <w:r w:rsidRPr="00616FB4">
              <w:rPr>
                <w:sz w:val="22"/>
                <w:szCs w:val="22"/>
              </w:rPr>
              <w:t xml:space="preserve">До загального обсягу викидів (населеного пункту), % </w:t>
            </w:r>
          </w:p>
        </w:tc>
        <w:tc>
          <w:tcPr>
            <w:tcW w:w="286" w:type="pct"/>
            <w:vMerge w:val="restart"/>
            <w:textDirection w:val="btLr"/>
          </w:tcPr>
          <w:p w:rsidR="00B003E7" w:rsidRPr="00616FB4" w:rsidRDefault="00B003E7" w:rsidP="00B003E7">
            <w:pPr>
              <w:ind w:left="113" w:right="113"/>
              <w:jc w:val="center"/>
              <w:rPr>
                <w:sz w:val="22"/>
                <w:szCs w:val="22"/>
              </w:rPr>
            </w:pPr>
            <w:r w:rsidRPr="00616FB4">
              <w:rPr>
                <w:sz w:val="22"/>
                <w:szCs w:val="22"/>
              </w:rPr>
              <w:t>До загального обсягу викидів (району), %</w:t>
            </w:r>
          </w:p>
          <w:p w:rsidR="00B003E7" w:rsidRPr="00616FB4" w:rsidRDefault="00B003E7" w:rsidP="00B003E7">
            <w:pPr>
              <w:ind w:left="113" w:right="113"/>
              <w:jc w:val="center"/>
              <w:rPr>
                <w:sz w:val="22"/>
                <w:szCs w:val="22"/>
              </w:rPr>
            </w:pPr>
          </w:p>
        </w:tc>
        <w:tc>
          <w:tcPr>
            <w:tcW w:w="292" w:type="pct"/>
            <w:vMerge/>
          </w:tcPr>
          <w:p w:rsidR="00B003E7" w:rsidRPr="00616FB4" w:rsidRDefault="00B003E7" w:rsidP="00B003E7">
            <w:pPr>
              <w:jc w:val="center"/>
              <w:rPr>
                <w:sz w:val="22"/>
                <w:szCs w:val="22"/>
              </w:rPr>
            </w:pPr>
          </w:p>
        </w:tc>
        <w:tc>
          <w:tcPr>
            <w:tcW w:w="304" w:type="pct"/>
            <w:vMerge/>
          </w:tcPr>
          <w:p w:rsidR="00B003E7" w:rsidRPr="00616FB4" w:rsidRDefault="00B003E7" w:rsidP="00B003E7">
            <w:pPr>
              <w:jc w:val="center"/>
              <w:rPr>
                <w:sz w:val="22"/>
                <w:szCs w:val="22"/>
              </w:rPr>
            </w:pPr>
          </w:p>
        </w:tc>
        <w:tc>
          <w:tcPr>
            <w:tcW w:w="371" w:type="pct"/>
            <w:vMerge w:val="restart"/>
            <w:textDirection w:val="btLr"/>
          </w:tcPr>
          <w:p w:rsidR="00B003E7" w:rsidRPr="00616FB4" w:rsidRDefault="00B003E7" w:rsidP="00B003E7">
            <w:pPr>
              <w:ind w:left="113" w:right="113"/>
              <w:jc w:val="center"/>
              <w:rPr>
                <w:sz w:val="22"/>
                <w:szCs w:val="22"/>
              </w:rPr>
            </w:pPr>
            <w:r w:rsidRPr="00616FB4">
              <w:rPr>
                <w:sz w:val="22"/>
                <w:szCs w:val="22"/>
              </w:rPr>
              <w:t>Загальний обсяг витрат за кошторисною вартістю, тис.грн.</w:t>
            </w:r>
          </w:p>
        </w:tc>
        <w:tc>
          <w:tcPr>
            <w:tcW w:w="325" w:type="pct"/>
            <w:vMerge w:val="restart"/>
            <w:textDirection w:val="btLr"/>
          </w:tcPr>
          <w:p w:rsidR="00B003E7" w:rsidRPr="00616FB4" w:rsidRDefault="00B003E7" w:rsidP="00B003E7">
            <w:pPr>
              <w:ind w:left="113" w:right="113"/>
              <w:jc w:val="center"/>
              <w:rPr>
                <w:sz w:val="22"/>
                <w:szCs w:val="22"/>
              </w:rPr>
            </w:pPr>
            <w:r w:rsidRPr="00616FB4">
              <w:rPr>
                <w:sz w:val="22"/>
                <w:szCs w:val="22"/>
              </w:rPr>
              <w:t>Фактично витрачено з початку виконання заходу, тис.грн.</w:t>
            </w:r>
          </w:p>
        </w:tc>
        <w:tc>
          <w:tcPr>
            <w:tcW w:w="650" w:type="pct"/>
            <w:gridSpan w:val="2"/>
          </w:tcPr>
          <w:p w:rsidR="00B003E7" w:rsidRPr="00616FB4" w:rsidRDefault="00B003E7" w:rsidP="00B003E7">
            <w:pPr>
              <w:jc w:val="center"/>
              <w:rPr>
                <w:sz w:val="22"/>
                <w:szCs w:val="22"/>
              </w:rPr>
            </w:pPr>
            <w:r w:rsidRPr="00616FB4">
              <w:rPr>
                <w:sz w:val="22"/>
                <w:szCs w:val="22"/>
              </w:rPr>
              <w:t>Зменшення викидів після впровадження заходу т/рік</w:t>
            </w:r>
          </w:p>
        </w:tc>
      </w:tr>
      <w:tr w:rsidR="00616FB4" w:rsidRPr="00616FB4" w:rsidTr="00E50B9D">
        <w:trPr>
          <w:cantSplit/>
          <w:trHeight w:val="1260"/>
        </w:trPr>
        <w:tc>
          <w:tcPr>
            <w:tcW w:w="158" w:type="pct"/>
            <w:vMerge/>
          </w:tcPr>
          <w:p w:rsidR="00B003E7" w:rsidRPr="00616FB4" w:rsidRDefault="00B003E7" w:rsidP="00B003E7">
            <w:pPr>
              <w:rPr>
                <w:sz w:val="22"/>
                <w:szCs w:val="22"/>
              </w:rPr>
            </w:pPr>
          </w:p>
        </w:tc>
        <w:tc>
          <w:tcPr>
            <w:tcW w:w="908" w:type="pct"/>
            <w:vMerge/>
          </w:tcPr>
          <w:p w:rsidR="00B003E7" w:rsidRPr="00616FB4" w:rsidRDefault="00B003E7" w:rsidP="00B003E7">
            <w:pPr>
              <w:jc w:val="center"/>
              <w:rPr>
                <w:sz w:val="22"/>
                <w:szCs w:val="22"/>
              </w:rPr>
            </w:pPr>
          </w:p>
        </w:tc>
        <w:tc>
          <w:tcPr>
            <w:tcW w:w="740" w:type="pct"/>
            <w:vMerge/>
          </w:tcPr>
          <w:p w:rsidR="00B003E7" w:rsidRPr="00616FB4" w:rsidRDefault="00B003E7" w:rsidP="00B003E7">
            <w:pPr>
              <w:jc w:val="center"/>
              <w:rPr>
                <w:sz w:val="22"/>
                <w:szCs w:val="22"/>
              </w:rPr>
            </w:pPr>
          </w:p>
        </w:tc>
        <w:tc>
          <w:tcPr>
            <w:tcW w:w="373" w:type="pct"/>
            <w:vMerge/>
            <w:textDirection w:val="btLr"/>
          </w:tcPr>
          <w:p w:rsidR="00B003E7" w:rsidRPr="00616FB4" w:rsidRDefault="00B003E7" w:rsidP="00B003E7">
            <w:pPr>
              <w:ind w:left="113" w:right="113"/>
              <w:jc w:val="center"/>
              <w:rPr>
                <w:sz w:val="22"/>
                <w:szCs w:val="22"/>
              </w:rPr>
            </w:pPr>
          </w:p>
        </w:tc>
        <w:tc>
          <w:tcPr>
            <w:tcW w:w="292" w:type="pct"/>
            <w:vMerge/>
            <w:textDirection w:val="btLr"/>
          </w:tcPr>
          <w:p w:rsidR="00B003E7" w:rsidRPr="00616FB4" w:rsidRDefault="00B003E7" w:rsidP="00B003E7">
            <w:pPr>
              <w:ind w:left="113" w:right="113"/>
              <w:jc w:val="center"/>
              <w:rPr>
                <w:sz w:val="22"/>
                <w:szCs w:val="22"/>
              </w:rPr>
            </w:pPr>
          </w:p>
        </w:tc>
        <w:tc>
          <w:tcPr>
            <w:tcW w:w="300" w:type="pct"/>
            <w:vMerge/>
            <w:textDirection w:val="btLr"/>
          </w:tcPr>
          <w:p w:rsidR="00B003E7" w:rsidRPr="00616FB4" w:rsidRDefault="00B003E7" w:rsidP="00B003E7">
            <w:pPr>
              <w:ind w:left="113" w:right="113"/>
              <w:jc w:val="center"/>
              <w:rPr>
                <w:sz w:val="22"/>
                <w:szCs w:val="22"/>
              </w:rPr>
            </w:pPr>
          </w:p>
        </w:tc>
        <w:tc>
          <w:tcPr>
            <w:tcW w:w="286" w:type="pct"/>
            <w:vMerge/>
            <w:textDirection w:val="btLr"/>
          </w:tcPr>
          <w:p w:rsidR="00B003E7" w:rsidRPr="00616FB4" w:rsidRDefault="00B003E7" w:rsidP="00B003E7">
            <w:pPr>
              <w:ind w:left="113" w:right="113"/>
              <w:jc w:val="center"/>
              <w:rPr>
                <w:sz w:val="22"/>
                <w:szCs w:val="22"/>
              </w:rPr>
            </w:pPr>
          </w:p>
        </w:tc>
        <w:tc>
          <w:tcPr>
            <w:tcW w:w="292" w:type="pct"/>
            <w:vMerge/>
          </w:tcPr>
          <w:p w:rsidR="00B003E7" w:rsidRPr="00616FB4" w:rsidRDefault="00B003E7" w:rsidP="00B003E7">
            <w:pPr>
              <w:jc w:val="center"/>
              <w:rPr>
                <w:sz w:val="22"/>
                <w:szCs w:val="22"/>
              </w:rPr>
            </w:pPr>
          </w:p>
        </w:tc>
        <w:tc>
          <w:tcPr>
            <w:tcW w:w="304" w:type="pct"/>
            <w:vMerge/>
          </w:tcPr>
          <w:p w:rsidR="00B003E7" w:rsidRPr="00616FB4" w:rsidRDefault="00B003E7" w:rsidP="00B003E7">
            <w:pPr>
              <w:jc w:val="center"/>
              <w:rPr>
                <w:sz w:val="22"/>
                <w:szCs w:val="22"/>
              </w:rPr>
            </w:pPr>
          </w:p>
        </w:tc>
        <w:tc>
          <w:tcPr>
            <w:tcW w:w="371" w:type="pct"/>
            <w:vMerge/>
            <w:textDirection w:val="btLr"/>
          </w:tcPr>
          <w:p w:rsidR="00B003E7" w:rsidRPr="00616FB4" w:rsidRDefault="00B003E7" w:rsidP="00B003E7">
            <w:pPr>
              <w:ind w:left="113" w:right="113"/>
              <w:jc w:val="center"/>
              <w:rPr>
                <w:sz w:val="22"/>
                <w:szCs w:val="22"/>
              </w:rPr>
            </w:pPr>
          </w:p>
        </w:tc>
        <w:tc>
          <w:tcPr>
            <w:tcW w:w="325" w:type="pct"/>
            <w:vMerge/>
            <w:textDirection w:val="btLr"/>
          </w:tcPr>
          <w:p w:rsidR="00B003E7" w:rsidRPr="00616FB4" w:rsidRDefault="00B003E7" w:rsidP="00B003E7">
            <w:pPr>
              <w:ind w:left="113" w:right="113"/>
              <w:jc w:val="center"/>
              <w:rPr>
                <w:sz w:val="22"/>
                <w:szCs w:val="22"/>
              </w:rPr>
            </w:pPr>
          </w:p>
        </w:tc>
        <w:tc>
          <w:tcPr>
            <w:tcW w:w="325" w:type="pct"/>
            <w:textDirection w:val="btLr"/>
          </w:tcPr>
          <w:p w:rsidR="00B003E7" w:rsidRPr="00616FB4" w:rsidRDefault="00B003E7" w:rsidP="00B003E7">
            <w:pPr>
              <w:ind w:left="113" w:right="113"/>
              <w:rPr>
                <w:sz w:val="22"/>
                <w:szCs w:val="22"/>
              </w:rPr>
            </w:pPr>
            <w:r w:rsidRPr="00616FB4">
              <w:rPr>
                <w:sz w:val="22"/>
                <w:szCs w:val="22"/>
              </w:rPr>
              <w:t>Очікуване</w:t>
            </w:r>
          </w:p>
        </w:tc>
        <w:tc>
          <w:tcPr>
            <w:tcW w:w="325" w:type="pct"/>
            <w:textDirection w:val="btLr"/>
          </w:tcPr>
          <w:p w:rsidR="00B003E7" w:rsidRPr="00616FB4" w:rsidRDefault="00B003E7" w:rsidP="00B003E7">
            <w:pPr>
              <w:ind w:left="113" w:right="113"/>
              <w:rPr>
                <w:sz w:val="22"/>
                <w:szCs w:val="22"/>
              </w:rPr>
            </w:pPr>
            <w:r w:rsidRPr="00616FB4">
              <w:rPr>
                <w:sz w:val="22"/>
                <w:szCs w:val="22"/>
              </w:rPr>
              <w:t>Фактичне</w:t>
            </w:r>
          </w:p>
        </w:tc>
      </w:tr>
      <w:tr w:rsidR="00616FB4" w:rsidRPr="00616FB4" w:rsidTr="00E50B9D">
        <w:tc>
          <w:tcPr>
            <w:tcW w:w="158" w:type="pct"/>
          </w:tcPr>
          <w:p w:rsidR="00B003E7" w:rsidRPr="00616FB4" w:rsidRDefault="00B003E7" w:rsidP="00B003E7">
            <w:pPr>
              <w:jc w:val="center"/>
              <w:rPr>
                <w:sz w:val="22"/>
                <w:szCs w:val="22"/>
              </w:rPr>
            </w:pPr>
            <w:r w:rsidRPr="00616FB4">
              <w:rPr>
                <w:sz w:val="22"/>
                <w:szCs w:val="22"/>
              </w:rPr>
              <w:t>1</w:t>
            </w:r>
          </w:p>
        </w:tc>
        <w:tc>
          <w:tcPr>
            <w:tcW w:w="908" w:type="pct"/>
          </w:tcPr>
          <w:p w:rsidR="00B003E7" w:rsidRPr="00616FB4" w:rsidRDefault="00B003E7" w:rsidP="00B003E7">
            <w:pPr>
              <w:jc w:val="center"/>
              <w:rPr>
                <w:sz w:val="22"/>
                <w:szCs w:val="22"/>
              </w:rPr>
            </w:pPr>
            <w:r w:rsidRPr="00616FB4">
              <w:rPr>
                <w:sz w:val="22"/>
                <w:szCs w:val="22"/>
              </w:rPr>
              <w:t>2</w:t>
            </w:r>
          </w:p>
        </w:tc>
        <w:tc>
          <w:tcPr>
            <w:tcW w:w="740" w:type="pct"/>
          </w:tcPr>
          <w:p w:rsidR="00B003E7" w:rsidRPr="00616FB4" w:rsidRDefault="00B003E7" w:rsidP="00B003E7">
            <w:pPr>
              <w:jc w:val="center"/>
              <w:rPr>
                <w:sz w:val="22"/>
                <w:szCs w:val="22"/>
              </w:rPr>
            </w:pPr>
            <w:r w:rsidRPr="00616FB4">
              <w:rPr>
                <w:sz w:val="22"/>
                <w:szCs w:val="22"/>
              </w:rPr>
              <w:t>3</w:t>
            </w:r>
          </w:p>
        </w:tc>
        <w:tc>
          <w:tcPr>
            <w:tcW w:w="373" w:type="pct"/>
          </w:tcPr>
          <w:p w:rsidR="00B003E7" w:rsidRPr="00616FB4" w:rsidRDefault="00B003E7" w:rsidP="00B003E7">
            <w:pPr>
              <w:jc w:val="center"/>
              <w:rPr>
                <w:sz w:val="22"/>
                <w:szCs w:val="22"/>
              </w:rPr>
            </w:pPr>
            <w:r w:rsidRPr="00616FB4">
              <w:rPr>
                <w:sz w:val="22"/>
                <w:szCs w:val="22"/>
              </w:rPr>
              <w:t>4</w:t>
            </w:r>
          </w:p>
        </w:tc>
        <w:tc>
          <w:tcPr>
            <w:tcW w:w="292" w:type="pct"/>
          </w:tcPr>
          <w:p w:rsidR="00B003E7" w:rsidRPr="00616FB4" w:rsidRDefault="00B003E7" w:rsidP="00B003E7">
            <w:pPr>
              <w:jc w:val="center"/>
              <w:rPr>
                <w:sz w:val="22"/>
                <w:szCs w:val="22"/>
              </w:rPr>
            </w:pPr>
            <w:r w:rsidRPr="00616FB4">
              <w:rPr>
                <w:sz w:val="22"/>
                <w:szCs w:val="22"/>
              </w:rPr>
              <w:t>5</w:t>
            </w:r>
          </w:p>
        </w:tc>
        <w:tc>
          <w:tcPr>
            <w:tcW w:w="300" w:type="pct"/>
          </w:tcPr>
          <w:p w:rsidR="00B003E7" w:rsidRPr="00616FB4" w:rsidRDefault="00B003E7" w:rsidP="00B003E7">
            <w:pPr>
              <w:jc w:val="center"/>
              <w:rPr>
                <w:sz w:val="22"/>
                <w:szCs w:val="22"/>
              </w:rPr>
            </w:pPr>
            <w:r w:rsidRPr="00616FB4">
              <w:rPr>
                <w:sz w:val="22"/>
                <w:szCs w:val="22"/>
              </w:rPr>
              <w:t>6</w:t>
            </w:r>
          </w:p>
        </w:tc>
        <w:tc>
          <w:tcPr>
            <w:tcW w:w="286" w:type="pct"/>
          </w:tcPr>
          <w:p w:rsidR="00B003E7" w:rsidRPr="00616FB4" w:rsidRDefault="00B003E7" w:rsidP="00B003E7">
            <w:pPr>
              <w:jc w:val="center"/>
              <w:rPr>
                <w:sz w:val="22"/>
                <w:szCs w:val="22"/>
              </w:rPr>
            </w:pPr>
            <w:r w:rsidRPr="00616FB4">
              <w:rPr>
                <w:sz w:val="22"/>
                <w:szCs w:val="22"/>
              </w:rPr>
              <w:t>7</w:t>
            </w:r>
          </w:p>
        </w:tc>
        <w:tc>
          <w:tcPr>
            <w:tcW w:w="292" w:type="pct"/>
          </w:tcPr>
          <w:p w:rsidR="00B003E7" w:rsidRPr="00616FB4" w:rsidRDefault="00B003E7" w:rsidP="00B003E7">
            <w:pPr>
              <w:jc w:val="center"/>
              <w:rPr>
                <w:sz w:val="22"/>
                <w:szCs w:val="22"/>
              </w:rPr>
            </w:pPr>
            <w:r w:rsidRPr="00616FB4">
              <w:rPr>
                <w:sz w:val="22"/>
                <w:szCs w:val="22"/>
              </w:rPr>
              <w:t>8</w:t>
            </w:r>
          </w:p>
        </w:tc>
        <w:tc>
          <w:tcPr>
            <w:tcW w:w="304" w:type="pct"/>
          </w:tcPr>
          <w:p w:rsidR="00B003E7" w:rsidRPr="00616FB4" w:rsidRDefault="00B003E7" w:rsidP="00B003E7">
            <w:pPr>
              <w:jc w:val="center"/>
              <w:rPr>
                <w:sz w:val="22"/>
                <w:szCs w:val="22"/>
              </w:rPr>
            </w:pPr>
            <w:r w:rsidRPr="00616FB4">
              <w:rPr>
                <w:sz w:val="22"/>
                <w:szCs w:val="22"/>
              </w:rPr>
              <w:t>9</w:t>
            </w:r>
          </w:p>
        </w:tc>
        <w:tc>
          <w:tcPr>
            <w:tcW w:w="371" w:type="pct"/>
          </w:tcPr>
          <w:p w:rsidR="00B003E7" w:rsidRPr="00616FB4" w:rsidRDefault="00B003E7" w:rsidP="00B003E7">
            <w:pPr>
              <w:jc w:val="center"/>
              <w:rPr>
                <w:sz w:val="22"/>
                <w:szCs w:val="22"/>
              </w:rPr>
            </w:pPr>
            <w:r w:rsidRPr="00616FB4">
              <w:rPr>
                <w:sz w:val="22"/>
                <w:szCs w:val="22"/>
              </w:rPr>
              <w:t>10</w:t>
            </w:r>
          </w:p>
        </w:tc>
        <w:tc>
          <w:tcPr>
            <w:tcW w:w="325" w:type="pct"/>
          </w:tcPr>
          <w:p w:rsidR="00B003E7" w:rsidRPr="00616FB4" w:rsidRDefault="00B003E7" w:rsidP="00B003E7">
            <w:pPr>
              <w:jc w:val="center"/>
              <w:rPr>
                <w:sz w:val="22"/>
                <w:szCs w:val="22"/>
              </w:rPr>
            </w:pPr>
            <w:r w:rsidRPr="00616FB4">
              <w:rPr>
                <w:sz w:val="22"/>
                <w:szCs w:val="22"/>
              </w:rPr>
              <w:t>11</w:t>
            </w:r>
          </w:p>
        </w:tc>
        <w:tc>
          <w:tcPr>
            <w:tcW w:w="325" w:type="pct"/>
          </w:tcPr>
          <w:p w:rsidR="00B003E7" w:rsidRPr="00616FB4" w:rsidRDefault="00B003E7" w:rsidP="00B003E7">
            <w:pPr>
              <w:jc w:val="center"/>
              <w:rPr>
                <w:sz w:val="22"/>
                <w:szCs w:val="22"/>
              </w:rPr>
            </w:pPr>
            <w:r w:rsidRPr="00616FB4">
              <w:rPr>
                <w:sz w:val="22"/>
                <w:szCs w:val="22"/>
              </w:rPr>
              <w:t>12</w:t>
            </w:r>
          </w:p>
        </w:tc>
        <w:tc>
          <w:tcPr>
            <w:tcW w:w="325" w:type="pct"/>
          </w:tcPr>
          <w:p w:rsidR="00B003E7" w:rsidRPr="00616FB4" w:rsidRDefault="00B003E7" w:rsidP="00B003E7">
            <w:pPr>
              <w:jc w:val="center"/>
              <w:rPr>
                <w:sz w:val="22"/>
                <w:szCs w:val="22"/>
              </w:rPr>
            </w:pPr>
            <w:r w:rsidRPr="00616FB4">
              <w:rPr>
                <w:sz w:val="22"/>
                <w:szCs w:val="22"/>
              </w:rPr>
              <w:t>13</w:t>
            </w:r>
          </w:p>
        </w:tc>
      </w:tr>
      <w:tr w:rsidR="00616FB4" w:rsidRPr="00616FB4" w:rsidTr="00E50B9D">
        <w:tc>
          <w:tcPr>
            <w:tcW w:w="158" w:type="pct"/>
          </w:tcPr>
          <w:p w:rsidR="00B003E7" w:rsidRPr="00616FB4" w:rsidRDefault="00B003E7" w:rsidP="00B003E7">
            <w:pPr>
              <w:shd w:val="clear" w:color="auto" w:fill="FFFFFF"/>
              <w:jc w:val="center"/>
              <w:rPr>
                <w:sz w:val="22"/>
                <w:szCs w:val="22"/>
              </w:rPr>
            </w:pPr>
            <w:r w:rsidRPr="00616FB4">
              <w:rPr>
                <w:sz w:val="22"/>
                <w:szCs w:val="22"/>
              </w:rPr>
              <w:t>1.</w:t>
            </w:r>
          </w:p>
        </w:tc>
        <w:tc>
          <w:tcPr>
            <w:tcW w:w="908" w:type="pct"/>
          </w:tcPr>
          <w:p w:rsidR="00B003E7" w:rsidRPr="00616FB4" w:rsidRDefault="00B003E7" w:rsidP="00B003E7">
            <w:pPr>
              <w:pStyle w:val="12"/>
              <w:spacing w:before="0" w:after="0"/>
              <w:rPr>
                <w:sz w:val="22"/>
                <w:szCs w:val="22"/>
              </w:rPr>
            </w:pPr>
            <w:r w:rsidRPr="00616FB4">
              <w:rPr>
                <w:sz w:val="22"/>
                <w:szCs w:val="22"/>
              </w:rPr>
              <w:t xml:space="preserve">Філія “Управління магістральних газопроводів “Черкаситрансгаз” </w:t>
            </w:r>
            <w:r w:rsidRPr="00616FB4">
              <w:rPr>
                <w:sz w:val="22"/>
                <w:szCs w:val="22"/>
              </w:rPr>
              <w:br/>
              <w:t xml:space="preserve">ДК “Укртрансгаз” </w:t>
            </w:r>
            <w:r w:rsidRPr="00616FB4">
              <w:rPr>
                <w:sz w:val="22"/>
                <w:szCs w:val="22"/>
              </w:rPr>
              <w:br/>
              <w:t>НАК “Нафтогаз України”</w:t>
            </w:r>
          </w:p>
          <w:p w:rsidR="00B003E7" w:rsidRPr="00616FB4" w:rsidRDefault="00B003E7" w:rsidP="00B003E7">
            <w:pPr>
              <w:pStyle w:val="12"/>
              <w:tabs>
                <w:tab w:val="left" w:pos="899"/>
              </w:tabs>
              <w:spacing w:before="0" w:after="0"/>
              <w:rPr>
                <w:sz w:val="22"/>
                <w:szCs w:val="22"/>
              </w:rPr>
            </w:pPr>
            <w:r w:rsidRPr="00616FB4">
              <w:rPr>
                <w:sz w:val="22"/>
                <w:szCs w:val="22"/>
              </w:rPr>
              <w:t>КС “Олександрівська”,</w:t>
            </w:r>
          </w:p>
          <w:p w:rsidR="00B003E7" w:rsidRPr="00806C5D" w:rsidRDefault="00716107" w:rsidP="00B003E7">
            <w:pPr>
              <w:pStyle w:val="12"/>
              <w:tabs>
                <w:tab w:val="left" w:pos="899"/>
              </w:tabs>
              <w:spacing w:before="0" w:after="0"/>
              <w:rPr>
                <w:sz w:val="22"/>
                <w:szCs w:val="22"/>
                <w:lang w:val="ru-RU"/>
              </w:rPr>
            </w:pPr>
            <w:r>
              <w:rPr>
                <w:sz w:val="22"/>
                <w:szCs w:val="22"/>
              </w:rPr>
              <w:t>Олександрівське ЛВУМГ</w:t>
            </w:r>
            <w:r w:rsidRPr="00806C5D">
              <w:rPr>
                <w:sz w:val="22"/>
                <w:szCs w:val="22"/>
                <w:lang w:val="ru-RU"/>
              </w:rPr>
              <w:t>,</w:t>
            </w:r>
          </w:p>
          <w:p w:rsidR="00B003E7" w:rsidRPr="00616FB4" w:rsidRDefault="00B003E7" w:rsidP="00B003E7">
            <w:pPr>
              <w:shd w:val="clear" w:color="auto" w:fill="FFFFFF"/>
              <w:rPr>
                <w:sz w:val="22"/>
                <w:szCs w:val="22"/>
              </w:rPr>
            </w:pPr>
            <w:r w:rsidRPr="00616FB4">
              <w:rPr>
                <w:sz w:val="22"/>
                <w:szCs w:val="22"/>
              </w:rPr>
              <w:t>смт</w:t>
            </w:r>
            <w:r w:rsidR="0045548F">
              <w:rPr>
                <w:sz w:val="22"/>
                <w:szCs w:val="22"/>
              </w:rPr>
              <w:t xml:space="preserve"> </w:t>
            </w:r>
            <w:r w:rsidRPr="00616FB4">
              <w:rPr>
                <w:sz w:val="22"/>
                <w:szCs w:val="22"/>
              </w:rPr>
              <w:t>Олександрівка</w:t>
            </w:r>
          </w:p>
        </w:tc>
        <w:tc>
          <w:tcPr>
            <w:tcW w:w="740" w:type="pct"/>
          </w:tcPr>
          <w:p w:rsidR="00B003E7" w:rsidRPr="00616FB4" w:rsidRDefault="00B003E7" w:rsidP="00B003E7">
            <w:pPr>
              <w:rPr>
                <w:sz w:val="22"/>
                <w:szCs w:val="22"/>
              </w:rPr>
            </w:pPr>
            <w:r w:rsidRPr="00616FB4">
              <w:rPr>
                <w:sz w:val="22"/>
                <w:szCs w:val="22"/>
              </w:rPr>
              <w:t xml:space="preserve">Всього, </w:t>
            </w:r>
            <w:r w:rsidRPr="00616FB4">
              <w:rPr>
                <w:sz w:val="22"/>
                <w:szCs w:val="22"/>
              </w:rPr>
              <w:br/>
              <w:t>у тому числі:</w:t>
            </w:r>
          </w:p>
          <w:p w:rsidR="00B003E7" w:rsidRPr="00616FB4" w:rsidRDefault="00B003E7" w:rsidP="00B003E7">
            <w:pPr>
              <w:rPr>
                <w:sz w:val="22"/>
                <w:szCs w:val="22"/>
              </w:rPr>
            </w:pPr>
            <w:r w:rsidRPr="00616FB4">
              <w:rPr>
                <w:sz w:val="22"/>
                <w:szCs w:val="22"/>
              </w:rPr>
              <w:t>Сполуки азоту</w:t>
            </w:r>
          </w:p>
          <w:p w:rsidR="00B003E7" w:rsidRPr="00616FB4" w:rsidRDefault="00B003E7" w:rsidP="00B003E7">
            <w:pPr>
              <w:rPr>
                <w:sz w:val="22"/>
                <w:szCs w:val="22"/>
              </w:rPr>
            </w:pPr>
            <w:r w:rsidRPr="00616FB4">
              <w:rPr>
                <w:sz w:val="22"/>
                <w:szCs w:val="22"/>
              </w:rPr>
              <w:t>Оксид вуглецю</w:t>
            </w:r>
          </w:p>
          <w:p w:rsidR="00B003E7" w:rsidRPr="00616FB4" w:rsidRDefault="00B003E7" w:rsidP="00B003E7">
            <w:pPr>
              <w:rPr>
                <w:sz w:val="22"/>
                <w:szCs w:val="22"/>
              </w:rPr>
            </w:pPr>
            <w:r w:rsidRPr="00616FB4">
              <w:rPr>
                <w:sz w:val="22"/>
                <w:szCs w:val="22"/>
              </w:rPr>
              <w:t>Метан</w:t>
            </w:r>
          </w:p>
        </w:tc>
        <w:tc>
          <w:tcPr>
            <w:tcW w:w="373" w:type="pct"/>
          </w:tcPr>
          <w:p w:rsidR="00B003E7" w:rsidRPr="00616FB4" w:rsidRDefault="00B003E7" w:rsidP="001F3E28">
            <w:pPr>
              <w:pStyle w:val="12"/>
              <w:spacing w:before="0" w:after="0"/>
              <w:jc w:val="center"/>
              <w:rPr>
                <w:sz w:val="22"/>
                <w:szCs w:val="22"/>
              </w:rPr>
            </w:pPr>
            <w:r w:rsidRPr="00616FB4">
              <w:rPr>
                <w:sz w:val="22"/>
                <w:szCs w:val="22"/>
              </w:rPr>
              <w:t>771,650</w:t>
            </w:r>
          </w:p>
          <w:p w:rsidR="001F3E28" w:rsidRDefault="001F3E28" w:rsidP="001F3E28">
            <w:pPr>
              <w:pStyle w:val="12"/>
              <w:spacing w:before="0" w:after="0"/>
              <w:jc w:val="center"/>
              <w:rPr>
                <w:sz w:val="22"/>
                <w:szCs w:val="22"/>
              </w:rPr>
            </w:pPr>
          </w:p>
          <w:p w:rsidR="00B003E7" w:rsidRPr="00616FB4" w:rsidRDefault="00B003E7" w:rsidP="001F3E28">
            <w:pPr>
              <w:pStyle w:val="12"/>
              <w:spacing w:before="0" w:after="0"/>
              <w:jc w:val="center"/>
              <w:rPr>
                <w:sz w:val="22"/>
                <w:szCs w:val="22"/>
              </w:rPr>
            </w:pPr>
            <w:r w:rsidRPr="00616FB4">
              <w:rPr>
                <w:sz w:val="22"/>
                <w:szCs w:val="22"/>
              </w:rPr>
              <w:t>50,268</w:t>
            </w:r>
          </w:p>
          <w:p w:rsidR="00B003E7" w:rsidRPr="00616FB4" w:rsidRDefault="00B003E7" w:rsidP="001F3E28">
            <w:pPr>
              <w:pStyle w:val="12"/>
              <w:spacing w:before="0" w:after="0"/>
              <w:jc w:val="center"/>
              <w:rPr>
                <w:sz w:val="22"/>
                <w:szCs w:val="22"/>
              </w:rPr>
            </w:pPr>
            <w:r w:rsidRPr="00616FB4">
              <w:rPr>
                <w:sz w:val="22"/>
                <w:szCs w:val="22"/>
              </w:rPr>
              <w:t>0,727</w:t>
            </w:r>
          </w:p>
          <w:p w:rsidR="00B003E7" w:rsidRPr="00616FB4" w:rsidRDefault="00B003E7" w:rsidP="001F3E28">
            <w:pPr>
              <w:pStyle w:val="ae"/>
              <w:jc w:val="center"/>
              <w:rPr>
                <w:color w:val="FF0000"/>
                <w:sz w:val="22"/>
                <w:szCs w:val="22"/>
              </w:rPr>
            </w:pPr>
            <w:r w:rsidRPr="00616FB4">
              <w:rPr>
                <w:sz w:val="22"/>
                <w:szCs w:val="22"/>
              </w:rPr>
              <w:t>718,988</w:t>
            </w:r>
          </w:p>
        </w:tc>
        <w:tc>
          <w:tcPr>
            <w:tcW w:w="292" w:type="pct"/>
          </w:tcPr>
          <w:p w:rsidR="00B003E7" w:rsidRPr="00616FB4" w:rsidRDefault="00B003E7" w:rsidP="00B003E7">
            <w:pPr>
              <w:jc w:val="center"/>
              <w:rPr>
                <w:sz w:val="22"/>
                <w:szCs w:val="22"/>
              </w:rPr>
            </w:pPr>
            <w:r w:rsidRPr="00616FB4">
              <w:rPr>
                <w:sz w:val="22"/>
                <w:szCs w:val="22"/>
              </w:rPr>
              <w:t>100,0</w:t>
            </w:r>
          </w:p>
          <w:p w:rsidR="001F3E28" w:rsidRDefault="001F3E28" w:rsidP="001F3E28">
            <w:pPr>
              <w:rPr>
                <w:sz w:val="22"/>
                <w:szCs w:val="22"/>
              </w:rPr>
            </w:pPr>
          </w:p>
          <w:p w:rsidR="00B003E7" w:rsidRPr="00616FB4" w:rsidRDefault="00B003E7" w:rsidP="00B003E7">
            <w:pPr>
              <w:jc w:val="center"/>
              <w:rPr>
                <w:sz w:val="22"/>
                <w:szCs w:val="22"/>
              </w:rPr>
            </w:pPr>
            <w:r w:rsidRPr="00616FB4">
              <w:rPr>
                <w:sz w:val="22"/>
                <w:szCs w:val="22"/>
              </w:rPr>
              <w:t>6,5</w:t>
            </w:r>
          </w:p>
          <w:p w:rsidR="00B003E7" w:rsidRPr="00616FB4" w:rsidRDefault="00B003E7" w:rsidP="00B003E7">
            <w:pPr>
              <w:jc w:val="center"/>
              <w:rPr>
                <w:sz w:val="22"/>
                <w:szCs w:val="22"/>
              </w:rPr>
            </w:pPr>
            <w:r w:rsidRPr="00616FB4">
              <w:rPr>
                <w:sz w:val="22"/>
                <w:szCs w:val="22"/>
              </w:rPr>
              <w:t>0,1</w:t>
            </w:r>
          </w:p>
          <w:p w:rsidR="00B003E7" w:rsidRPr="00616FB4" w:rsidRDefault="00B003E7" w:rsidP="00B003E7">
            <w:pPr>
              <w:jc w:val="center"/>
              <w:rPr>
                <w:color w:val="FF0000"/>
                <w:sz w:val="22"/>
                <w:szCs w:val="22"/>
              </w:rPr>
            </w:pPr>
            <w:r w:rsidRPr="00616FB4">
              <w:rPr>
                <w:sz w:val="22"/>
                <w:szCs w:val="22"/>
              </w:rPr>
              <w:t>93,2</w:t>
            </w:r>
          </w:p>
        </w:tc>
        <w:tc>
          <w:tcPr>
            <w:tcW w:w="300" w:type="pct"/>
          </w:tcPr>
          <w:p w:rsidR="00B003E7" w:rsidRPr="00616FB4" w:rsidRDefault="00B003E7" w:rsidP="00B003E7">
            <w:pPr>
              <w:jc w:val="center"/>
              <w:rPr>
                <w:sz w:val="22"/>
                <w:szCs w:val="22"/>
              </w:rPr>
            </w:pPr>
            <w:r w:rsidRPr="00616FB4">
              <w:rPr>
                <w:sz w:val="22"/>
                <w:szCs w:val="22"/>
              </w:rPr>
              <w:t>-</w:t>
            </w:r>
          </w:p>
          <w:p w:rsidR="00B003E7" w:rsidRPr="00616FB4" w:rsidRDefault="00B003E7" w:rsidP="00B003E7">
            <w:pPr>
              <w:jc w:val="center"/>
              <w:rPr>
                <w:b/>
                <w:color w:val="FF0000"/>
                <w:sz w:val="22"/>
                <w:szCs w:val="22"/>
              </w:rPr>
            </w:pPr>
          </w:p>
        </w:tc>
        <w:tc>
          <w:tcPr>
            <w:tcW w:w="286" w:type="pct"/>
          </w:tcPr>
          <w:p w:rsidR="00B003E7" w:rsidRPr="00616FB4" w:rsidRDefault="00B003E7" w:rsidP="00B003E7">
            <w:pPr>
              <w:jc w:val="center"/>
              <w:rPr>
                <w:sz w:val="22"/>
                <w:szCs w:val="22"/>
              </w:rPr>
            </w:pPr>
            <w:r w:rsidRPr="00616FB4">
              <w:rPr>
                <w:sz w:val="22"/>
                <w:szCs w:val="22"/>
              </w:rPr>
              <w:t>87,1</w:t>
            </w:r>
          </w:p>
          <w:p w:rsidR="00B003E7" w:rsidRPr="00616FB4" w:rsidRDefault="00B003E7" w:rsidP="00B003E7">
            <w:pPr>
              <w:jc w:val="center"/>
              <w:rPr>
                <w:b/>
                <w:color w:val="FF0000"/>
                <w:sz w:val="22"/>
                <w:szCs w:val="22"/>
              </w:rPr>
            </w:pPr>
          </w:p>
        </w:tc>
        <w:tc>
          <w:tcPr>
            <w:tcW w:w="292" w:type="pct"/>
          </w:tcPr>
          <w:p w:rsidR="00B003E7" w:rsidRPr="00616FB4" w:rsidRDefault="00B003E7" w:rsidP="00B003E7">
            <w:pPr>
              <w:jc w:val="center"/>
              <w:rPr>
                <w:sz w:val="22"/>
                <w:szCs w:val="22"/>
              </w:rPr>
            </w:pPr>
            <w:r w:rsidRPr="00616FB4">
              <w:rPr>
                <w:sz w:val="22"/>
                <w:szCs w:val="22"/>
              </w:rPr>
              <w:t>-</w:t>
            </w:r>
          </w:p>
        </w:tc>
        <w:tc>
          <w:tcPr>
            <w:tcW w:w="304" w:type="pct"/>
          </w:tcPr>
          <w:p w:rsidR="00B003E7" w:rsidRPr="00616FB4" w:rsidRDefault="00B003E7" w:rsidP="00B003E7">
            <w:pPr>
              <w:jc w:val="center"/>
              <w:rPr>
                <w:sz w:val="22"/>
                <w:szCs w:val="22"/>
              </w:rPr>
            </w:pPr>
            <w:r w:rsidRPr="00616FB4">
              <w:rPr>
                <w:sz w:val="22"/>
                <w:szCs w:val="22"/>
              </w:rPr>
              <w:t>-</w:t>
            </w:r>
          </w:p>
        </w:tc>
        <w:tc>
          <w:tcPr>
            <w:tcW w:w="371"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r>
      <w:tr w:rsidR="00616FB4" w:rsidRPr="00616FB4" w:rsidTr="00E50B9D">
        <w:trPr>
          <w:trHeight w:val="2115"/>
        </w:trPr>
        <w:tc>
          <w:tcPr>
            <w:tcW w:w="158" w:type="pct"/>
          </w:tcPr>
          <w:p w:rsidR="00B003E7" w:rsidRPr="00616FB4" w:rsidRDefault="00B003E7" w:rsidP="00B003E7">
            <w:pPr>
              <w:shd w:val="clear" w:color="auto" w:fill="FFFFFF"/>
              <w:jc w:val="center"/>
              <w:rPr>
                <w:sz w:val="22"/>
                <w:szCs w:val="22"/>
              </w:rPr>
            </w:pPr>
            <w:r w:rsidRPr="00616FB4">
              <w:rPr>
                <w:sz w:val="22"/>
                <w:szCs w:val="22"/>
              </w:rPr>
              <w:t>2.</w:t>
            </w:r>
          </w:p>
        </w:tc>
        <w:tc>
          <w:tcPr>
            <w:tcW w:w="908" w:type="pct"/>
          </w:tcPr>
          <w:p w:rsidR="00B003E7" w:rsidRPr="00616FB4" w:rsidRDefault="00B003E7" w:rsidP="00B003E7">
            <w:pPr>
              <w:pStyle w:val="12"/>
              <w:spacing w:before="0" w:after="0"/>
              <w:rPr>
                <w:sz w:val="22"/>
                <w:szCs w:val="22"/>
              </w:rPr>
            </w:pPr>
            <w:r w:rsidRPr="00616FB4">
              <w:rPr>
                <w:sz w:val="22"/>
                <w:szCs w:val="22"/>
              </w:rPr>
              <w:t>Філія “Управління магістральних газопроводів “Черкаситрансгаз”</w:t>
            </w:r>
            <w:r w:rsidRPr="00616FB4">
              <w:rPr>
                <w:sz w:val="22"/>
                <w:szCs w:val="22"/>
              </w:rPr>
              <w:br/>
              <w:t xml:space="preserve"> ДК “Укртрансгаз”</w:t>
            </w:r>
            <w:r w:rsidR="0045548F">
              <w:rPr>
                <w:sz w:val="22"/>
                <w:szCs w:val="22"/>
              </w:rPr>
              <w:t xml:space="preserve"> </w:t>
            </w:r>
            <w:r w:rsidRPr="00616FB4">
              <w:rPr>
                <w:sz w:val="22"/>
                <w:szCs w:val="22"/>
              </w:rPr>
              <w:t>НАК “Нафтогаз України”</w:t>
            </w:r>
          </w:p>
          <w:p w:rsidR="00B003E7" w:rsidRPr="00616FB4" w:rsidRDefault="00B003E7" w:rsidP="00B003E7">
            <w:pPr>
              <w:pStyle w:val="12"/>
              <w:tabs>
                <w:tab w:val="left" w:pos="899"/>
              </w:tabs>
              <w:spacing w:before="0" w:after="0"/>
              <w:rPr>
                <w:sz w:val="22"/>
                <w:szCs w:val="22"/>
              </w:rPr>
            </w:pPr>
            <w:r w:rsidRPr="00616FB4">
              <w:rPr>
                <w:sz w:val="22"/>
                <w:szCs w:val="22"/>
              </w:rPr>
              <w:t>КС</w:t>
            </w:r>
            <w:r w:rsidR="0045548F">
              <w:rPr>
                <w:sz w:val="22"/>
                <w:szCs w:val="22"/>
              </w:rPr>
              <w:t xml:space="preserve"> </w:t>
            </w:r>
            <w:r w:rsidRPr="00616FB4">
              <w:rPr>
                <w:sz w:val="22"/>
                <w:szCs w:val="22"/>
              </w:rPr>
              <w:t>“Кіровоградська”,</w:t>
            </w:r>
          </w:p>
          <w:p w:rsidR="00B003E7" w:rsidRPr="00616FB4" w:rsidRDefault="00B003E7" w:rsidP="00B003E7">
            <w:pPr>
              <w:pStyle w:val="12"/>
              <w:tabs>
                <w:tab w:val="left" w:pos="899"/>
              </w:tabs>
              <w:spacing w:before="0" w:after="0"/>
              <w:rPr>
                <w:sz w:val="22"/>
                <w:szCs w:val="22"/>
              </w:rPr>
            </w:pPr>
            <w:r w:rsidRPr="00616FB4">
              <w:rPr>
                <w:sz w:val="22"/>
                <w:szCs w:val="22"/>
              </w:rPr>
              <w:t xml:space="preserve">с. Мар’ївка, </w:t>
            </w:r>
          </w:p>
          <w:p w:rsidR="00B003E7" w:rsidRPr="00616FB4" w:rsidRDefault="00B003E7" w:rsidP="00B003E7">
            <w:pPr>
              <w:shd w:val="clear" w:color="auto" w:fill="FFFFFF"/>
              <w:rPr>
                <w:sz w:val="22"/>
                <w:szCs w:val="22"/>
              </w:rPr>
            </w:pPr>
            <w:r w:rsidRPr="00616FB4">
              <w:rPr>
                <w:sz w:val="22"/>
                <w:szCs w:val="22"/>
              </w:rPr>
              <w:t>Компаніївський</w:t>
            </w:r>
            <w:r w:rsidR="0045548F">
              <w:rPr>
                <w:sz w:val="22"/>
                <w:szCs w:val="22"/>
              </w:rPr>
              <w:t xml:space="preserve"> </w:t>
            </w:r>
            <w:r w:rsidRPr="00616FB4">
              <w:rPr>
                <w:sz w:val="22"/>
                <w:szCs w:val="22"/>
              </w:rPr>
              <w:t>район</w:t>
            </w:r>
          </w:p>
        </w:tc>
        <w:tc>
          <w:tcPr>
            <w:tcW w:w="740" w:type="pct"/>
          </w:tcPr>
          <w:p w:rsidR="00B003E7" w:rsidRPr="00616FB4" w:rsidRDefault="00B003E7" w:rsidP="00B003E7">
            <w:pPr>
              <w:rPr>
                <w:sz w:val="22"/>
                <w:szCs w:val="22"/>
              </w:rPr>
            </w:pPr>
            <w:r w:rsidRPr="00616FB4">
              <w:rPr>
                <w:sz w:val="22"/>
                <w:szCs w:val="22"/>
              </w:rPr>
              <w:t xml:space="preserve">Всього, </w:t>
            </w:r>
            <w:r w:rsidRPr="00616FB4">
              <w:rPr>
                <w:sz w:val="22"/>
                <w:szCs w:val="22"/>
              </w:rPr>
              <w:br/>
              <w:t>у тому числі:</w:t>
            </w:r>
          </w:p>
          <w:p w:rsidR="00B003E7" w:rsidRPr="00616FB4" w:rsidRDefault="00B003E7" w:rsidP="00B003E7">
            <w:pPr>
              <w:rPr>
                <w:sz w:val="22"/>
                <w:szCs w:val="22"/>
              </w:rPr>
            </w:pPr>
            <w:r w:rsidRPr="00616FB4">
              <w:rPr>
                <w:sz w:val="22"/>
                <w:szCs w:val="22"/>
              </w:rPr>
              <w:t>Сполуки азоту</w:t>
            </w:r>
          </w:p>
          <w:p w:rsidR="00B003E7" w:rsidRPr="00616FB4" w:rsidRDefault="00B003E7" w:rsidP="00B003E7">
            <w:pPr>
              <w:rPr>
                <w:sz w:val="22"/>
                <w:szCs w:val="22"/>
              </w:rPr>
            </w:pPr>
            <w:r w:rsidRPr="00616FB4">
              <w:rPr>
                <w:sz w:val="22"/>
                <w:szCs w:val="22"/>
              </w:rPr>
              <w:t>Оксид вуглецю</w:t>
            </w:r>
          </w:p>
          <w:p w:rsidR="00B003E7" w:rsidRPr="00616FB4" w:rsidRDefault="00B003E7" w:rsidP="00B003E7">
            <w:pPr>
              <w:rPr>
                <w:sz w:val="22"/>
                <w:szCs w:val="22"/>
              </w:rPr>
            </w:pPr>
            <w:r w:rsidRPr="00616FB4">
              <w:rPr>
                <w:sz w:val="22"/>
                <w:szCs w:val="22"/>
              </w:rPr>
              <w:t>Метан</w:t>
            </w:r>
          </w:p>
        </w:tc>
        <w:tc>
          <w:tcPr>
            <w:tcW w:w="373" w:type="pct"/>
          </w:tcPr>
          <w:p w:rsidR="00B003E7" w:rsidRPr="00616FB4" w:rsidRDefault="00B003E7" w:rsidP="00B003E7">
            <w:pPr>
              <w:jc w:val="center"/>
              <w:rPr>
                <w:sz w:val="22"/>
                <w:szCs w:val="22"/>
              </w:rPr>
            </w:pPr>
            <w:r w:rsidRPr="00616FB4">
              <w:rPr>
                <w:sz w:val="22"/>
                <w:szCs w:val="22"/>
              </w:rPr>
              <w:t>317,194</w:t>
            </w: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147,807</w:t>
            </w:r>
          </w:p>
          <w:p w:rsidR="00B003E7" w:rsidRPr="00616FB4" w:rsidRDefault="00B003E7" w:rsidP="00B003E7">
            <w:pPr>
              <w:jc w:val="center"/>
              <w:rPr>
                <w:sz w:val="22"/>
                <w:szCs w:val="22"/>
              </w:rPr>
            </w:pPr>
            <w:r w:rsidRPr="00616FB4">
              <w:rPr>
                <w:sz w:val="22"/>
                <w:szCs w:val="22"/>
              </w:rPr>
              <w:t>23,501</w:t>
            </w:r>
          </w:p>
          <w:p w:rsidR="00B003E7" w:rsidRPr="00616FB4" w:rsidRDefault="00B003E7" w:rsidP="00B003E7">
            <w:pPr>
              <w:pStyle w:val="ae"/>
              <w:jc w:val="center"/>
              <w:rPr>
                <w:color w:val="FF0000"/>
                <w:sz w:val="22"/>
                <w:szCs w:val="22"/>
              </w:rPr>
            </w:pPr>
            <w:r w:rsidRPr="00616FB4">
              <w:rPr>
                <w:sz w:val="22"/>
                <w:szCs w:val="22"/>
              </w:rPr>
              <w:t>142,749</w:t>
            </w:r>
          </w:p>
        </w:tc>
        <w:tc>
          <w:tcPr>
            <w:tcW w:w="292" w:type="pct"/>
          </w:tcPr>
          <w:p w:rsidR="00B003E7" w:rsidRPr="00616FB4" w:rsidRDefault="00B003E7" w:rsidP="00B003E7">
            <w:pPr>
              <w:jc w:val="center"/>
              <w:rPr>
                <w:sz w:val="22"/>
                <w:szCs w:val="22"/>
              </w:rPr>
            </w:pPr>
            <w:r w:rsidRPr="00616FB4">
              <w:rPr>
                <w:sz w:val="22"/>
                <w:szCs w:val="22"/>
              </w:rPr>
              <w:t>100,0</w:t>
            </w: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46,6</w:t>
            </w:r>
          </w:p>
          <w:p w:rsidR="00B003E7" w:rsidRPr="00616FB4" w:rsidRDefault="00B003E7" w:rsidP="00B003E7">
            <w:pPr>
              <w:jc w:val="center"/>
              <w:rPr>
                <w:sz w:val="22"/>
                <w:szCs w:val="22"/>
              </w:rPr>
            </w:pPr>
            <w:r w:rsidRPr="00616FB4">
              <w:rPr>
                <w:sz w:val="22"/>
                <w:szCs w:val="22"/>
              </w:rPr>
              <w:t>7,4</w:t>
            </w:r>
          </w:p>
          <w:p w:rsidR="00B003E7" w:rsidRPr="00616FB4" w:rsidRDefault="00B003E7" w:rsidP="00B003E7">
            <w:pPr>
              <w:jc w:val="center"/>
              <w:rPr>
                <w:color w:val="FF0000"/>
                <w:sz w:val="22"/>
                <w:szCs w:val="22"/>
              </w:rPr>
            </w:pPr>
            <w:r w:rsidRPr="00616FB4">
              <w:rPr>
                <w:sz w:val="22"/>
                <w:szCs w:val="22"/>
              </w:rPr>
              <w:t>45,0</w:t>
            </w:r>
          </w:p>
        </w:tc>
        <w:tc>
          <w:tcPr>
            <w:tcW w:w="300" w:type="pct"/>
          </w:tcPr>
          <w:p w:rsidR="00B003E7" w:rsidRPr="00616FB4" w:rsidRDefault="00B003E7" w:rsidP="00B003E7">
            <w:pPr>
              <w:jc w:val="center"/>
              <w:rPr>
                <w:sz w:val="22"/>
                <w:szCs w:val="22"/>
              </w:rPr>
            </w:pPr>
            <w:r w:rsidRPr="00616FB4">
              <w:rPr>
                <w:sz w:val="22"/>
                <w:szCs w:val="22"/>
              </w:rPr>
              <w:t>-</w:t>
            </w:r>
          </w:p>
        </w:tc>
        <w:tc>
          <w:tcPr>
            <w:tcW w:w="286" w:type="pct"/>
          </w:tcPr>
          <w:p w:rsidR="00B003E7" w:rsidRPr="00616FB4" w:rsidRDefault="00B003E7" w:rsidP="00B003E7">
            <w:pPr>
              <w:jc w:val="center"/>
              <w:rPr>
                <w:sz w:val="22"/>
                <w:szCs w:val="22"/>
              </w:rPr>
            </w:pPr>
            <w:r w:rsidRPr="00616FB4">
              <w:rPr>
                <w:sz w:val="22"/>
                <w:szCs w:val="22"/>
              </w:rPr>
              <w:t>100,0</w:t>
            </w:r>
          </w:p>
        </w:tc>
        <w:tc>
          <w:tcPr>
            <w:tcW w:w="292" w:type="pct"/>
          </w:tcPr>
          <w:p w:rsidR="00B003E7" w:rsidRPr="00616FB4" w:rsidRDefault="00B003E7" w:rsidP="00B003E7">
            <w:pPr>
              <w:jc w:val="center"/>
              <w:rPr>
                <w:sz w:val="22"/>
                <w:szCs w:val="22"/>
              </w:rPr>
            </w:pPr>
            <w:r w:rsidRPr="00616FB4">
              <w:rPr>
                <w:sz w:val="22"/>
                <w:szCs w:val="22"/>
              </w:rPr>
              <w:t>-</w:t>
            </w:r>
          </w:p>
        </w:tc>
        <w:tc>
          <w:tcPr>
            <w:tcW w:w="304" w:type="pct"/>
          </w:tcPr>
          <w:p w:rsidR="00B003E7" w:rsidRPr="00616FB4" w:rsidRDefault="00B003E7" w:rsidP="00B003E7">
            <w:pPr>
              <w:jc w:val="center"/>
              <w:rPr>
                <w:sz w:val="22"/>
                <w:szCs w:val="22"/>
              </w:rPr>
            </w:pPr>
            <w:r w:rsidRPr="00616FB4">
              <w:rPr>
                <w:sz w:val="22"/>
                <w:szCs w:val="22"/>
              </w:rPr>
              <w:t>-</w:t>
            </w:r>
          </w:p>
        </w:tc>
        <w:tc>
          <w:tcPr>
            <w:tcW w:w="371"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r>
      <w:tr w:rsidR="00616FB4" w:rsidRPr="00616FB4" w:rsidTr="00E50B9D">
        <w:tc>
          <w:tcPr>
            <w:tcW w:w="158" w:type="pct"/>
          </w:tcPr>
          <w:p w:rsidR="00B003E7" w:rsidRPr="00616FB4" w:rsidRDefault="00B003E7" w:rsidP="00B003E7">
            <w:pPr>
              <w:shd w:val="clear" w:color="auto" w:fill="FFFFFF"/>
              <w:jc w:val="center"/>
              <w:rPr>
                <w:sz w:val="22"/>
                <w:szCs w:val="22"/>
              </w:rPr>
            </w:pPr>
            <w:r w:rsidRPr="00616FB4">
              <w:rPr>
                <w:sz w:val="22"/>
                <w:szCs w:val="22"/>
              </w:rPr>
              <w:t>3.</w:t>
            </w:r>
          </w:p>
        </w:tc>
        <w:tc>
          <w:tcPr>
            <w:tcW w:w="908" w:type="pct"/>
          </w:tcPr>
          <w:p w:rsidR="00B003E7" w:rsidRPr="00616FB4" w:rsidRDefault="00B003E7" w:rsidP="00B003E7">
            <w:pPr>
              <w:rPr>
                <w:sz w:val="22"/>
                <w:szCs w:val="22"/>
              </w:rPr>
            </w:pPr>
            <w:r w:rsidRPr="00616FB4">
              <w:rPr>
                <w:sz w:val="22"/>
                <w:szCs w:val="22"/>
              </w:rPr>
              <w:t xml:space="preserve">ДК “Укртрансгаз” </w:t>
            </w:r>
            <w:r w:rsidRPr="00616FB4">
              <w:rPr>
                <w:sz w:val="22"/>
                <w:szCs w:val="22"/>
              </w:rPr>
              <w:br/>
              <w:t>НАК “Нафтогаз України”</w:t>
            </w:r>
          </w:p>
          <w:p w:rsidR="00B003E7" w:rsidRPr="00616FB4" w:rsidRDefault="00B003E7" w:rsidP="00B003E7">
            <w:pPr>
              <w:rPr>
                <w:sz w:val="22"/>
                <w:szCs w:val="22"/>
              </w:rPr>
            </w:pPr>
            <w:r w:rsidRPr="00616FB4">
              <w:rPr>
                <w:sz w:val="22"/>
                <w:szCs w:val="22"/>
              </w:rPr>
              <w:t>Кременчуцьке ЛВУМГУМГ “Черкаситрансгаз”</w:t>
            </w:r>
          </w:p>
          <w:p w:rsidR="00B003E7" w:rsidRPr="00616FB4" w:rsidRDefault="00B003E7" w:rsidP="00B003E7">
            <w:pPr>
              <w:jc w:val="both"/>
              <w:rPr>
                <w:sz w:val="22"/>
                <w:szCs w:val="22"/>
              </w:rPr>
            </w:pPr>
            <w:r w:rsidRPr="00616FB4">
              <w:rPr>
                <w:sz w:val="22"/>
                <w:szCs w:val="22"/>
              </w:rPr>
              <w:lastRenderedPageBreak/>
              <w:t xml:space="preserve">КС “Задніпровська”, </w:t>
            </w:r>
          </w:p>
          <w:p w:rsidR="00B003E7" w:rsidRPr="00806C5D" w:rsidRDefault="00B003E7" w:rsidP="00B003E7">
            <w:pPr>
              <w:rPr>
                <w:sz w:val="22"/>
                <w:szCs w:val="22"/>
                <w:lang w:val="ru-RU"/>
              </w:rPr>
            </w:pPr>
            <w:r w:rsidRPr="00616FB4">
              <w:rPr>
                <w:sz w:val="22"/>
                <w:szCs w:val="22"/>
              </w:rPr>
              <w:t>Світловодський р-н</w:t>
            </w:r>
            <w:r w:rsidR="00716107" w:rsidRPr="00806C5D">
              <w:rPr>
                <w:sz w:val="22"/>
                <w:szCs w:val="22"/>
                <w:lang w:val="ru-RU"/>
              </w:rPr>
              <w:t>,</w:t>
            </w:r>
          </w:p>
          <w:p w:rsidR="00B003E7" w:rsidRPr="00616FB4" w:rsidRDefault="00B003E7" w:rsidP="00B003E7">
            <w:pPr>
              <w:rPr>
                <w:sz w:val="22"/>
                <w:szCs w:val="22"/>
              </w:rPr>
            </w:pPr>
            <w:r w:rsidRPr="00616FB4">
              <w:rPr>
                <w:sz w:val="22"/>
                <w:szCs w:val="22"/>
              </w:rPr>
              <w:t>с. Павлівка</w:t>
            </w:r>
          </w:p>
        </w:tc>
        <w:tc>
          <w:tcPr>
            <w:tcW w:w="740" w:type="pct"/>
          </w:tcPr>
          <w:p w:rsidR="00B003E7" w:rsidRPr="00616FB4" w:rsidRDefault="00B003E7" w:rsidP="00B003E7">
            <w:pPr>
              <w:rPr>
                <w:sz w:val="22"/>
                <w:szCs w:val="22"/>
              </w:rPr>
            </w:pPr>
            <w:r w:rsidRPr="00616FB4">
              <w:rPr>
                <w:sz w:val="22"/>
                <w:szCs w:val="22"/>
              </w:rPr>
              <w:lastRenderedPageBreak/>
              <w:t xml:space="preserve">Всього, </w:t>
            </w:r>
            <w:r w:rsidRPr="00616FB4">
              <w:rPr>
                <w:sz w:val="22"/>
                <w:szCs w:val="22"/>
              </w:rPr>
              <w:br/>
              <w:t>у тому числі:</w:t>
            </w:r>
          </w:p>
          <w:p w:rsidR="00B003E7" w:rsidRPr="00616FB4" w:rsidRDefault="00B003E7" w:rsidP="00B003E7">
            <w:pPr>
              <w:rPr>
                <w:sz w:val="22"/>
                <w:szCs w:val="22"/>
              </w:rPr>
            </w:pPr>
            <w:r w:rsidRPr="00616FB4">
              <w:rPr>
                <w:sz w:val="22"/>
                <w:szCs w:val="22"/>
              </w:rPr>
              <w:t>Сполуки азоту</w:t>
            </w:r>
          </w:p>
          <w:p w:rsidR="00B003E7" w:rsidRPr="00616FB4" w:rsidRDefault="00B003E7" w:rsidP="00B003E7">
            <w:pPr>
              <w:rPr>
                <w:sz w:val="22"/>
                <w:szCs w:val="22"/>
              </w:rPr>
            </w:pPr>
            <w:r w:rsidRPr="00616FB4">
              <w:rPr>
                <w:sz w:val="22"/>
                <w:szCs w:val="22"/>
              </w:rPr>
              <w:t>Оксид вуглецю</w:t>
            </w:r>
          </w:p>
          <w:p w:rsidR="00B003E7" w:rsidRPr="00616FB4" w:rsidRDefault="00B003E7" w:rsidP="00B003E7">
            <w:pPr>
              <w:rPr>
                <w:sz w:val="22"/>
                <w:szCs w:val="22"/>
              </w:rPr>
            </w:pPr>
            <w:r w:rsidRPr="00616FB4">
              <w:rPr>
                <w:sz w:val="22"/>
                <w:szCs w:val="22"/>
              </w:rPr>
              <w:t>Метан</w:t>
            </w:r>
          </w:p>
        </w:tc>
        <w:tc>
          <w:tcPr>
            <w:tcW w:w="373" w:type="pct"/>
          </w:tcPr>
          <w:p w:rsidR="00B003E7" w:rsidRPr="00616FB4" w:rsidRDefault="00B003E7" w:rsidP="00B003E7">
            <w:pPr>
              <w:jc w:val="center"/>
              <w:rPr>
                <w:sz w:val="22"/>
                <w:szCs w:val="22"/>
              </w:rPr>
            </w:pPr>
            <w:r w:rsidRPr="00616FB4">
              <w:rPr>
                <w:sz w:val="22"/>
                <w:szCs w:val="22"/>
              </w:rPr>
              <w:t>859,182</w:t>
            </w: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240,337</w:t>
            </w:r>
          </w:p>
          <w:p w:rsidR="00B003E7" w:rsidRPr="00616FB4" w:rsidRDefault="00B003E7" w:rsidP="00B003E7">
            <w:pPr>
              <w:jc w:val="center"/>
              <w:rPr>
                <w:sz w:val="22"/>
                <w:szCs w:val="22"/>
              </w:rPr>
            </w:pPr>
            <w:r w:rsidRPr="00616FB4">
              <w:rPr>
                <w:sz w:val="22"/>
                <w:szCs w:val="22"/>
              </w:rPr>
              <w:t>50,476</w:t>
            </w:r>
          </w:p>
          <w:p w:rsidR="00B003E7" w:rsidRPr="00616FB4" w:rsidRDefault="00B003E7" w:rsidP="00B003E7">
            <w:pPr>
              <w:jc w:val="center"/>
              <w:rPr>
                <w:sz w:val="22"/>
                <w:szCs w:val="22"/>
              </w:rPr>
            </w:pPr>
            <w:r w:rsidRPr="00616FB4">
              <w:rPr>
                <w:sz w:val="22"/>
                <w:szCs w:val="22"/>
              </w:rPr>
              <w:t>558,776</w:t>
            </w:r>
          </w:p>
        </w:tc>
        <w:tc>
          <w:tcPr>
            <w:tcW w:w="292" w:type="pct"/>
          </w:tcPr>
          <w:p w:rsidR="00B003E7" w:rsidRPr="00616FB4" w:rsidRDefault="00B003E7" w:rsidP="00B003E7">
            <w:pPr>
              <w:jc w:val="center"/>
              <w:rPr>
                <w:sz w:val="22"/>
                <w:szCs w:val="22"/>
              </w:rPr>
            </w:pPr>
            <w:r w:rsidRPr="00616FB4">
              <w:rPr>
                <w:sz w:val="22"/>
                <w:szCs w:val="22"/>
              </w:rPr>
              <w:t>100,0</w:t>
            </w: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28,0</w:t>
            </w:r>
          </w:p>
          <w:p w:rsidR="00B003E7" w:rsidRPr="00616FB4" w:rsidRDefault="00B003E7" w:rsidP="00B003E7">
            <w:pPr>
              <w:jc w:val="center"/>
              <w:rPr>
                <w:sz w:val="22"/>
                <w:szCs w:val="22"/>
              </w:rPr>
            </w:pPr>
            <w:r w:rsidRPr="00616FB4">
              <w:rPr>
                <w:sz w:val="22"/>
                <w:szCs w:val="22"/>
              </w:rPr>
              <w:t>5,9</w:t>
            </w:r>
          </w:p>
          <w:p w:rsidR="00B003E7" w:rsidRPr="00616FB4" w:rsidRDefault="00B003E7" w:rsidP="00B003E7">
            <w:pPr>
              <w:jc w:val="center"/>
              <w:rPr>
                <w:color w:val="FF0000"/>
                <w:sz w:val="22"/>
                <w:szCs w:val="22"/>
              </w:rPr>
            </w:pPr>
            <w:r w:rsidRPr="00616FB4">
              <w:rPr>
                <w:sz w:val="22"/>
                <w:szCs w:val="22"/>
              </w:rPr>
              <w:t>65,0</w:t>
            </w:r>
          </w:p>
        </w:tc>
        <w:tc>
          <w:tcPr>
            <w:tcW w:w="300" w:type="pct"/>
          </w:tcPr>
          <w:p w:rsidR="00B003E7" w:rsidRPr="00616FB4" w:rsidRDefault="00B003E7" w:rsidP="00B003E7">
            <w:pPr>
              <w:jc w:val="center"/>
              <w:rPr>
                <w:sz w:val="22"/>
                <w:szCs w:val="22"/>
              </w:rPr>
            </w:pPr>
            <w:r w:rsidRPr="00616FB4">
              <w:rPr>
                <w:sz w:val="22"/>
                <w:szCs w:val="22"/>
              </w:rPr>
              <w:t>-</w:t>
            </w:r>
          </w:p>
          <w:p w:rsidR="00B003E7" w:rsidRPr="00616FB4" w:rsidRDefault="00B003E7" w:rsidP="00B003E7">
            <w:pPr>
              <w:jc w:val="center"/>
              <w:rPr>
                <w:b/>
                <w:color w:val="FF0000"/>
                <w:sz w:val="22"/>
                <w:szCs w:val="22"/>
              </w:rPr>
            </w:pPr>
          </w:p>
        </w:tc>
        <w:tc>
          <w:tcPr>
            <w:tcW w:w="286" w:type="pct"/>
          </w:tcPr>
          <w:p w:rsidR="00B003E7" w:rsidRPr="00616FB4" w:rsidRDefault="00B003E7" w:rsidP="00B003E7">
            <w:pPr>
              <w:jc w:val="center"/>
              <w:rPr>
                <w:sz w:val="22"/>
                <w:szCs w:val="22"/>
              </w:rPr>
            </w:pPr>
            <w:r w:rsidRPr="00616FB4">
              <w:rPr>
                <w:sz w:val="22"/>
                <w:szCs w:val="22"/>
              </w:rPr>
              <w:t>89,3</w:t>
            </w:r>
          </w:p>
        </w:tc>
        <w:tc>
          <w:tcPr>
            <w:tcW w:w="292" w:type="pct"/>
          </w:tcPr>
          <w:p w:rsidR="00B003E7" w:rsidRPr="00616FB4" w:rsidRDefault="00B003E7" w:rsidP="00B003E7">
            <w:pPr>
              <w:jc w:val="center"/>
              <w:rPr>
                <w:sz w:val="22"/>
                <w:szCs w:val="22"/>
              </w:rPr>
            </w:pPr>
            <w:r w:rsidRPr="00616FB4">
              <w:rPr>
                <w:sz w:val="22"/>
                <w:szCs w:val="22"/>
              </w:rPr>
              <w:t>-</w:t>
            </w:r>
          </w:p>
        </w:tc>
        <w:tc>
          <w:tcPr>
            <w:tcW w:w="304" w:type="pct"/>
          </w:tcPr>
          <w:p w:rsidR="00B003E7" w:rsidRPr="00616FB4" w:rsidRDefault="00B003E7" w:rsidP="00B003E7">
            <w:pPr>
              <w:jc w:val="center"/>
              <w:rPr>
                <w:sz w:val="22"/>
                <w:szCs w:val="22"/>
              </w:rPr>
            </w:pPr>
            <w:r w:rsidRPr="00616FB4">
              <w:rPr>
                <w:sz w:val="22"/>
                <w:szCs w:val="22"/>
              </w:rPr>
              <w:t>-</w:t>
            </w:r>
          </w:p>
        </w:tc>
        <w:tc>
          <w:tcPr>
            <w:tcW w:w="371"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r>
      <w:tr w:rsidR="00616FB4" w:rsidRPr="00616FB4" w:rsidTr="00E50B9D">
        <w:tc>
          <w:tcPr>
            <w:tcW w:w="158" w:type="pct"/>
          </w:tcPr>
          <w:p w:rsidR="00B003E7" w:rsidRPr="00616FB4" w:rsidRDefault="00B003E7" w:rsidP="00B003E7">
            <w:pPr>
              <w:shd w:val="clear" w:color="auto" w:fill="FFFFFF"/>
              <w:jc w:val="center"/>
              <w:rPr>
                <w:sz w:val="22"/>
                <w:szCs w:val="22"/>
              </w:rPr>
            </w:pPr>
            <w:r w:rsidRPr="00616FB4">
              <w:rPr>
                <w:sz w:val="22"/>
                <w:szCs w:val="22"/>
              </w:rPr>
              <w:lastRenderedPageBreak/>
              <w:t>4.</w:t>
            </w:r>
          </w:p>
        </w:tc>
        <w:tc>
          <w:tcPr>
            <w:tcW w:w="908" w:type="pct"/>
          </w:tcPr>
          <w:p w:rsidR="00B003E7" w:rsidRPr="00616FB4" w:rsidRDefault="00B003E7" w:rsidP="00B003E7">
            <w:pPr>
              <w:pStyle w:val="12"/>
              <w:tabs>
                <w:tab w:val="left" w:pos="899"/>
              </w:tabs>
              <w:spacing w:before="0" w:after="0"/>
              <w:rPr>
                <w:sz w:val="22"/>
                <w:szCs w:val="22"/>
              </w:rPr>
            </w:pPr>
            <w:r w:rsidRPr="00616FB4">
              <w:rPr>
                <w:sz w:val="22"/>
                <w:szCs w:val="22"/>
              </w:rPr>
              <w:t>ПАТ “Центральний гірничо-збагачувальний комбінат”,</w:t>
            </w:r>
          </w:p>
          <w:p w:rsidR="00B003E7" w:rsidRPr="00616FB4" w:rsidRDefault="00B003E7" w:rsidP="00B003E7">
            <w:pPr>
              <w:pStyle w:val="12"/>
              <w:tabs>
                <w:tab w:val="left" w:pos="899"/>
              </w:tabs>
              <w:spacing w:before="0" w:after="0"/>
              <w:rPr>
                <w:sz w:val="22"/>
                <w:szCs w:val="22"/>
              </w:rPr>
            </w:pPr>
            <w:r w:rsidRPr="00616FB4">
              <w:rPr>
                <w:sz w:val="22"/>
                <w:szCs w:val="22"/>
              </w:rPr>
              <w:t>(Петрівський рудник),</w:t>
            </w:r>
          </w:p>
          <w:p w:rsidR="00B003E7" w:rsidRPr="00616FB4" w:rsidRDefault="00B003E7" w:rsidP="00B003E7">
            <w:pPr>
              <w:pStyle w:val="12"/>
              <w:tabs>
                <w:tab w:val="left" w:pos="899"/>
              </w:tabs>
              <w:spacing w:before="0" w:after="0"/>
              <w:rPr>
                <w:sz w:val="22"/>
                <w:szCs w:val="22"/>
              </w:rPr>
            </w:pPr>
            <w:r w:rsidRPr="00616FB4">
              <w:rPr>
                <w:sz w:val="22"/>
                <w:szCs w:val="22"/>
              </w:rPr>
              <w:t>Петрівський р-н,</w:t>
            </w:r>
          </w:p>
          <w:p w:rsidR="00B003E7" w:rsidRPr="00616FB4" w:rsidRDefault="00B003E7" w:rsidP="00B003E7">
            <w:pPr>
              <w:pStyle w:val="12"/>
              <w:tabs>
                <w:tab w:val="left" w:pos="899"/>
              </w:tabs>
              <w:spacing w:before="0" w:after="0"/>
              <w:rPr>
                <w:sz w:val="22"/>
                <w:szCs w:val="22"/>
              </w:rPr>
            </w:pPr>
            <w:r w:rsidRPr="00616FB4">
              <w:rPr>
                <w:sz w:val="22"/>
                <w:szCs w:val="22"/>
              </w:rPr>
              <w:t>смт Петрово</w:t>
            </w:r>
          </w:p>
        </w:tc>
        <w:tc>
          <w:tcPr>
            <w:tcW w:w="740" w:type="pct"/>
          </w:tcPr>
          <w:p w:rsidR="00B003E7" w:rsidRPr="00616FB4" w:rsidRDefault="00B003E7" w:rsidP="00B003E7">
            <w:pPr>
              <w:rPr>
                <w:sz w:val="22"/>
                <w:szCs w:val="22"/>
              </w:rPr>
            </w:pPr>
            <w:r w:rsidRPr="00616FB4">
              <w:rPr>
                <w:sz w:val="22"/>
                <w:szCs w:val="22"/>
              </w:rPr>
              <w:t xml:space="preserve">Всього </w:t>
            </w:r>
          </w:p>
          <w:p w:rsidR="00B003E7" w:rsidRPr="00616FB4" w:rsidRDefault="00B003E7" w:rsidP="00B003E7">
            <w:pPr>
              <w:rPr>
                <w:sz w:val="22"/>
                <w:szCs w:val="22"/>
              </w:rPr>
            </w:pPr>
            <w:r w:rsidRPr="00616FB4">
              <w:rPr>
                <w:sz w:val="22"/>
                <w:szCs w:val="22"/>
              </w:rPr>
              <w:t>з них:</w:t>
            </w:r>
          </w:p>
          <w:p w:rsidR="00B003E7" w:rsidRPr="00616FB4" w:rsidRDefault="00B003E7" w:rsidP="00B003E7">
            <w:pPr>
              <w:ind w:right="-170"/>
              <w:rPr>
                <w:sz w:val="22"/>
                <w:szCs w:val="22"/>
              </w:rPr>
            </w:pPr>
            <w:r w:rsidRPr="00616FB4">
              <w:rPr>
                <w:sz w:val="22"/>
                <w:szCs w:val="22"/>
              </w:rPr>
              <w:t>Речовини у вигляді твердих суспендова-них частинок</w:t>
            </w:r>
          </w:p>
          <w:p w:rsidR="00B003E7" w:rsidRPr="00616FB4" w:rsidRDefault="00B003E7" w:rsidP="00B003E7">
            <w:pPr>
              <w:rPr>
                <w:sz w:val="22"/>
                <w:szCs w:val="22"/>
              </w:rPr>
            </w:pPr>
            <w:r w:rsidRPr="00616FB4">
              <w:rPr>
                <w:sz w:val="22"/>
                <w:szCs w:val="22"/>
              </w:rPr>
              <w:t>Сполуки азоту</w:t>
            </w:r>
          </w:p>
          <w:p w:rsidR="00B003E7" w:rsidRPr="00616FB4" w:rsidRDefault="00B003E7" w:rsidP="00B003E7">
            <w:pPr>
              <w:rPr>
                <w:sz w:val="22"/>
                <w:szCs w:val="22"/>
              </w:rPr>
            </w:pPr>
            <w:r w:rsidRPr="00616FB4">
              <w:rPr>
                <w:sz w:val="22"/>
                <w:szCs w:val="22"/>
              </w:rPr>
              <w:t>Оксид вуглецю</w:t>
            </w:r>
          </w:p>
        </w:tc>
        <w:tc>
          <w:tcPr>
            <w:tcW w:w="373" w:type="pct"/>
          </w:tcPr>
          <w:p w:rsidR="00B003E7" w:rsidRPr="00616FB4" w:rsidRDefault="00B003E7" w:rsidP="00B003E7">
            <w:pPr>
              <w:jc w:val="center"/>
              <w:rPr>
                <w:sz w:val="22"/>
                <w:szCs w:val="22"/>
              </w:rPr>
            </w:pPr>
            <w:r w:rsidRPr="00616FB4">
              <w:rPr>
                <w:sz w:val="22"/>
                <w:szCs w:val="22"/>
              </w:rPr>
              <w:t>626,479</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rPr>
                <w:sz w:val="22"/>
                <w:szCs w:val="22"/>
              </w:rPr>
            </w:pPr>
            <w:r w:rsidRPr="00616FB4">
              <w:rPr>
                <w:sz w:val="22"/>
                <w:szCs w:val="22"/>
              </w:rPr>
              <w:t>601,764</w:t>
            </w:r>
          </w:p>
          <w:p w:rsidR="00B003E7" w:rsidRPr="00616FB4" w:rsidRDefault="00B003E7" w:rsidP="00B003E7">
            <w:pPr>
              <w:jc w:val="center"/>
              <w:rPr>
                <w:sz w:val="22"/>
                <w:szCs w:val="22"/>
              </w:rPr>
            </w:pPr>
            <w:r w:rsidRPr="00616FB4">
              <w:rPr>
                <w:sz w:val="22"/>
                <w:szCs w:val="22"/>
              </w:rPr>
              <w:t>7,115</w:t>
            </w:r>
          </w:p>
          <w:p w:rsidR="00B003E7" w:rsidRPr="00616FB4" w:rsidRDefault="00B003E7" w:rsidP="00B003E7">
            <w:pPr>
              <w:jc w:val="center"/>
              <w:rPr>
                <w:sz w:val="22"/>
                <w:szCs w:val="22"/>
              </w:rPr>
            </w:pPr>
            <w:r w:rsidRPr="00616FB4">
              <w:rPr>
                <w:sz w:val="22"/>
                <w:szCs w:val="22"/>
              </w:rPr>
              <w:t>17,260</w:t>
            </w:r>
          </w:p>
        </w:tc>
        <w:tc>
          <w:tcPr>
            <w:tcW w:w="292" w:type="pct"/>
          </w:tcPr>
          <w:p w:rsidR="00B003E7" w:rsidRPr="00616FB4" w:rsidRDefault="00B003E7" w:rsidP="00B003E7">
            <w:pPr>
              <w:jc w:val="center"/>
              <w:rPr>
                <w:sz w:val="22"/>
                <w:szCs w:val="22"/>
              </w:rPr>
            </w:pPr>
            <w:r w:rsidRPr="00616FB4">
              <w:rPr>
                <w:sz w:val="22"/>
                <w:szCs w:val="22"/>
              </w:rPr>
              <w:t>100,0</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96,1</w:t>
            </w:r>
          </w:p>
          <w:p w:rsidR="00B003E7" w:rsidRPr="00616FB4" w:rsidRDefault="00B003E7" w:rsidP="00B003E7">
            <w:pPr>
              <w:jc w:val="center"/>
              <w:rPr>
                <w:sz w:val="22"/>
                <w:szCs w:val="22"/>
              </w:rPr>
            </w:pPr>
            <w:r w:rsidRPr="00616FB4">
              <w:rPr>
                <w:sz w:val="22"/>
                <w:szCs w:val="22"/>
              </w:rPr>
              <w:t>1,1</w:t>
            </w:r>
          </w:p>
          <w:p w:rsidR="00B003E7" w:rsidRPr="00616FB4" w:rsidRDefault="00B003E7" w:rsidP="00B003E7">
            <w:pPr>
              <w:jc w:val="center"/>
              <w:rPr>
                <w:sz w:val="22"/>
                <w:szCs w:val="22"/>
              </w:rPr>
            </w:pPr>
            <w:r w:rsidRPr="00616FB4">
              <w:rPr>
                <w:sz w:val="22"/>
                <w:szCs w:val="22"/>
              </w:rPr>
              <w:t>2,8</w:t>
            </w:r>
          </w:p>
        </w:tc>
        <w:tc>
          <w:tcPr>
            <w:tcW w:w="300" w:type="pct"/>
          </w:tcPr>
          <w:p w:rsidR="00B003E7" w:rsidRPr="00616FB4" w:rsidRDefault="00B003E7" w:rsidP="00B003E7">
            <w:pPr>
              <w:jc w:val="center"/>
              <w:rPr>
                <w:sz w:val="22"/>
                <w:szCs w:val="22"/>
              </w:rPr>
            </w:pPr>
            <w:r w:rsidRPr="00616FB4">
              <w:rPr>
                <w:sz w:val="22"/>
                <w:szCs w:val="22"/>
              </w:rPr>
              <w:t>-</w:t>
            </w:r>
          </w:p>
        </w:tc>
        <w:tc>
          <w:tcPr>
            <w:tcW w:w="286" w:type="pct"/>
          </w:tcPr>
          <w:p w:rsidR="00B003E7" w:rsidRPr="00616FB4" w:rsidRDefault="00B003E7" w:rsidP="00B003E7">
            <w:pPr>
              <w:jc w:val="center"/>
              <w:rPr>
                <w:sz w:val="22"/>
                <w:szCs w:val="22"/>
              </w:rPr>
            </w:pPr>
            <w:r w:rsidRPr="00616FB4">
              <w:rPr>
                <w:sz w:val="22"/>
                <w:szCs w:val="22"/>
              </w:rPr>
              <w:t>86,7</w:t>
            </w:r>
          </w:p>
        </w:tc>
        <w:tc>
          <w:tcPr>
            <w:tcW w:w="292" w:type="pct"/>
          </w:tcPr>
          <w:p w:rsidR="00B003E7" w:rsidRPr="00616FB4" w:rsidRDefault="00B003E7" w:rsidP="00B003E7">
            <w:pPr>
              <w:jc w:val="center"/>
              <w:rPr>
                <w:sz w:val="22"/>
                <w:szCs w:val="22"/>
              </w:rPr>
            </w:pPr>
          </w:p>
        </w:tc>
        <w:tc>
          <w:tcPr>
            <w:tcW w:w="304" w:type="pct"/>
          </w:tcPr>
          <w:p w:rsidR="00B003E7" w:rsidRPr="00616FB4" w:rsidRDefault="00B003E7" w:rsidP="00B003E7">
            <w:pPr>
              <w:jc w:val="center"/>
              <w:rPr>
                <w:sz w:val="22"/>
                <w:szCs w:val="22"/>
              </w:rPr>
            </w:pPr>
          </w:p>
        </w:tc>
        <w:tc>
          <w:tcPr>
            <w:tcW w:w="371" w:type="pct"/>
          </w:tcPr>
          <w:p w:rsidR="00B003E7" w:rsidRPr="00616FB4" w:rsidRDefault="00B003E7" w:rsidP="00B003E7">
            <w:pPr>
              <w:jc w:val="center"/>
              <w:rPr>
                <w:sz w:val="22"/>
                <w:szCs w:val="22"/>
              </w:rPr>
            </w:pPr>
            <w:r w:rsidRPr="00616FB4">
              <w:rPr>
                <w:sz w:val="22"/>
                <w:szCs w:val="22"/>
              </w:rPr>
              <w:t>1347,4</w:t>
            </w:r>
          </w:p>
        </w:tc>
        <w:tc>
          <w:tcPr>
            <w:tcW w:w="325" w:type="pct"/>
          </w:tcPr>
          <w:p w:rsidR="00B003E7" w:rsidRPr="00616FB4" w:rsidRDefault="00B003E7" w:rsidP="00B003E7">
            <w:pPr>
              <w:jc w:val="center"/>
              <w:rPr>
                <w:sz w:val="22"/>
                <w:szCs w:val="22"/>
              </w:rPr>
            </w:pPr>
            <w:r w:rsidRPr="00616FB4">
              <w:rPr>
                <w:sz w:val="22"/>
                <w:szCs w:val="22"/>
              </w:rPr>
              <w:t>1347,4</w:t>
            </w:r>
          </w:p>
        </w:tc>
        <w:tc>
          <w:tcPr>
            <w:tcW w:w="325" w:type="pct"/>
          </w:tcPr>
          <w:p w:rsidR="00B003E7" w:rsidRPr="00616FB4" w:rsidRDefault="00B003E7" w:rsidP="00B003E7">
            <w:pPr>
              <w:jc w:val="center"/>
              <w:rPr>
                <w:sz w:val="22"/>
                <w:szCs w:val="22"/>
              </w:rPr>
            </w:pPr>
            <w:r w:rsidRPr="00616FB4">
              <w:rPr>
                <w:sz w:val="22"/>
                <w:szCs w:val="22"/>
              </w:rPr>
              <w:t>300,000</w:t>
            </w:r>
          </w:p>
        </w:tc>
        <w:tc>
          <w:tcPr>
            <w:tcW w:w="325" w:type="pct"/>
          </w:tcPr>
          <w:p w:rsidR="00B003E7" w:rsidRPr="00616FB4" w:rsidRDefault="00B003E7" w:rsidP="00B003E7">
            <w:pPr>
              <w:jc w:val="center"/>
              <w:rPr>
                <w:sz w:val="22"/>
                <w:szCs w:val="22"/>
              </w:rPr>
            </w:pPr>
            <w:r w:rsidRPr="00616FB4">
              <w:rPr>
                <w:sz w:val="22"/>
                <w:szCs w:val="22"/>
              </w:rPr>
              <w:t>325,485</w:t>
            </w:r>
          </w:p>
        </w:tc>
      </w:tr>
      <w:tr w:rsidR="00B003E7" w:rsidRPr="00616FB4" w:rsidTr="001F3E28">
        <w:trPr>
          <w:trHeight w:val="1273"/>
        </w:trPr>
        <w:tc>
          <w:tcPr>
            <w:tcW w:w="158" w:type="pct"/>
          </w:tcPr>
          <w:p w:rsidR="00B003E7" w:rsidRPr="00616FB4" w:rsidRDefault="00B003E7" w:rsidP="00B003E7">
            <w:pPr>
              <w:shd w:val="clear" w:color="auto" w:fill="FFFFFF"/>
              <w:jc w:val="center"/>
              <w:rPr>
                <w:sz w:val="22"/>
                <w:szCs w:val="22"/>
              </w:rPr>
            </w:pPr>
            <w:r w:rsidRPr="00616FB4">
              <w:rPr>
                <w:sz w:val="22"/>
                <w:szCs w:val="22"/>
              </w:rPr>
              <w:t>5.</w:t>
            </w:r>
          </w:p>
        </w:tc>
        <w:tc>
          <w:tcPr>
            <w:tcW w:w="908" w:type="pct"/>
          </w:tcPr>
          <w:p w:rsidR="00B003E7" w:rsidRPr="00616FB4" w:rsidRDefault="00B003E7" w:rsidP="00B003E7">
            <w:pPr>
              <w:pStyle w:val="12"/>
              <w:tabs>
                <w:tab w:val="left" w:pos="899"/>
              </w:tabs>
              <w:spacing w:before="0" w:after="0"/>
              <w:rPr>
                <w:sz w:val="22"/>
                <w:szCs w:val="22"/>
              </w:rPr>
            </w:pPr>
            <w:r w:rsidRPr="00616FB4">
              <w:rPr>
                <w:sz w:val="22"/>
                <w:szCs w:val="22"/>
              </w:rPr>
              <w:t>ПрАТ “Креатив”</w:t>
            </w:r>
          </w:p>
          <w:p w:rsidR="00716107" w:rsidRPr="00716107" w:rsidRDefault="00B003E7" w:rsidP="00B003E7">
            <w:pPr>
              <w:pStyle w:val="12"/>
              <w:tabs>
                <w:tab w:val="left" w:pos="899"/>
              </w:tabs>
              <w:spacing w:before="0" w:after="0"/>
              <w:rPr>
                <w:sz w:val="22"/>
                <w:szCs w:val="22"/>
                <w:lang w:val="ru-RU"/>
              </w:rPr>
            </w:pPr>
            <w:r w:rsidRPr="00616FB4">
              <w:rPr>
                <w:sz w:val="22"/>
                <w:szCs w:val="22"/>
              </w:rPr>
              <w:t>(включаючи комбікормовий завод)</w:t>
            </w:r>
            <w:r w:rsidR="00716107" w:rsidRPr="00716107">
              <w:rPr>
                <w:sz w:val="22"/>
                <w:szCs w:val="22"/>
                <w:lang w:val="ru-RU"/>
              </w:rPr>
              <w:br/>
            </w:r>
            <w:r w:rsidRPr="00616FB4">
              <w:rPr>
                <w:sz w:val="22"/>
                <w:szCs w:val="22"/>
              </w:rPr>
              <w:t>м.</w:t>
            </w:r>
            <w:r w:rsidR="00716107" w:rsidRPr="00716107">
              <w:rPr>
                <w:sz w:val="22"/>
                <w:szCs w:val="22"/>
                <w:lang w:val="ru-RU"/>
              </w:rPr>
              <w:t xml:space="preserve"> </w:t>
            </w:r>
            <w:r w:rsidR="00716107">
              <w:rPr>
                <w:sz w:val="22"/>
                <w:szCs w:val="22"/>
              </w:rPr>
              <w:t>Кіровоград</w:t>
            </w:r>
            <w:r w:rsidR="00716107" w:rsidRPr="00716107">
              <w:rPr>
                <w:sz w:val="22"/>
                <w:szCs w:val="22"/>
                <w:lang w:val="ru-RU"/>
              </w:rPr>
              <w:t>,</w:t>
            </w:r>
          </w:p>
          <w:p w:rsidR="00B003E7" w:rsidRPr="00616FB4" w:rsidRDefault="00B003E7" w:rsidP="00B003E7">
            <w:pPr>
              <w:pStyle w:val="12"/>
              <w:tabs>
                <w:tab w:val="left" w:pos="899"/>
              </w:tabs>
              <w:spacing w:before="0" w:after="0"/>
              <w:rPr>
                <w:sz w:val="22"/>
                <w:szCs w:val="22"/>
              </w:rPr>
            </w:pPr>
            <w:r w:rsidRPr="00616FB4">
              <w:rPr>
                <w:sz w:val="22"/>
                <w:szCs w:val="22"/>
              </w:rPr>
              <w:t>пр.Промисловий, 14</w:t>
            </w:r>
          </w:p>
        </w:tc>
        <w:tc>
          <w:tcPr>
            <w:tcW w:w="740" w:type="pct"/>
          </w:tcPr>
          <w:p w:rsidR="00B003E7" w:rsidRPr="00616FB4" w:rsidRDefault="00B003E7" w:rsidP="00B003E7">
            <w:pPr>
              <w:rPr>
                <w:sz w:val="22"/>
                <w:szCs w:val="22"/>
              </w:rPr>
            </w:pPr>
            <w:r w:rsidRPr="00616FB4">
              <w:rPr>
                <w:sz w:val="22"/>
                <w:szCs w:val="22"/>
              </w:rPr>
              <w:t xml:space="preserve">Всього, </w:t>
            </w:r>
            <w:r w:rsidRPr="00616FB4">
              <w:rPr>
                <w:sz w:val="22"/>
                <w:szCs w:val="22"/>
              </w:rPr>
              <w:br/>
              <w:t>у тому числі:</w:t>
            </w:r>
          </w:p>
          <w:p w:rsidR="00B003E7" w:rsidRPr="00616FB4" w:rsidRDefault="00B003E7" w:rsidP="00B003E7">
            <w:pPr>
              <w:rPr>
                <w:sz w:val="22"/>
                <w:szCs w:val="22"/>
              </w:rPr>
            </w:pPr>
            <w:r w:rsidRPr="00616FB4">
              <w:rPr>
                <w:sz w:val="22"/>
                <w:szCs w:val="22"/>
              </w:rPr>
              <w:t>Сполуки азоту</w:t>
            </w:r>
          </w:p>
          <w:p w:rsidR="00B003E7" w:rsidRPr="00616FB4" w:rsidRDefault="00B003E7" w:rsidP="00B003E7">
            <w:pPr>
              <w:rPr>
                <w:sz w:val="22"/>
                <w:szCs w:val="22"/>
              </w:rPr>
            </w:pPr>
            <w:r w:rsidRPr="00616FB4">
              <w:rPr>
                <w:sz w:val="22"/>
                <w:szCs w:val="22"/>
              </w:rPr>
              <w:t>Неметановані леткі органичні сполуки</w:t>
            </w:r>
          </w:p>
        </w:tc>
        <w:tc>
          <w:tcPr>
            <w:tcW w:w="373" w:type="pct"/>
          </w:tcPr>
          <w:p w:rsidR="00B003E7" w:rsidRPr="00616FB4" w:rsidRDefault="00B003E7" w:rsidP="00B003E7">
            <w:pPr>
              <w:jc w:val="center"/>
              <w:rPr>
                <w:sz w:val="22"/>
                <w:szCs w:val="22"/>
              </w:rPr>
            </w:pPr>
            <w:r w:rsidRPr="00616FB4">
              <w:rPr>
                <w:sz w:val="22"/>
                <w:szCs w:val="22"/>
              </w:rPr>
              <w:t>1027,733</w:t>
            </w: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64,605</w:t>
            </w:r>
          </w:p>
          <w:p w:rsidR="00B003E7" w:rsidRPr="00616FB4" w:rsidRDefault="00B003E7" w:rsidP="00B003E7">
            <w:pPr>
              <w:jc w:val="center"/>
              <w:rPr>
                <w:sz w:val="22"/>
                <w:szCs w:val="22"/>
              </w:rPr>
            </w:pPr>
          </w:p>
          <w:p w:rsidR="00B003E7" w:rsidRPr="00616FB4" w:rsidRDefault="00B003E7" w:rsidP="00B003E7">
            <w:pPr>
              <w:jc w:val="center"/>
              <w:rPr>
                <w:color w:val="FF0000"/>
                <w:sz w:val="22"/>
                <w:szCs w:val="22"/>
              </w:rPr>
            </w:pPr>
            <w:r w:rsidRPr="00616FB4">
              <w:rPr>
                <w:sz w:val="22"/>
                <w:szCs w:val="22"/>
              </w:rPr>
              <w:t>395,982</w:t>
            </w:r>
          </w:p>
        </w:tc>
        <w:tc>
          <w:tcPr>
            <w:tcW w:w="292" w:type="pct"/>
          </w:tcPr>
          <w:p w:rsidR="00B003E7" w:rsidRPr="00616FB4" w:rsidRDefault="00B003E7" w:rsidP="00B003E7">
            <w:pPr>
              <w:jc w:val="center"/>
              <w:rPr>
                <w:sz w:val="22"/>
                <w:szCs w:val="22"/>
              </w:rPr>
            </w:pPr>
            <w:r w:rsidRPr="00616FB4">
              <w:rPr>
                <w:sz w:val="22"/>
                <w:szCs w:val="22"/>
              </w:rPr>
              <w:t>100</w:t>
            </w:r>
          </w:p>
          <w:p w:rsidR="00B003E7" w:rsidRPr="00616FB4" w:rsidRDefault="00B003E7" w:rsidP="00B003E7">
            <w:pPr>
              <w:jc w:val="center"/>
              <w:rPr>
                <w:color w:val="FF0000"/>
                <w:sz w:val="22"/>
                <w:szCs w:val="22"/>
              </w:rPr>
            </w:pPr>
          </w:p>
          <w:p w:rsidR="00B003E7" w:rsidRPr="00616FB4" w:rsidRDefault="00B003E7" w:rsidP="00B003E7">
            <w:pPr>
              <w:jc w:val="center"/>
              <w:rPr>
                <w:sz w:val="22"/>
                <w:szCs w:val="22"/>
              </w:rPr>
            </w:pPr>
            <w:r w:rsidRPr="00616FB4">
              <w:rPr>
                <w:sz w:val="22"/>
                <w:szCs w:val="22"/>
              </w:rPr>
              <w:t>6,3</w:t>
            </w:r>
          </w:p>
          <w:p w:rsidR="00B003E7" w:rsidRPr="00616FB4" w:rsidRDefault="00B003E7" w:rsidP="00B003E7">
            <w:pPr>
              <w:jc w:val="center"/>
              <w:rPr>
                <w:sz w:val="22"/>
                <w:szCs w:val="22"/>
              </w:rPr>
            </w:pPr>
          </w:p>
          <w:p w:rsidR="00B003E7" w:rsidRPr="00616FB4" w:rsidRDefault="00B003E7" w:rsidP="00B003E7">
            <w:pPr>
              <w:jc w:val="center"/>
              <w:rPr>
                <w:color w:val="FF0000"/>
                <w:sz w:val="22"/>
                <w:szCs w:val="22"/>
              </w:rPr>
            </w:pPr>
            <w:r w:rsidRPr="00616FB4">
              <w:rPr>
                <w:sz w:val="22"/>
                <w:szCs w:val="22"/>
              </w:rPr>
              <w:t>38,5</w:t>
            </w:r>
          </w:p>
        </w:tc>
        <w:tc>
          <w:tcPr>
            <w:tcW w:w="300" w:type="pct"/>
          </w:tcPr>
          <w:p w:rsidR="00B003E7" w:rsidRPr="00616FB4" w:rsidRDefault="00B003E7" w:rsidP="00B003E7">
            <w:pPr>
              <w:jc w:val="center"/>
              <w:rPr>
                <w:sz w:val="22"/>
                <w:szCs w:val="22"/>
              </w:rPr>
            </w:pPr>
            <w:r w:rsidRPr="00616FB4">
              <w:rPr>
                <w:sz w:val="22"/>
                <w:szCs w:val="22"/>
              </w:rPr>
              <w:t>-</w:t>
            </w:r>
          </w:p>
        </w:tc>
        <w:tc>
          <w:tcPr>
            <w:tcW w:w="286" w:type="pct"/>
          </w:tcPr>
          <w:p w:rsidR="00B003E7" w:rsidRPr="00616FB4" w:rsidRDefault="00B003E7" w:rsidP="00B003E7">
            <w:pPr>
              <w:jc w:val="center"/>
              <w:rPr>
                <w:sz w:val="22"/>
                <w:szCs w:val="22"/>
              </w:rPr>
            </w:pPr>
            <w:r w:rsidRPr="00616FB4">
              <w:rPr>
                <w:sz w:val="22"/>
                <w:szCs w:val="22"/>
              </w:rPr>
              <w:t>42,2</w:t>
            </w:r>
          </w:p>
        </w:tc>
        <w:tc>
          <w:tcPr>
            <w:tcW w:w="292" w:type="pct"/>
          </w:tcPr>
          <w:p w:rsidR="00B003E7" w:rsidRPr="00616FB4" w:rsidRDefault="00B003E7" w:rsidP="00B003E7">
            <w:pPr>
              <w:jc w:val="center"/>
              <w:rPr>
                <w:sz w:val="22"/>
                <w:szCs w:val="22"/>
              </w:rPr>
            </w:pPr>
            <w:r w:rsidRPr="00616FB4">
              <w:rPr>
                <w:sz w:val="22"/>
                <w:szCs w:val="22"/>
              </w:rPr>
              <w:t>-</w:t>
            </w:r>
          </w:p>
        </w:tc>
        <w:tc>
          <w:tcPr>
            <w:tcW w:w="304" w:type="pct"/>
          </w:tcPr>
          <w:p w:rsidR="00B003E7" w:rsidRPr="00616FB4" w:rsidRDefault="00B003E7" w:rsidP="00B003E7">
            <w:pPr>
              <w:jc w:val="center"/>
              <w:rPr>
                <w:sz w:val="22"/>
                <w:szCs w:val="22"/>
              </w:rPr>
            </w:pPr>
            <w:r w:rsidRPr="00616FB4">
              <w:rPr>
                <w:sz w:val="22"/>
                <w:szCs w:val="22"/>
              </w:rPr>
              <w:t>-</w:t>
            </w:r>
          </w:p>
        </w:tc>
        <w:tc>
          <w:tcPr>
            <w:tcW w:w="371"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r>
      <w:tr w:rsidR="00616FB4" w:rsidRPr="00616FB4" w:rsidTr="00E50B9D">
        <w:trPr>
          <w:trHeight w:val="2540"/>
        </w:trPr>
        <w:tc>
          <w:tcPr>
            <w:tcW w:w="158" w:type="pct"/>
          </w:tcPr>
          <w:p w:rsidR="00B003E7" w:rsidRPr="00616FB4" w:rsidRDefault="00B003E7" w:rsidP="00B003E7">
            <w:pPr>
              <w:shd w:val="clear" w:color="auto" w:fill="FFFFFF"/>
              <w:jc w:val="center"/>
              <w:rPr>
                <w:sz w:val="22"/>
                <w:szCs w:val="22"/>
              </w:rPr>
            </w:pPr>
            <w:r w:rsidRPr="00616FB4">
              <w:rPr>
                <w:sz w:val="22"/>
                <w:szCs w:val="22"/>
              </w:rPr>
              <w:t>6.</w:t>
            </w:r>
          </w:p>
        </w:tc>
        <w:tc>
          <w:tcPr>
            <w:tcW w:w="908" w:type="pct"/>
          </w:tcPr>
          <w:p w:rsidR="00B003E7" w:rsidRPr="00616FB4" w:rsidRDefault="00B003E7" w:rsidP="00B003E7">
            <w:pPr>
              <w:pStyle w:val="12"/>
              <w:tabs>
                <w:tab w:val="left" w:pos="899"/>
              </w:tabs>
              <w:spacing w:before="0" w:after="0"/>
              <w:rPr>
                <w:sz w:val="22"/>
                <w:szCs w:val="22"/>
              </w:rPr>
            </w:pPr>
            <w:r w:rsidRPr="00616FB4">
              <w:rPr>
                <w:sz w:val="22"/>
                <w:szCs w:val="22"/>
              </w:rPr>
              <w:t>ПАТ “Кіровоградолія”, м.Кіровоград,</w:t>
            </w:r>
          </w:p>
          <w:p w:rsidR="00B003E7" w:rsidRPr="00616FB4" w:rsidRDefault="00B003E7" w:rsidP="00B003E7">
            <w:pPr>
              <w:pStyle w:val="12"/>
              <w:tabs>
                <w:tab w:val="left" w:pos="899"/>
              </w:tabs>
              <w:spacing w:before="0" w:after="0"/>
              <w:rPr>
                <w:sz w:val="22"/>
                <w:szCs w:val="22"/>
              </w:rPr>
            </w:pPr>
            <w:r w:rsidRPr="00616FB4">
              <w:rPr>
                <w:sz w:val="22"/>
                <w:szCs w:val="22"/>
              </w:rPr>
              <w:t>вул. Урожайна, 30</w:t>
            </w:r>
          </w:p>
          <w:p w:rsidR="00B003E7" w:rsidRPr="00616FB4" w:rsidRDefault="00B003E7" w:rsidP="00B003E7">
            <w:pPr>
              <w:pStyle w:val="12"/>
              <w:tabs>
                <w:tab w:val="left" w:pos="899"/>
              </w:tabs>
              <w:ind w:firstLine="44"/>
              <w:rPr>
                <w:sz w:val="22"/>
                <w:szCs w:val="22"/>
              </w:rPr>
            </w:pPr>
          </w:p>
          <w:p w:rsidR="00B003E7" w:rsidRPr="00616FB4" w:rsidRDefault="00B003E7" w:rsidP="00B003E7">
            <w:pPr>
              <w:pStyle w:val="12"/>
              <w:tabs>
                <w:tab w:val="left" w:pos="899"/>
              </w:tabs>
              <w:rPr>
                <w:sz w:val="22"/>
                <w:szCs w:val="22"/>
              </w:rPr>
            </w:pPr>
          </w:p>
          <w:p w:rsidR="00B003E7" w:rsidRPr="00616FB4" w:rsidRDefault="00B003E7" w:rsidP="00B003E7">
            <w:pPr>
              <w:pStyle w:val="12"/>
              <w:tabs>
                <w:tab w:val="left" w:pos="899"/>
              </w:tabs>
              <w:rPr>
                <w:sz w:val="22"/>
                <w:szCs w:val="22"/>
              </w:rPr>
            </w:pPr>
          </w:p>
          <w:p w:rsidR="00B003E7" w:rsidRPr="00616FB4" w:rsidRDefault="00B003E7" w:rsidP="00B003E7">
            <w:pPr>
              <w:pStyle w:val="12"/>
              <w:tabs>
                <w:tab w:val="left" w:pos="899"/>
              </w:tabs>
              <w:rPr>
                <w:sz w:val="22"/>
                <w:szCs w:val="22"/>
              </w:rPr>
            </w:pPr>
          </w:p>
        </w:tc>
        <w:tc>
          <w:tcPr>
            <w:tcW w:w="740" w:type="pct"/>
          </w:tcPr>
          <w:p w:rsidR="00B003E7" w:rsidRPr="00616FB4" w:rsidRDefault="00B003E7" w:rsidP="00B003E7">
            <w:pPr>
              <w:rPr>
                <w:sz w:val="22"/>
                <w:szCs w:val="22"/>
              </w:rPr>
            </w:pPr>
            <w:r w:rsidRPr="00616FB4">
              <w:rPr>
                <w:sz w:val="22"/>
                <w:szCs w:val="22"/>
              </w:rPr>
              <w:t xml:space="preserve">Всього, </w:t>
            </w:r>
            <w:r w:rsidRPr="00616FB4">
              <w:rPr>
                <w:sz w:val="22"/>
                <w:szCs w:val="22"/>
              </w:rPr>
              <w:br/>
              <w:t>у тому числі:</w:t>
            </w:r>
          </w:p>
          <w:p w:rsidR="00B003E7" w:rsidRPr="00616FB4" w:rsidRDefault="00B003E7" w:rsidP="00B003E7">
            <w:pPr>
              <w:rPr>
                <w:sz w:val="22"/>
                <w:szCs w:val="22"/>
              </w:rPr>
            </w:pPr>
            <w:r w:rsidRPr="00616FB4">
              <w:rPr>
                <w:sz w:val="22"/>
                <w:szCs w:val="22"/>
              </w:rPr>
              <w:t>Речовини у вигляді твердих суспендованих часток</w:t>
            </w:r>
          </w:p>
          <w:p w:rsidR="00B003E7" w:rsidRPr="00616FB4" w:rsidRDefault="00B003E7" w:rsidP="00B003E7">
            <w:pPr>
              <w:rPr>
                <w:sz w:val="22"/>
                <w:szCs w:val="22"/>
              </w:rPr>
            </w:pPr>
            <w:r w:rsidRPr="00616FB4">
              <w:rPr>
                <w:sz w:val="22"/>
                <w:szCs w:val="22"/>
              </w:rPr>
              <w:t>Сполуки азоту</w:t>
            </w:r>
          </w:p>
          <w:p w:rsidR="00B003E7" w:rsidRPr="00616FB4" w:rsidRDefault="00B003E7" w:rsidP="00B003E7">
            <w:pPr>
              <w:rPr>
                <w:sz w:val="22"/>
                <w:szCs w:val="22"/>
              </w:rPr>
            </w:pPr>
            <w:r w:rsidRPr="00616FB4">
              <w:rPr>
                <w:sz w:val="22"/>
                <w:szCs w:val="22"/>
              </w:rPr>
              <w:t>Сполуки сірки</w:t>
            </w:r>
          </w:p>
          <w:p w:rsidR="00B003E7" w:rsidRPr="00616FB4" w:rsidRDefault="00B003E7" w:rsidP="00B003E7">
            <w:pPr>
              <w:rPr>
                <w:sz w:val="22"/>
                <w:szCs w:val="22"/>
              </w:rPr>
            </w:pPr>
            <w:r w:rsidRPr="00616FB4">
              <w:rPr>
                <w:sz w:val="22"/>
                <w:szCs w:val="22"/>
              </w:rPr>
              <w:t>Оксид вуглецю</w:t>
            </w:r>
          </w:p>
          <w:p w:rsidR="00B003E7" w:rsidRPr="00616FB4" w:rsidRDefault="00B003E7" w:rsidP="00B003E7">
            <w:pPr>
              <w:rPr>
                <w:sz w:val="22"/>
                <w:szCs w:val="22"/>
              </w:rPr>
            </w:pPr>
            <w:r w:rsidRPr="00616FB4">
              <w:rPr>
                <w:sz w:val="22"/>
                <w:szCs w:val="22"/>
              </w:rPr>
              <w:t xml:space="preserve">Неметановані леткі </w:t>
            </w:r>
          </w:p>
          <w:p w:rsidR="00B003E7" w:rsidRPr="00616FB4" w:rsidRDefault="00B003E7" w:rsidP="00B003E7">
            <w:pPr>
              <w:rPr>
                <w:sz w:val="22"/>
                <w:szCs w:val="22"/>
              </w:rPr>
            </w:pPr>
            <w:r w:rsidRPr="00616FB4">
              <w:rPr>
                <w:sz w:val="22"/>
                <w:szCs w:val="22"/>
              </w:rPr>
              <w:t>органичні сполуки</w:t>
            </w:r>
          </w:p>
        </w:tc>
        <w:tc>
          <w:tcPr>
            <w:tcW w:w="373" w:type="pct"/>
          </w:tcPr>
          <w:p w:rsidR="00B003E7" w:rsidRPr="00616FB4" w:rsidRDefault="00B003E7" w:rsidP="00B003E7">
            <w:pPr>
              <w:jc w:val="center"/>
              <w:rPr>
                <w:sz w:val="22"/>
                <w:szCs w:val="22"/>
              </w:rPr>
            </w:pPr>
            <w:r w:rsidRPr="00616FB4">
              <w:rPr>
                <w:sz w:val="22"/>
                <w:szCs w:val="22"/>
              </w:rPr>
              <w:t>353,183</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33,640</w:t>
            </w:r>
          </w:p>
          <w:p w:rsidR="00B003E7" w:rsidRPr="00616FB4" w:rsidRDefault="00B003E7" w:rsidP="00B003E7">
            <w:pPr>
              <w:jc w:val="center"/>
              <w:rPr>
                <w:sz w:val="22"/>
                <w:szCs w:val="22"/>
              </w:rPr>
            </w:pPr>
            <w:r w:rsidRPr="00616FB4">
              <w:rPr>
                <w:sz w:val="22"/>
                <w:szCs w:val="22"/>
              </w:rPr>
              <w:t>66,974</w:t>
            </w:r>
          </w:p>
          <w:p w:rsidR="00B003E7" w:rsidRPr="00616FB4" w:rsidRDefault="00B003E7" w:rsidP="00B003E7">
            <w:pPr>
              <w:jc w:val="center"/>
              <w:rPr>
                <w:sz w:val="22"/>
                <w:szCs w:val="22"/>
              </w:rPr>
            </w:pPr>
            <w:r w:rsidRPr="00616FB4">
              <w:rPr>
                <w:sz w:val="22"/>
                <w:szCs w:val="22"/>
              </w:rPr>
              <w:t>140,779</w:t>
            </w:r>
          </w:p>
          <w:p w:rsidR="00B003E7" w:rsidRPr="00616FB4" w:rsidRDefault="00B003E7" w:rsidP="00B003E7">
            <w:pPr>
              <w:jc w:val="center"/>
              <w:rPr>
                <w:sz w:val="22"/>
                <w:szCs w:val="22"/>
              </w:rPr>
            </w:pPr>
            <w:r w:rsidRPr="00616FB4">
              <w:rPr>
                <w:sz w:val="22"/>
                <w:szCs w:val="22"/>
              </w:rPr>
              <w:t>84,885</w:t>
            </w:r>
          </w:p>
          <w:p w:rsidR="00B003E7" w:rsidRPr="00616FB4" w:rsidRDefault="00B003E7" w:rsidP="00B003E7">
            <w:pPr>
              <w:jc w:val="center"/>
              <w:rPr>
                <w:sz w:val="22"/>
                <w:szCs w:val="22"/>
              </w:rPr>
            </w:pPr>
          </w:p>
          <w:p w:rsidR="00B003E7" w:rsidRPr="00616FB4" w:rsidRDefault="00B003E7" w:rsidP="00B003E7">
            <w:pPr>
              <w:jc w:val="center"/>
              <w:rPr>
                <w:color w:val="FF0000"/>
                <w:sz w:val="22"/>
                <w:szCs w:val="22"/>
              </w:rPr>
            </w:pPr>
            <w:r w:rsidRPr="00616FB4">
              <w:rPr>
                <w:sz w:val="22"/>
                <w:szCs w:val="22"/>
              </w:rPr>
              <w:t>17,342</w:t>
            </w:r>
          </w:p>
        </w:tc>
        <w:tc>
          <w:tcPr>
            <w:tcW w:w="292" w:type="pct"/>
          </w:tcPr>
          <w:p w:rsidR="00B003E7" w:rsidRPr="00616FB4" w:rsidRDefault="00B003E7" w:rsidP="00B003E7">
            <w:pPr>
              <w:jc w:val="center"/>
              <w:rPr>
                <w:sz w:val="22"/>
                <w:szCs w:val="22"/>
              </w:rPr>
            </w:pPr>
            <w:r w:rsidRPr="00616FB4">
              <w:rPr>
                <w:sz w:val="22"/>
                <w:szCs w:val="22"/>
              </w:rPr>
              <w:t>100,0</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9,5</w:t>
            </w:r>
          </w:p>
          <w:p w:rsidR="00B003E7" w:rsidRPr="00616FB4" w:rsidRDefault="00B003E7" w:rsidP="00B003E7">
            <w:pPr>
              <w:jc w:val="center"/>
              <w:rPr>
                <w:sz w:val="22"/>
                <w:szCs w:val="22"/>
              </w:rPr>
            </w:pPr>
            <w:r w:rsidRPr="00616FB4">
              <w:rPr>
                <w:sz w:val="22"/>
                <w:szCs w:val="22"/>
              </w:rPr>
              <w:t>19,0</w:t>
            </w:r>
          </w:p>
          <w:p w:rsidR="00B003E7" w:rsidRPr="00616FB4" w:rsidRDefault="00B003E7" w:rsidP="00B003E7">
            <w:pPr>
              <w:jc w:val="center"/>
              <w:rPr>
                <w:sz w:val="22"/>
                <w:szCs w:val="22"/>
              </w:rPr>
            </w:pPr>
            <w:r w:rsidRPr="00616FB4">
              <w:rPr>
                <w:sz w:val="22"/>
                <w:szCs w:val="22"/>
              </w:rPr>
              <w:t>39,9</w:t>
            </w:r>
          </w:p>
          <w:p w:rsidR="00B003E7" w:rsidRPr="00616FB4" w:rsidRDefault="00B003E7" w:rsidP="00B003E7">
            <w:pPr>
              <w:jc w:val="center"/>
              <w:rPr>
                <w:sz w:val="22"/>
                <w:szCs w:val="22"/>
              </w:rPr>
            </w:pPr>
            <w:r w:rsidRPr="00616FB4">
              <w:rPr>
                <w:sz w:val="22"/>
                <w:szCs w:val="22"/>
              </w:rPr>
              <w:t>24,0</w:t>
            </w:r>
          </w:p>
          <w:p w:rsidR="00B003E7" w:rsidRPr="00616FB4" w:rsidRDefault="00B003E7" w:rsidP="00B003E7">
            <w:pPr>
              <w:jc w:val="center"/>
              <w:rPr>
                <w:sz w:val="22"/>
                <w:szCs w:val="22"/>
              </w:rPr>
            </w:pPr>
          </w:p>
          <w:p w:rsidR="00B003E7" w:rsidRPr="00616FB4" w:rsidRDefault="00B003E7" w:rsidP="00B003E7">
            <w:pPr>
              <w:jc w:val="center"/>
              <w:rPr>
                <w:sz w:val="22"/>
                <w:szCs w:val="22"/>
              </w:rPr>
            </w:pPr>
            <w:r w:rsidRPr="00616FB4">
              <w:rPr>
                <w:sz w:val="22"/>
                <w:szCs w:val="22"/>
              </w:rPr>
              <w:t>4,9</w:t>
            </w:r>
          </w:p>
        </w:tc>
        <w:tc>
          <w:tcPr>
            <w:tcW w:w="300" w:type="pct"/>
          </w:tcPr>
          <w:p w:rsidR="00B003E7" w:rsidRPr="00616FB4" w:rsidRDefault="00B003E7" w:rsidP="00B003E7">
            <w:pPr>
              <w:jc w:val="center"/>
              <w:rPr>
                <w:sz w:val="22"/>
                <w:szCs w:val="22"/>
              </w:rPr>
            </w:pPr>
            <w:r w:rsidRPr="00616FB4">
              <w:rPr>
                <w:sz w:val="22"/>
                <w:szCs w:val="22"/>
              </w:rPr>
              <w:t>-</w:t>
            </w:r>
          </w:p>
        </w:tc>
        <w:tc>
          <w:tcPr>
            <w:tcW w:w="286" w:type="pct"/>
          </w:tcPr>
          <w:p w:rsidR="00B003E7" w:rsidRPr="00616FB4" w:rsidRDefault="00B003E7" w:rsidP="00B003E7">
            <w:pPr>
              <w:jc w:val="center"/>
              <w:rPr>
                <w:sz w:val="22"/>
                <w:szCs w:val="22"/>
              </w:rPr>
            </w:pPr>
            <w:r w:rsidRPr="00616FB4">
              <w:rPr>
                <w:sz w:val="22"/>
                <w:szCs w:val="22"/>
              </w:rPr>
              <w:t>14,5</w:t>
            </w:r>
          </w:p>
        </w:tc>
        <w:tc>
          <w:tcPr>
            <w:tcW w:w="292" w:type="pct"/>
          </w:tcPr>
          <w:p w:rsidR="00B003E7" w:rsidRPr="00616FB4" w:rsidRDefault="00B003E7" w:rsidP="00B003E7">
            <w:pPr>
              <w:jc w:val="center"/>
              <w:rPr>
                <w:sz w:val="22"/>
                <w:szCs w:val="22"/>
              </w:rPr>
            </w:pPr>
            <w:r w:rsidRPr="00616FB4">
              <w:rPr>
                <w:sz w:val="22"/>
                <w:szCs w:val="22"/>
              </w:rPr>
              <w:t>-</w:t>
            </w:r>
          </w:p>
        </w:tc>
        <w:tc>
          <w:tcPr>
            <w:tcW w:w="304" w:type="pct"/>
          </w:tcPr>
          <w:p w:rsidR="00B003E7" w:rsidRPr="00616FB4" w:rsidRDefault="00B003E7" w:rsidP="00B003E7">
            <w:pPr>
              <w:jc w:val="center"/>
              <w:rPr>
                <w:sz w:val="22"/>
                <w:szCs w:val="22"/>
              </w:rPr>
            </w:pPr>
            <w:r w:rsidRPr="00616FB4">
              <w:rPr>
                <w:sz w:val="22"/>
                <w:szCs w:val="22"/>
              </w:rPr>
              <w:t>-</w:t>
            </w:r>
          </w:p>
        </w:tc>
        <w:tc>
          <w:tcPr>
            <w:tcW w:w="371" w:type="pct"/>
          </w:tcPr>
          <w:p w:rsidR="00B003E7" w:rsidRPr="00616FB4" w:rsidRDefault="00B003E7" w:rsidP="00B003E7">
            <w:pPr>
              <w:jc w:val="center"/>
              <w:rPr>
                <w:sz w:val="22"/>
                <w:szCs w:val="22"/>
              </w:rPr>
            </w:pPr>
            <w:r w:rsidRPr="00616FB4">
              <w:rPr>
                <w:sz w:val="22"/>
                <w:szCs w:val="22"/>
              </w:rPr>
              <w:t>-</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tc>
        <w:tc>
          <w:tcPr>
            <w:tcW w:w="325" w:type="pct"/>
          </w:tcPr>
          <w:p w:rsidR="00B003E7" w:rsidRPr="00616FB4" w:rsidRDefault="00B003E7" w:rsidP="00B003E7">
            <w:pPr>
              <w:jc w:val="center"/>
              <w:rPr>
                <w:sz w:val="22"/>
                <w:szCs w:val="22"/>
              </w:rPr>
            </w:pPr>
            <w:r w:rsidRPr="00616FB4">
              <w:rPr>
                <w:sz w:val="22"/>
                <w:szCs w:val="22"/>
              </w:rPr>
              <w:t>-</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tc>
        <w:tc>
          <w:tcPr>
            <w:tcW w:w="325" w:type="pct"/>
          </w:tcPr>
          <w:p w:rsidR="00B003E7" w:rsidRPr="00616FB4" w:rsidRDefault="00B003E7" w:rsidP="00B003E7">
            <w:pPr>
              <w:jc w:val="center"/>
              <w:rPr>
                <w:sz w:val="22"/>
                <w:szCs w:val="22"/>
              </w:rPr>
            </w:pPr>
            <w:r w:rsidRPr="00616FB4">
              <w:rPr>
                <w:sz w:val="22"/>
                <w:szCs w:val="22"/>
              </w:rPr>
              <w:t>-</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tc>
        <w:tc>
          <w:tcPr>
            <w:tcW w:w="325" w:type="pct"/>
          </w:tcPr>
          <w:p w:rsidR="00B003E7" w:rsidRPr="00616FB4" w:rsidRDefault="00B003E7" w:rsidP="00B003E7">
            <w:pPr>
              <w:jc w:val="center"/>
              <w:rPr>
                <w:sz w:val="22"/>
                <w:szCs w:val="22"/>
              </w:rPr>
            </w:pPr>
            <w:r w:rsidRPr="00616FB4">
              <w:rPr>
                <w:sz w:val="22"/>
                <w:szCs w:val="22"/>
              </w:rPr>
              <w:t>-</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tc>
      </w:tr>
      <w:tr w:rsidR="00616FB4" w:rsidRPr="00616FB4" w:rsidTr="00E50B9D">
        <w:tc>
          <w:tcPr>
            <w:tcW w:w="158" w:type="pct"/>
          </w:tcPr>
          <w:p w:rsidR="00B003E7" w:rsidRPr="00616FB4" w:rsidRDefault="00B003E7" w:rsidP="00B003E7">
            <w:pPr>
              <w:shd w:val="clear" w:color="auto" w:fill="FFFFFF"/>
              <w:jc w:val="center"/>
              <w:rPr>
                <w:sz w:val="22"/>
                <w:szCs w:val="22"/>
              </w:rPr>
            </w:pPr>
            <w:r w:rsidRPr="00616FB4">
              <w:rPr>
                <w:sz w:val="22"/>
                <w:szCs w:val="22"/>
              </w:rPr>
              <w:t>7.</w:t>
            </w:r>
          </w:p>
        </w:tc>
        <w:tc>
          <w:tcPr>
            <w:tcW w:w="908" w:type="pct"/>
          </w:tcPr>
          <w:p w:rsidR="00B003E7" w:rsidRPr="00616FB4" w:rsidRDefault="00B003E7" w:rsidP="00B003E7">
            <w:pPr>
              <w:pStyle w:val="12"/>
              <w:tabs>
                <w:tab w:val="left" w:pos="899"/>
              </w:tabs>
              <w:spacing w:before="0" w:after="0"/>
              <w:ind w:firstLine="44"/>
              <w:rPr>
                <w:sz w:val="22"/>
                <w:szCs w:val="22"/>
              </w:rPr>
            </w:pPr>
            <w:r w:rsidRPr="00616FB4">
              <w:rPr>
                <w:sz w:val="22"/>
                <w:szCs w:val="22"/>
              </w:rPr>
              <w:t>ТОВ “Побужський</w:t>
            </w:r>
          </w:p>
          <w:p w:rsidR="00B003E7" w:rsidRPr="00616FB4" w:rsidRDefault="00B003E7" w:rsidP="00B003E7">
            <w:pPr>
              <w:pStyle w:val="12"/>
              <w:tabs>
                <w:tab w:val="left" w:pos="899"/>
              </w:tabs>
              <w:spacing w:before="0" w:after="0"/>
              <w:ind w:firstLine="44"/>
              <w:rPr>
                <w:sz w:val="22"/>
                <w:szCs w:val="22"/>
              </w:rPr>
            </w:pPr>
            <w:r w:rsidRPr="00616FB4">
              <w:rPr>
                <w:sz w:val="22"/>
                <w:szCs w:val="22"/>
              </w:rPr>
              <w:t xml:space="preserve">феронікелевий комбінат”, </w:t>
            </w:r>
          </w:p>
          <w:p w:rsidR="00B003E7" w:rsidRPr="00616FB4" w:rsidRDefault="00B003E7" w:rsidP="00B003E7">
            <w:pPr>
              <w:pStyle w:val="12"/>
              <w:tabs>
                <w:tab w:val="left" w:pos="899"/>
              </w:tabs>
              <w:spacing w:before="0" w:after="0"/>
              <w:ind w:firstLine="44"/>
              <w:rPr>
                <w:sz w:val="22"/>
                <w:szCs w:val="22"/>
              </w:rPr>
            </w:pPr>
            <w:r w:rsidRPr="00616FB4">
              <w:rPr>
                <w:sz w:val="22"/>
                <w:szCs w:val="22"/>
              </w:rPr>
              <w:t>Голованівський район,</w:t>
            </w:r>
          </w:p>
          <w:p w:rsidR="00B003E7" w:rsidRPr="00616FB4" w:rsidRDefault="00B003E7" w:rsidP="00B003E7">
            <w:pPr>
              <w:pStyle w:val="12"/>
              <w:tabs>
                <w:tab w:val="left" w:pos="899"/>
              </w:tabs>
              <w:spacing w:before="0" w:after="0"/>
              <w:ind w:firstLine="44"/>
              <w:rPr>
                <w:sz w:val="22"/>
                <w:szCs w:val="22"/>
              </w:rPr>
            </w:pPr>
            <w:r w:rsidRPr="00616FB4">
              <w:rPr>
                <w:sz w:val="22"/>
                <w:szCs w:val="22"/>
              </w:rPr>
              <w:t>смт Побузьке,</w:t>
            </w:r>
          </w:p>
          <w:p w:rsidR="00B003E7" w:rsidRPr="00616FB4" w:rsidRDefault="00B003E7" w:rsidP="00B003E7">
            <w:pPr>
              <w:pStyle w:val="12"/>
              <w:tabs>
                <w:tab w:val="left" w:pos="899"/>
              </w:tabs>
              <w:spacing w:before="0" w:after="0"/>
              <w:ind w:firstLine="44"/>
              <w:rPr>
                <w:sz w:val="22"/>
                <w:szCs w:val="22"/>
              </w:rPr>
            </w:pPr>
            <w:r w:rsidRPr="00616FB4">
              <w:rPr>
                <w:sz w:val="22"/>
                <w:szCs w:val="22"/>
              </w:rPr>
              <w:t xml:space="preserve">вул. Промислова, 13 </w:t>
            </w:r>
          </w:p>
          <w:p w:rsidR="00B003E7" w:rsidRPr="00616FB4" w:rsidRDefault="00B003E7" w:rsidP="00B003E7">
            <w:pPr>
              <w:pStyle w:val="12"/>
              <w:tabs>
                <w:tab w:val="left" w:pos="899"/>
              </w:tabs>
              <w:rPr>
                <w:sz w:val="22"/>
                <w:szCs w:val="22"/>
              </w:rPr>
            </w:pPr>
          </w:p>
        </w:tc>
        <w:tc>
          <w:tcPr>
            <w:tcW w:w="740" w:type="pct"/>
          </w:tcPr>
          <w:p w:rsidR="00B003E7" w:rsidRPr="00616FB4" w:rsidRDefault="00B003E7" w:rsidP="00B003E7">
            <w:pPr>
              <w:rPr>
                <w:sz w:val="22"/>
                <w:szCs w:val="22"/>
              </w:rPr>
            </w:pPr>
            <w:r w:rsidRPr="00616FB4">
              <w:rPr>
                <w:sz w:val="22"/>
                <w:szCs w:val="22"/>
              </w:rPr>
              <w:t xml:space="preserve">Всього, </w:t>
            </w:r>
          </w:p>
          <w:p w:rsidR="00B003E7" w:rsidRPr="00616FB4" w:rsidRDefault="00B003E7" w:rsidP="00B003E7">
            <w:pPr>
              <w:rPr>
                <w:sz w:val="22"/>
                <w:szCs w:val="22"/>
              </w:rPr>
            </w:pPr>
            <w:r w:rsidRPr="00616FB4">
              <w:rPr>
                <w:sz w:val="22"/>
                <w:szCs w:val="22"/>
              </w:rPr>
              <w:t>у тому числі:</w:t>
            </w:r>
          </w:p>
          <w:p w:rsidR="00B003E7" w:rsidRPr="00616FB4" w:rsidRDefault="00B003E7" w:rsidP="00B003E7">
            <w:pPr>
              <w:rPr>
                <w:sz w:val="22"/>
                <w:szCs w:val="22"/>
              </w:rPr>
            </w:pPr>
            <w:r w:rsidRPr="00616FB4">
              <w:rPr>
                <w:sz w:val="22"/>
                <w:szCs w:val="22"/>
              </w:rPr>
              <w:t>Метали та їх сполуки</w:t>
            </w:r>
          </w:p>
          <w:p w:rsidR="00B003E7" w:rsidRPr="00616FB4" w:rsidRDefault="00B003E7" w:rsidP="00B003E7">
            <w:pPr>
              <w:rPr>
                <w:sz w:val="22"/>
                <w:szCs w:val="22"/>
              </w:rPr>
            </w:pPr>
            <w:r w:rsidRPr="00616FB4">
              <w:rPr>
                <w:sz w:val="22"/>
                <w:szCs w:val="22"/>
              </w:rPr>
              <w:t>Речовини у вигляді твердих суспендованих часток</w:t>
            </w:r>
          </w:p>
          <w:p w:rsidR="00B003E7" w:rsidRPr="00616FB4" w:rsidRDefault="00B003E7" w:rsidP="00B003E7">
            <w:pPr>
              <w:rPr>
                <w:sz w:val="22"/>
                <w:szCs w:val="22"/>
              </w:rPr>
            </w:pPr>
            <w:r w:rsidRPr="00616FB4">
              <w:rPr>
                <w:sz w:val="22"/>
                <w:szCs w:val="22"/>
              </w:rPr>
              <w:t>Сполуки азоту</w:t>
            </w:r>
          </w:p>
          <w:p w:rsidR="00B003E7" w:rsidRPr="00616FB4" w:rsidRDefault="00B003E7" w:rsidP="00B003E7">
            <w:pPr>
              <w:rPr>
                <w:sz w:val="22"/>
                <w:szCs w:val="22"/>
              </w:rPr>
            </w:pPr>
            <w:r w:rsidRPr="00616FB4">
              <w:rPr>
                <w:sz w:val="22"/>
                <w:szCs w:val="22"/>
              </w:rPr>
              <w:t>Сполуки сірки</w:t>
            </w:r>
          </w:p>
          <w:p w:rsidR="00B003E7" w:rsidRPr="00616FB4" w:rsidRDefault="00B003E7" w:rsidP="00B003E7">
            <w:pPr>
              <w:rPr>
                <w:sz w:val="22"/>
                <w:szCs w:val="22"/>
              </w:rPr>
            </w:pPr>
            <w:r w:rsidRPr="00616FB4">
              <w:rPr>
                <w:sz w:val="22"/>
                <w:szCs w:val="22"/>
              </w:rPr>
              <w:t>Оскид вуглецю</w:t>
            </w:r>
          </w:p>
        </w:tc>
        <w:tc>
          <w:tcPr>
            <w:tcW w:w="373" w:type="pct"/>
          </w:tcPr>
          <w:p w:rsidR="00B003E7" w:rsidRPr="00616FB4" w:rsidRDefault="00B003E7" w:rsidP="00B003E7">
            <w:pPr>
              <w:jc w:val="center"/>
              <w:rPr>
                <w:sz w:val="22"/>
                <w:szCs w:val="22"/>
              </w:rPr>
            </w:pPr>
            <w:r w:rsidRPr="00616FB4">
              <w:rPr>
                <w:sz w:val="22"/>
                <w:szCs w:val="22"/>
              </w:rPr>
              <w:t>3370,407</w:t>
            </w:r>
          </w:p>
          <w:p w:rsidR="00B003E7" w:rsidRPr="00616FB4" w:rsidRDefault="00B003E7" w:rsidP="00B003E7">
            <w:pPr>
              <w:jc w:val="center"/>
              <w:rPr>
                <w:sz w:val="22"/>
                <w:szCs w:val="22"/>
                <w:lang w:val="en-US"/>
              </w:rPr>
            </w:pPr>
          </w:p>
          <w:p w:rsidR="00B003E7" w:rsidRPr="00616FB4" w:rsidRDefault="00B003E7" w:rsidP="00B003E7">
            <w:pPr>
              <w:jc w:val="center"/>
              <w:rPr>
                <w:sz w:val="22"/>
                <w:szCs w:val="22"/>
              </w:rPr>
            </w:pPr>
            <w:r w:rsidRPr="00616FB4">
              <w:rPr>
                <w:sz w:val="22"/>
                <w:szCs w:val="22"/>
              </w:rPr>
              <w:t>308,827</w:t>
            </w:r>
          </w:p>
          <w:p w:rsidR="00B003E7" w:rsidRPr="00616FB4" w:rsidRDefault="00B003E7" w:rsidP="00B003E7">
            <w:pPr>
              <w:jc w:val="center"/>
              <w:rPr>
                <w:sz w:val="22"/>
                <w:szCs w:val="22"/>
              </w:rPr>
            </w:pPr>
          </w:p>
          <w:p w:rsidR="00B003E7" w:rsidRPr="00616FB4" w:rsidRDefault="00B003E7" w:rsidP="00B003E7">
            <w:pPr>
              <w:rPr>
                <w:sz w:val="22"/>
                <w:szCs w:val="22"/>
                <w:lang w:val="en-US"/>
              </w:rPr>
            </w:pPr>
          </w:p>
          <w:p w:rsidR="00B003E7" w:rsidRPr="00616FB4" w:rsidRDefault="00B003E7" w:rsidP="00B003E7">
            <w:pPr>
              <w:jc w:val="center"/>
              <w:rPr>
                <w:sz w:val="22"/>
                <w:szCs w:val="22"/>
                <w:lang w:val="en-US"/>
              </w:rPr>
            </w:pPr>
          </w:p>
          <w:p w:rsidR="00B003E7" w:rsidRPr="00616FB4" w:rsidRDefault="00B003E7" w:rsidP="00B003E7">
            <w:pPr>
              <w:jc w:val="center"/>
              <w:rPr>
                <w:sz w:val="22"/>
                <w:szCs w:val="22"/>
              </w:rPr>
            </w:pPr>
            <w:r w:rsidRPr="00616FB4">
              <w:rPr>
                <w:sz w:val="22"/>
                <w:szCs w:val="22"/>
              </w:rPr>
              <w:t>549,562</w:t>
            </w:r>
          </w:p>
          <w:p w:rsidR="00B003E7" w:rsidRPr="00616FB4" w:rsidRDefault="00B003E7" w:rsidP="00B003E7">
            <w:pPr>
              <w:jc w:val="center"/>
              <w:rPr>
                <w:sz w:val="22"/>
                <w:szCs w:val="22"/>
              </w:rPr>
            </w:pPr>
            <w:r w:rsidRPr="00616FB4">
              <w:rPr>
                <w:sz w:val="22"/>
                <w:szCs w:val="22"/>
              </w:rPr>
              <w:t>334,360</w:t>
            </w:r>
          </w:p>
          <w:p w:rsidR="00B003E7" w:rsidRPr="00616FB4" w:rsidRDefault="00B003E7" w:rsidP="00B003E7">
            <w:pPr>
              <w:jc w:val="center"/>
              <w:rPr>
                <w:sz w:val="22"/>
                <w:szCs w:val="22"/>
              </w:rPr>
            </w:pPr>
            <w:r w:rsidRPr="00616FB4">
              <w:rPr>
                <w:sz w:val="22"/>
                <w:szCs w:val="22"/>
              </w:rPr>
              <w:t>1048,681</w:t>
            </w:r>
          </w:p>
          <w:p w:rsidR="00B003E7" w:rsidRPr="00616FB4" w:rsidRDefault="00B003E7" w:rsidP="00B003E7">
            <w:pPr>
              <w:jc w:val="center"/>
              <w:rPr>
                <w:color w:val="FF0000"/>
                <w:sz w:val="22"/>
                <w:szCs w:val="22"/>
              </w:rPr>
            </w:pPr>
            <w:r w:rsidRPr="00616FB4">
              <w:rPr>
                <w:sz w:val="22"/>
                <w:szCs w:val="22"/>
              </w:rPr>
              <w:t>1124,227</w:t>
            </w:r>
          </w:p>
        </w:tc>
        <w:tc>
          <w:tcPr>
            <w:tcW w:w="292" w:type="pct"/>
          </w:tcPr>
          <w:p w:rsidR="00B003E7" w:rsidRPr="00616FB4" w:rsidRDefault="00B003E7" w:rsidP="00B003E7">
            <w:pPr>
              <w:jc w:val="center"/>
              <w:rPr>
                <w:sz w:val="22"/>
                <w:szCs w:val="22"/>
              </w:rPr>
            </w:pPr>
            <w:r w:rsidRPr="00616FB4">
              <w:rPr>
                <w:sz w:val="22"/>
                <w:szCs w:val="22"/>
              </w:rPr>
              <w:t>100,0</w:t>
            </w:r>
          </w:p>
          <w:p w:rsidR="00E50B9D" w:rsidRDefault="00E50B9D" w:rsidP="00B003E7">
            <w:pPr>
              <w:jc w:val="center"/>
              <w:rPr>
                <w:sz w:val="22"/>
                <w:szCs w:val="22"/>
              </w:rPr>
            </w:pPr>
          </w:p>
          <w:p w:rsidR="00B003E7" w:rsidRPr="00616FB4" w:rsidRDefault="00B003E7" w:rsidP="00B003E7">
            <w:pPr>
              <w:jc w:val="center"/>
              <w:rPr>
                <w:sz w:val="22"/>
                <w:szCs w:val="22"/>
              </w:rPr>
            </w:pPr>
            <w:r w:rsidRPr="00616FB4">
              <w:rPr>
                <w:sz w:val="22"/>
                <w:szCs w:val="22"/>
              </w:rPr>
              <w:t>9,2</w:t>
            </w: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B003E7">
            <w:pPr>
              <w:jc w:val="center"/>
              <w:rPr>
                <w:sz w:val="22"/>
                <w:szCs w:val="22"/>
              </w:rPr>
            </w:pPr>
          </w:p>
          <w:p w:rsidR="00B003E7" w:rsidRPr="00616FB4" w:rsidRDefault="00B003E7" w:rsidP="00E50B9D">
            <w:pPr>
              <w:jc w:val="center"/>
              <w:rPr>
                <w:sz w:val="22"/>
                <w:szCs w:val="22"/>
              </w:rPr>
            </w:pPr>
            <w:r w:rsidRPr="00616FB4">
              <w:rPr>
                <w:sz w:val="22"/>
                <w:szCs w:val="22"/>
              </w:rPr>
              <w:t>16,3</w:t>
            </w:r>
          </w:p>
          <w:p w:rsidR="00B003E7" w:rsidRPr="00616FB4" w:rsidRDefault="00B003E7" w:rsidP="00B003E7">
            <w:pPr>
              <w:jc w:val="center"/>
              <w:rPr>
                <w:sz w:val="22"/>
                <w:szCs w:val="22"/>
              </w:rPr>
            </w:pPr>
            <w:r w:rsidRPr="00616FB4">
              <w:rPr>
                <w:sz w:val="22"/>
                <w:szCs w:val="22"/>
              </w:rPr>
              <w:t>9,9</w:t>
            </w:r>
          </w:p>
          <w:p w:rsidR="00B003E7" w:rsidRPr="00616FB4" w:rsidRDefault="00B003E7" w:rsidP="00B003E7">
            <w:pPr>
              <w:jc w:val="center"/>
              <w:rPr>
                <w:sz w:val="22"/>
                <w:szCs w:val="22"/>
              </w:rPr>
            </w:pPr>
            <w:r w:rsidRPr="00616FB4">
              <w:rPr>
                <w:sz w:val="22"/>
                <w:szCs w:val="22"/>
              </w:rPr>
              <w:t>31,1</w:t>
            </w:r>
          </w:p>
          <w:p w:rsidR="00B003E7" w:rsidRPr="00616FB4" w:rsidRDefault="00B003E7" w:rsidP="00B003E7">
            <w:pPr>
              <w:jc w:val="center"/>
              <w:rPr>
                <w:sz w:val="22"/>
                <w:szCs w:val="22"/>
              </w:rPr>
            </w:pPr>
            <w:r w:rsidRPr="00616FB4">
              <w:rPr>
                <w:sz w:val="22"/>
                <w:szCs w:val="22"/>
              </w:rPr>
              <w:t>33,4</w:t>
            </w:r>
          </w:p>
        </w:tc>
        <w:tc>
          <w:tcPr>
            <w:tcW w:w="300" w:type="pct"/>
          </w:tcPr>
          <w:p w:rsidR="00B003E7" w:rsidRPr="00616FB4" w:rsidRDefault="00B003E7" w:rsidP="00B003E7">
            <w:pPr>
              <w:jc w:val="center"/>
              <w:rPr>
                <w:sz w:val="22"/>
                <w:szCs w:val="22"/>
              </w:rPr>
            </w:pPr>
            <w:r w:rsidRPr="00616FB4">
              <w:rPr>
                <w:sz w:val="22"/>
                <w:szCs w:val="22"/>
              </w:rPr>
              <w:t>-</w:t>
            </w:r>
          </w:p>
        </w:tc>
        <w:tc>
          <w:tcPr>
            <w:tcW w:w="286" w:type="pct"/>
          </w:tcPr>
          <w:p w:rsidR="00B003E7" w:rsidRPr="00616FB4" w:rsidRDefault="00B003E7" w:rsidP="00B003E7">
            <w:pPr>
              <w:jc w:val="center"/>
              <w:rPr>
                <w:sz w:val="22"/>
                <w:szCs w:val="22"/>
              </w:rPr>
            </w:pPr>
            <w:r w:rsidRPr="00616FB4">
              <w:rPr>
                <w:sz w:val="22"/>
                <w:szCs w:val="22"/>
              </w:rPr>
              <w:t>98,4</w:t>
            </w:r>
          </w:p>
        </w:tc>
        <w:tc>
          <w:tcPr>
            <w:tcW w:w="292" w:type="pct"/>
          </w:tcPr>
          <w:p w:rsidR="00B003E7" w:rsidRPr="00616FB4" w:rsidRDefault="00B003E7" w:rsidP="00B003E7">
            <w:pPr>
              <w:jc w:val="center"/>
              <w:rPr>
                <w:sz w:val="22"/>
                <w:szCs w:val="22"/>
              </w:rPr>
            </w:pPr>
            <w:r w:rsidRPr="00616FB4">
              <w:rPr>
                <w:sz w:val="22"/>
                <w:szCs w:val="22"/>
              </w:rPr>
              <w:t>-</w:t>
            </w:r>
          </w:p>
        </w:tc>
        <w:tc>
          <w:tcPr>
            <w:tcW w:w="304" w:type="pct"/>
          </w:tcPr>
          <w:p w:rsidR="00B003E7" w:rsidRPr="00616FB4" w:rsidRDefault="00B003E7" w:rsidP="00B003E7">
            <w:pPr>
              <w:jc w:val="center"/>
              <w:rPr>
                <w:sz w:val="22"/>
                <w:szCs w:val="22"/>
              </w:rPr>
            </w:pPr>
            <w:r w:rsidRPr="00616FB4">
              <w:rPr>
                <w:sz w:val="22"/>
                <w:szCs w:val="22"/>
              </w:rPr>
              <w:t>-</w:t>
            </w:r>
          </w:p>
        </w:tc>
        <w:tc>
          <w:tcPr>
            <w:tcW w:w="371"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c>
          <w:tcPr>
            <w:tcW w:w="325" w:type="pct"/>
          </w:tcPr>
          <w:p w:rsidR="00B003E7" w:rsidRPr="00616FB4" w:rsidRDefault="00B003E7" w:rsidP="00B003E7">
            <w:pPr>
              <w:jc w:val="center"/>
              <w:rPr>
                <w:sz w:val="22"/>
                <w:szCs w:val="22"/>
              </w:rPr>
            </w:pPr>
            <w:r w:rsidRPr="00616FB4">
              <w:rPr>
                <w:sz w:val="22"/>
                <w:szCs w:val="22"/>
              </w:rPr>
              <w:t>-</w:t>
            </w:r>
          </w:p>
        </w:tc>
      </w:tr>
    </w:tbl>
    <w:p w:rsidR="00B003E7" w:rsidRDefault="00B003E7" w:rsidP="00B003E7">
      <w:pPr>
        <w:rPr>
          <w:b/>
          <w:i/>
          <w:sz w:val="28"/>
          <w:szCs w:val="28"/>
        </w:rPr>
        <w:sectPr w:rsidR="00B003E7" w:rsidSect="00AA386F">
          <w:pgSz w:w="16838" w:h="11906" w:orient="landscape"/>
          <w:pgMar w:top="1259" w:right="1134" w:bottom="851" w:left="1134" w:header="709" w:footer="709" w:gutter="0"/>
          <w:cols w:space="708"/>
          <w:docGrid w:linePitch="360"/>
        </w:sectPr>
      </w:pPr>
    </w:p>
    <w:p w:rsidR="00B003E7" w:rsidRPr="00A85B1B" w:rsidRDefault="00B003E7" w:rsidP="00B003E7">
      <w:pPr>
        <w:jc w:val="center"/>
        <w:rPr>
          <w:i/>
          <w:sz w:val="28"/>
          <w:szCs w:val="28"/>
        </w:rPr>
      </w:pPr>
      <w:r w:rsidRPr="00A85B1B">
        <w:rPr>
          <w:i/>
          <w:sz w:val="28"/>
          <w:szCs w:val="28"/>
        </w:rPr>
        <w:lastRenderedPageBreak/>
        <w:t>Викиди забруднюючих речовин в атмосферне повітря за видами економічної діяльнос</w:t>
      </w:r>
      <w:r>
        <w:rPr>
          <w:i/>
          <w:sz w:val="28"/>
          <w:szCs w:val="28"/>
        </w:rPr>
        <w:t>ті у 2014</w:t>
      </w:r>
      <w:r w:rsidRPr="00A85B1B">
        <w:rPr>
          <w:i/>
          <w:sz w:val="28"/>
          <w:szCs w:val="28"/>
        </w:rPr>
        <w:t xml:space="preserve"> році</w:t>
      </w:r>
    </w:p>
    <w:p w:rsidR="00B003E7" w:rsidRPr="00A85B1B" w:rsidRDefault="00B003E7" w:rsidP="00B003E7">
      <w:pPr>
        <w:jc w:val="right"/>
        <w:rPr>
          <w:i/>
        </w:rPr>
      </w:pPr>
      <w:r w:rsidRPr="00A85B1B">
        <w:rPr>
          <w:i/>
        </w:rPr>
        <w:t>Таблиця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6133"/>
        <w:gridCol w:w="1420"/>
        <w:gridCol w:w="1200"/>
      </w:tblGrid>
      <w:tr w:rsidR="00B003E7" w:rsidRPr="00875443" w:rsidTr="00AA386F">
        <w:tc>
          <w:tcPr>
            <w:tcW w:w="427" w:type="pct"/>
            <w:vMerge w:val="restart"/>
          </w:tcPr>
          <w:p w:rsidR="00B003E7" w:rsidRPr="00875443" w:rsidRDefault="00B003E7" w:rsidP="00AA386F">
            <w:pPr>
              <w:jc w:val="center"/>
            </w:pPr>
            <w:r w:rsidRPr="00875443">
              <w:t xml:space="preserve">№ </w:t>
            </w:r>
          </w:p>
          <w:p w:rsidR="00B003E7" w:rsidRPr="00875443" w:rsidRDefault="00B003E7" w:rsidP="00AA386F">
            <w:pPr>
              <w:jc w:val="center"/>
            </w:pPr>
            <w:r w:rsidRPr="00875443">
              <w:t>з/п</w:t>
            </w:r>
          </w:p>
        </w:tc>
        <w:tc>
          <w:tcPr>
            <w:tcW w:w="3204" w:type="pct"/>
            <w:vMerge w:val="restart"/>
          </w:tcPr>
          <w:p w:rsidR="00B003E7" w:rsidRPr="00875443" w:rsidRDefault="00B003E7" w:rsidP="00AA386F">
            <w:pPr>
              <w:jc w:val="center"/>
            </w:pPr>
            <w:r w:rsidRPr="00875443">
              <w:t>Види економічної діяльності</w:t>
            </w:r>
          </w:p>
        </w:tc>
        <w:tc>
          <w:tcPr>
            <w:tcW w:w="1369" w:type="pct"/>
            <w:gridSpan w:val="2"/>
          </w:tcPr>
          <w:p w:rsidR="00B003E7" w:rsidRPr="00875443" w:rsidRDefault="00B003E7" w:rsidP="00AA386F">
            <w:pPr>
              <w:jc w:val="center"/>
            </w:pPr>
            <w:r w:rsidRPr="00875443">
              <w:t>Обсяги викидів по регіону</w:t>
            </w:r>
          </w:p>
        </w:tc>
      </w:tr>
      <w:tr w:rsidR="00B003E7" w:rsidRPr="00875443" w:rsidTr="00AA386F">
        <w:tc>
          <w:tcPr>
            <w:tcW w:w="427" w:type="pct"/>
            <w:vMerge/>
          </w:tcPr>
          <w:p w:rsidR="00B003E7" w:rsidRPr="00875443" w:rsidRDefault="00B003E7" w:rsidP="00AA386F">
            <w:pPr>
              <w:jc w:val="center"/>
            </w:pPr>
          </w:p>
        </w:tc>
        <w:tc>
          <w:tcPr>
            <w:tcW w:w="3204" w:type="pct"/>
            <w:vMerge/>
          </w:tcPr>
          <w:p w:rsidR="00B003E7" w:rsidRPr="00875443" w:rsidRDefault="00B003E7" w:rsidP="00AA386F">
            <w:pPr>
              <w:jc w:val="center"/>
            </w:pPr>
          </w:p>
        </w:tc>
        <w:tc>
          <w:tcPr>
            <w:tcW w:w="742" w:type="pct"/>
          </w:tcPr>
          <w:p w:rsidR="00B003E7" w:rsidRPr="00875443" w:rsidRDefault="00B003E7" w:rsidP="00AA386F">
            <w:pPr>
              <w:jc w:val="center"/>
            </w:pPr>
            <w:r w:rsidRPr="00875443">
              <w:t>тис.</w:t>
            </w:r>
            <w:r>
              <w:t xml:space="preserve"> </w:t>
            </w:r>
            <w:r w:rsidRPr="00875443">
              <w:t>т</w:t>
            </w:r>
          </w:p>
        </w:tc>
        <w:tc>
          <w:tcPr>
            <w:tcW w:w="627" w:type="pct"/>
          </w:tcPr>
          <w:p w:rsidR="00B003E7" w:rsidRPr="00875443" w:rsidRDefault="00B003E7" w:rsidP="00AA386F">
            <w:pPr>
              <w:jc w:val="center"/>
            </w:pPr>
            <w:r w:rsidRPr="00875443">
              <w:t>у % до підсумку</w:t>
            </w:r>
          </w:p>
        </w:tc>
      </w:tr>
      <w:tr w:rsidR="00B003E7" w:rsidRPr="00875443" w:rsidTr="00AA386F">
        <w:tc>
          <w:tcPr>
            <w:tcW w:w="427" w:type="pct"/>
          </w:tcPr>
          <w:p w:rsidR="00B003E7" w:rsidRPr="00875443" w:rsidRDefault="00B003E7" w:rsidP="00AA386F">
            <w:r w:rsidRPr="00875443">
              <w:t>1</w:t>
            </w:r>
          </w:p>
        </w:tc>
        <w:tc>
          <w:tcPr>
            <w:tcW w:w="3204" w:type="pct"/>
          </w:tcPr>
          <w:p w:rsidR="00B003E7" w:rsidRPr="00875443" w:rsidRDefault="00B003E7" w:rsidP="00AA386F">
            <w:pPr>
              <w:jc w:val="center"/>
            </w:pPr>
            <w:r w:rsidRPr="00875443">
              <w:t>2</w:t>
            </w:r>
          </w:p>
        </w:tc>
        <w:tc>
          <w:tcPr>
            <w:tcW w:w="742" w:type="pct"/>
          </w:tcPr>
          <w:p w:rsidR="00B003E7" w:rsidRPr="00875443" w:rsidRDefault="00B003E7" w:rsidP="00AA386F">
            <w:pPr>
              <w:jc w:val="center"/>
            </w:pPr>
            <w:r w:rsidRPr="00875443">
              <w:t>3</w:t>
            </w:r>
          </w:p>
        </w:tc>
        <w:tc>
          <w:tcPr>
            <w:tcW w:w="627" w:type="pct"/>
          </w:tcPr>
          <w:p w:rsidR="00B003E7" w:rsidRPr="00875443" w:rsidRDefault="00B003E7" w:rsidP="00AA386F">
            <w:pPr>
              <w:jc w:val="center"/>
            </w:pPr>
            <w:r w:rsidRPr="00875443">
              <w:t>4</w:t>
            </w:r>
          </w:p>
        </w:tc>
      </w:tr>
      <w:tr w:rsidR="00B003E7" w:rsidRPr="00875443" w:rsidTr="00AA386F">
        <w:tc>
          <w:tcPr>
            <w:tcW w:w="427" w:type="pct"/>
          </w:tcPr>
          <w:p w:rsidR="00B003E7" w:rsidRPr="00875443" w:rsidRDefault="00B003E7" w:rsidP="00AA386F"/>
        </w:tc>
        <w:tc>
          <w:tcPr>
            <w:tcW w:w="3204" w:type="pct"/>
          </w:tcPr>
          <w:p w:rsidR="00B003E7" w:rsidRPr="00875443" w:rsidRDefault="00B003E7" w:rsidP="00AA386F">
            <w:r w:rsidRPr="00875443">
              <w:t>Усі види економічної діяльності</w:t>
            </w:r>
          </w:p>
        </w:tc>
        <w:tc>
          <w:tcPr>
            <w:tcW w:w="742" w:type="pct"/>
          </w:tcPr>
          <w:p w:rsidR="00B003E7" w:rsidRPr="00875443" w:rsidRDefault="00B003E7" w:rsidP="00AA386F">
            <w:pPr>
              <w:jc w:val="center"/>
            </w:pPr>
            <w:r>
              <w:t>11,8</w:t>
            </w:r>
          </w:p>
        </w:tc>
        <w:tc>
          <w:tcPr>
            <w:tcW w:w="627" w:type="pct"/>
          </w:tcPr>
          <w:p w:rsidR="00B003E7" w:rsidRPr="00875762" w:rsidRDefault="00B003E7" w:rsidP="00AA386F">
            <w:pPr>
              <w:jc w:val="center"/>
              <w:rPr>
                <w:lang w:val="en-US"/>
              </w:rPr>
            </w:pPr>
            <w:r>
              <w:rPr>
                <w:lang w:val="en-US"/>
              </w:rPr>
              <w:t>100</w:t>
            </w:r>
          </w:p>
        </w:tc>
      </w:tr>
      <w:tr w:rsidR="00B003E7" w:rsidRPr="00875443" w:rsidTr="00AA386F">
        <w:tc>
          <w:tcPr>
            <w:tcW w:w="427" w:type="pct"/>
          </w:tcPr>
          <w:p w:rsidR="00B003E7" w:rsidRPr="00875443" w:rsidRDefault="00B003E7" w:rsidP="00AA386F"/>
        </w:tc>
        <w:tc>
          <w:tcPr>
            <w:tcW w:w="3204" w:type="pct"/>
          </w:tcPr>
          <w:p w:rsidR="00B003E7" w:rsidRPr="00875443" w:rsidRDefault="00B003E7" w:rsidP="00AA386F">
            <w:r w:rsidRPr="00875443">
              <w:t>у тому числі:</w:t>
            </w:r>
          </w:p>
        </w:tc>
        <w:tc>
          <w:tcPr>
            <w:tcW w:w="742" w:type="pct"/>
          </w:tcPr>
          <w:p w:rsidR="00B003E7" w:rsidRPr="00875443" w:rsidRDefault="00B003E7" w:rsidP="00AA386F">
            <w:pPr>
              <w:jc w:val="center"/>
            </w:pPr>
          </w:p>
        </w:tc>
        <w:tc>
          <w:tcPr>
            <w:tcW w:w="627" w:type="pct"/>
          </w:tcPr>
          <w:p w:rsidR="00B003E7" w:rsidRPr="00875443" w:rsidRDefault="00B003E7" w:rsidP="00AA386F">
            <w:pPr>
              <w:jc w:val="center"/>
            </w:pPr>
          </w:p>
        </w:tc>
      </w:tr>
      <w:tr w:rsidR="00B003E7" w:rsidRPr="00875443" w:rsidTr="00AA386F">
        <w:tc>
          <w:tcPr>
            <w:tcW w:w="427" w:type="pct"/>
          </w:tcPr>
          <w:p w:rsidR="00B003E7" w:rsidRPr="00875443" w:rsidRDefault="00B003E7" w:rsidP="00AA386F">
            <w:r>
              <w:t>1</w:t>
            </w:r>
          </w:p>
        </w:tc>
        <w:tc>
          <w:tcPr>
            <w:tcW w:w="3204" w:type="pct"/>
          </w:tcPr>
          <w:p w:rsidR="00B003E7" w:rsidRPr="00875443" w:rsidRDefault="00B003E7" w:rsidP="00AA386F">
            <w:r w:rsidRPr="00875443">
              <w:t>Сільське господарство, мисливство, лісове господарство</w:t>
            </w:r>
          </w:p>
        </w:tc>
        <w:tc>
          <w:tcPr>
            <w:tcW w:w="742" w:type="pct"/>
          </w:tcPr>
          <w:p w:rsidR="00B003E7" w:rsidRPr="00875443" w:rsidRDefault="00B003E7" w:rsidP="00AA386F">
            <w:pPr>
              <w:jc w:val="center"/>
            </w:pPr>
            <w:r>
              <w:t>0,689</w:t>
            </w:r>
          </w:p>
        </w:tc>
        <w:tc>
          <w:tcPr>
            <w:tcW w:w="627" w:type="pct"/>
          </w:tcPr>
          <w:p w:rsidR="00B003E7" w:rsidRPr="008064F4" w:rsidRDefault="00B003E7" w:rsidP="00AA386F">
            <w:pPr>
              <w:jc w:val="center"/>
            </w:pPr>
            <w:r>
              <w:t>5,8</w:t>
            </w:r>
          </w:p>
        </w:tc>
      </w:tr>
      <w:tr w:rsidR="00B003E7" w:rsidRPr="00875443" w:rsidTr="00AA386F">
        <w:tc>
          <w:tcPr>
            <w:tcW w:w="427" w:type="pct"/>
          </w:tcPr>
          <w:p w:rsidR="00B003E7" w:rsidRPr="00875443" w:rsidRDefault="00B003E7" w:rsidP="00AA386F">
            <w:r>
              <w:t>1.1</w:t>
            </w:r>
          </w:p>
        </w:tc>
        <w:tc>
          <w:tcPr>
            <w:tcW w:w="3204" w:type="pct"/>
          </w:tcPr>
          <w:p w:rsidR="00B003E7" w:rsidRPr="00875443" w:rsidRDefault="00B003E7" w:rsidP="00AA386F">
            <w:r w:rsidRPr="00875443">
              <w:t>Сільське господарство, мисливство та пов’язані з ними послуги</w:t>
            </w:r>
          </w:p>
        </w:tc>
        <w:tc>
          <w:tcPr>
            <w:tcW w:w="742" w:type="pct"/>
          </w:tcPr>
          <w:p w:rsidR="00B003E7" w:rsidRPr="00875443" w:rsidRDefault="00B003E7" w:rsidP="00AA386F">
            <w:pPr>
              <w:jc w:val="center"/>
            </w:pPr>
            <w:r>
              <w:t>0,689</w:t>
            </w:r>
          </w:p>
        </w:tc>
        <w:tc>
          <w:tcPr>
            <w:tcW w:w="627" w:type="pct"/>
          </w:tcPr>
          <w:p w:rsidR="00B003E7" w:rsidRPr="00875443" w:rsidRDefault="00B003E7" w:rsidP="00AA386F">
            <w:pPr>
              <w:jc w:val="center"/>
            </w:pPr>
            <w:r>
              <w:t>5,8</w:t>
            </w:r>
          </w:p>
        </w:tc>
      </w:tr>
      <w:tr w:rsidR="00B003E7" w:rsidRPr="00875443" w:rsidTr="00AA386F">
        <w:tc>
          <w:tcPr>
            <w:tcW w:w="427" w:type="pct"/>
          </w:tcPr>
          <w:p w:rsidR="00B003E7" w:rsidRPr="00875443" w:rsidRDefault="00B003E7" w:rsidP="00AA386F">
            <w:r w:rsidRPr="00875443">
              <w:t>2</w:t>
            </w:r>
          </w:p>
        </w:tc>
        <w:tc>
          <w:tcPr>
            <w:tcW w:w="3204" w:type="pct"/>
          </w:tcPr>
          <w:p w:rsidR="00B003E7" w:rsidRPr="00875443" w:rsidRDefault="00B003E7" w:rsidP="00AA386F">
            <w:r w:rsidRPr="00875443">
              <w:t>Лісове господарство та пов’язані з ним послуги</w:t>
            </w:r>
          </w:p>
        </w:tc>
        <w:tc>
          <w:tcPr>
            <w:tcW w:w="742" w:type="pct"/>
          </w:tcPr>
          <w:p w:rsidR="00B003E7" w:rsidRPr="00875443" w:rsidRDefault="00B003E7" w:rsidP="00AA386F">
            <w:pPr>
              <w:jc w:val="center"/>
            </w:pPr>
            <w:r>
              <w:t>0,0025</w:t>
            </w:r>
          </w:p>
        </w:tc>
        <w:tc>
          <w:tcPr>
            <w:tcW w:w="627" w:type="pct"/>
          </w:tcPr>
          <w:p w:rsidR="00B003E7" w:rsidRPr="00875443" w:rsidRDefault="00B003E7" w:rsidP="00AA386F">
            <w:pPr>
              <w:jc w:val="center"/>
            </w:pPr>
            <w:r>
              <w:t>-</w:t>
            </w:r>
          </w:p>
        </w:tc>
      </w:tr>
      <w:tr w:rsidR="00B003E7" w:rsidRPr="00875443" w:rsidTr="00AA386F">
        <w:tc>
          <w:tcPr>
            <w:tcW w:w="427" w:type="pct"/>
          </w:tcPr>
          <w:p w:rsidR="00B003E7" w:rsidRPr="00875443" w:rsidRDefault="00B003E7" w:rsidP="00AA386F">
            <w:r>
              <w:t>3</w:t>
            </w:r>
          </w:p>
        </w:tc>
        <w:tc>
          <w:tcPr>
            <w:tcW w:w="3204" w:type="pct"/>
          </w:tcPr>
          <w:p w:rsidR="00B003E7" w:rsidRPr="00D75B9C" w:rsidRDefault="00B003E7" w:rsidP="00AA386F">
            <w:r>
              <w:t>Добування інших корисних копалин та розроблення кар</w:t>
            </w:r>
            <w:r w:rsidRPr="00D75B9C">
              <w:t>’</w:t>
            </w:r>
            <w:r>
              <w:t xml:space="preserve"> єрів</w:t>
            </w:r>
            <w:r w:rsidRPr="00D75B9C">
              <w:t xml:space="preserve"> </w:t>
            </w:r>
          </w:p>
        </w:tc>
        <w:tc>
          <w:tcPr>
            <w:tcW w:w="742" w:type="pct"/>
          </w:tcPr>
          <w:p w:rsidR="00B003E7" w:rsidRPr="00D75B9C" w:rsidRDefault="00B003E7" w:rsidP="00AA386F">
            <w:pPr>
              <w:jc w:val="center"/>
              <w:rPr>
                <w:lang w:val="en-US"/>
              </w:rPr>
            </w:pPr>
            <w:r>
              <w:t>1,0</w:t>
            </w:r>
            <w:r>
              <w:rPr>
                <w:lang w:val="en-US"/>
              </w:rPr>
              <w:t>63</w:t>
            </w:r>
          </w:p>
        </w:tc>
        <w:tc>
          <w:tcPr>
            <w:tcW w:w="627" w:type="pct"/>
          </w:tcPr>
          <w:p w:rsidR="00B003E7" w:rsidRPr="00D75B9C" w:rsidRDefault="00B003E7" w:rsidP="00AA386F">
            <w:pPr>
              <w:jc w:val="center"/>
              <w:rPr>
                <w:lang w:val="en-US"/>
              </w:rPr>
            </w:pPr>
            <w:r>
              <w:rPr>
                <w:lang w:val="en-US"/>
              </w:rPr>
              <w:t>9.0</w:t>
            </w:r>
          </w:p>
        </w:tc>
      </w:tr>
      <w:tr w:rsidR="00B003E7" w:rsidRPr="00875443" w:rsidTr="00AA386F">
        <w:tc>
          <w:tcPr>
            <w:tcW w:w="427" w:type="pct"/>
          </w:tcPr>
          <w:p w:rsidR="00B003E7" w:rsidRPr="00875443" w:rsidRDefault="00B003E7" w:rsidP="00AA386F">
            <w:r>
              <w:t>4</w:t>
            </w:r>
          </w:p>
        </w:tc>
        <w:tc>
          <w:tcPr>
            <w:tcW w:w="3204" w:type="pct"/>
          </w:tcPr>
          <w:p w:rsidR="00B003E7" w:rsidRPr="00875443" w:rsidRDefault="00B003E7" w:rsidP="00AA386F">
            <w:r w:rsidRPr="00875443">
              <w:t>Добування металевих руд</w:t>
            </w:r>
          </w:p>
        </w:tc>
        <w:tc>
          <w:tcPr>
            <w:tcW w:w="742" w:type="pct"/>
          </w:tcPr>
          <w:p w:rsidR="00B003E7" w:rsidRPr="00875443" w:rsidRDefault="00B003E7" w:rsidP="00AA386F">
            <w:pPr>
              <w:jc w:val="center"/>
            </w:pPr>
            <w:r>
              <w:t>0,858</w:t>
            </w:r>
          </w:p>
        </w:tc>
        <w:tc>
          <w:tcPr>
            <w:tcW w:w="627" w:type="pct"/>
          </w:tcPr>
          <w:p w:rsidR="00B003E7" w:rsidRPr="00875443" w:rsidRDefault="00B003E7" w:rsidP="00AA386F">
            <w:pPr>
              <w:jc w:val="center"/>
            </w:pPr>
            <w:r>
              <w:t>7,3</w:t>
            </w:r>
          </w:p>
        </w:tc>
      </w:tr>
      <w:tr w:rsidR="00B003E7" w:rsidRPr="00875443" w:rsidTr="00AA386F">
        <w:tc>
          <w:tcPr>
            <w:tcW w:w="427" w:type="pct"/>
          </w:tcPr>
          <w:p w:rsidR="00B003E7" w:rsidRPr="00875443" w:rsidRDefault="00B003E7" w:rsidP="00AA386F">
            <w:r>
              <w:t>5</w:t>
            </w:r>
          </w:p>
        </w:tc>
        <w:tc>
          <w:tcPr>
            <w:tcW w:w="3204" w:type="pct"/>
          </w:tcPr>
          <w:p w:rsidR="00B003E7" w:rsidRPr="00875443" w:rsidRDefault="00B003E7" w:rsidP="00AA386F">
            <w:r w:rsidRPr="00875443">
              <w:t xml:space="preserve">Виробництво харчових продуктів, напоїв та </w:t>
            </w:r>
            <w:r>
              <w:t>цукру</w:t>
            </w:r>
          </w:p>
        </w:tc>
        <w:tc>
          <w:tcPr>
            <w:tcW w:w="742" w:type="pct"/>
          </w:tcPr>
          <w:p w:rsidR="00B003E7" w:rsidRPr="00875443" w:rsidRDefault="00B003E7" w:rsidP="00AA386F">
            <w:pPr>
              <w:jc w:val="center"/>
            </w:pPr>
            <w:r>
              <w:t>2,19</w:t>
            </w:r>
          </w:p>
        </w:tc>
        <w:tc>
          <w:tcPr>
            <w:tcW w:w="627" w:type="pct"/>
          </w:tcPr>
          <w:p w:rsidR="00B003E7" w:rsidRPr="00875443" w:rsidRDefault="00B003E7" w:rsidP="00AA386F">
            <w:pPr>
              <w:jc w:val="center"/>
            </w:pPr>
            <w:r>
              <w:t>18,5</w:t>
            </w:r>
          </w:p>
        </w:tc>
      </w:tr>
      <w:tr w:rsidR="00B003E7" w:rsidRPr="00875443" w:rsidTr="00AA386F">
        <w:tc>
          <w:tcPr>
            <w:tcW w:w="427" w:type="pct"/>
          </w:tcPr>
          <w:p w:rsidR="00B003E7" w:rsidRPr="00875443" w:rsidRDefault="00B003E7" w:rsidP="00AA386F">
            <w:r>
              <w:t>5</w:t>
            </w:r>
            <w:r w:rsidRPr="00875443">
              <w:t>.1</w:t>
            </w:r>
          </w:p>
        </w:tc>
        <w:tc>
          <w:tcPr>
            <w:tcW w:w="3204" w:type="pct"/>
          </w:tcPr>
          <w:p w:rsidR="00B003E7" w:rsidRPr="00875443" w:rsidRDefault="00B003E7" w:rsidP="00AA386F">
            <w:r w:rsidRPr="00875443">
              <w:t xml:space="preserve">Виробництво </w:t>
            </w:r>
            <w:r>
              <w:t>напоїв</w:t>
            </w:r>
          </w:p>
        </w:tc>
        <w:tc>
          <w:tcPr>
            <w:tcW w:w="742" w:type="pct"/>
          </w:tcPr>
          <w:p w:rsidR="00B003E7" w:rsidRPr="00875443" w:rsidRDefault="00B003E7" w:rsidP="00AA386F">
            <w:pPr>
              <w:jc w:val="center"/>
            </w:pPr>
            <w:r>
              <w:t>0,01</w:t>
            </w:r>
          </w:p>
        </w:tc>
        <w:tc>
          <w:tcPr>
            <w:tcW w:w="627" w:type="pct"/>
          </w:tcPr>
          <w:p w:rsidR="00B003E7" w:rsidRPr="00875443" w:rsidRDefault="00B003E7" w:rsidP="00AA386F">
            <w:pPr>
              <w:jc w:val="center"/>
            </w:pPr>
            <w:r>
              <w:t>0,1</w:t>
            </w:r>
          </w:p>
        </w:tc>
      </w:tr>
      <w:tr w:rsidR="00B003E7" w:rsidRPr="00875443" w:rsidTr="00AA386F">
        <w:tc>
          <w:tcPr>
            <w:tcW w:w="427" w:type="pct"/>
          </w:tcPr>
          <w:p w:rsidR="00B003E7" w:rsidRPr="00875443" w:rsidRDefault="00B003E7" w:rsidP="00AA386F">
            <w:r>
              <w:t>6</w:t>
            </w:r>
          </w:p>
        </w:tc>
        <w:tc>
          <w:tcPr>
            <w:tcW w:w="3204" w:type="pct"/>
          </w:tcPr>
          <w:p w:rsidR="00B003E7" w:rsidRPr="00875443" w:rsidRDefault="00B003E7" w:rsidP="00AA386F">
            <w:r w:rsidRPr="00875443">
              <w:t>Оброблення деревини та виробництво виробів з деревини, крім меблів</w:t>
            </w:r>
          </w:p>
        </w:tc>
        <w:tc>
          <w:tcPr>
            <w:tcW w:w="742" w:type="pct"/>
          </w:tcPr>
          <w:p w:rsidR="00B003E7" w:rsidRPr="00875443" w:rsidRDefault="00B003E7" w:rsidP="00AA386F">
            <w:pPr>
              <w:jc w:val="center"/>
            </w:pPr>
            <w:r w:rsidRPr="00875443">
              <w:t>0,0</w:t>
            </w:r>
            <w:r>
              <w:t>26</w:t>
            </w:r>
          </w:p>
        </w:tc>
        <w:tc>
          <w:tcPr>
            <w:tcW w:w="627" w:type="pct"/>
          </w:tcPr>
          <w:p w:rsidR="00B003E7" w:rsidRPr="00875443" w:rsidRDefault="00B003E7" w:rsidP="00AA386F">
            <w:pPr>
              <w:jc w:val="center"/>
            </w:pPr>
            <w:r>
              <w:t>0,2</w:t>
            </w:r>
          </w:p>
        </w:tc>
      </w:tr>
      <w:tr w:rsidR="00B003E7" w:rsidRPr="00875443" w:rsidTr="00AA386F">
        <w:tc>
          <w:tcPr>
            <w:tcW w:w="427" w:type="pct"/>
          </w:tcPr>
          <w:p w:rsidR="00B003E7" w:rsidRPr="00875443" w:rsidRDefault="00B003E7" w:rsidP="00AA386F">
            <w:r>
              <w:t>7</w:t>
            </w:r>
          </w:p>
        </w:tc>
        <w:tc>
          <w:tcPr>
            <w:tcW w:w="3204" w:type="pct"/>
          </w:tcPr>
          <w:p w:rsidR="00B003E7" w:rsidRPr="00875443" w:rsidRDefault="00B003E7" w:rsidP="00AA386F">
            <w:r w:rsidRPr="00875443">
              <w:t>Хімічне виробництво</w:t>
            </w:r>
          </w:p>
        </w:tc>
        <w:tc>
          <w:tcPr>
            <w:tcW w:w="742" w:type="pct"/>
          </w:tcPr>
          <w:p w:rsidR="00B003E7" w:rsidRPr="00875443" w:rsidRDefault="00B003E7" w:rsidP="00AA386F">
            <w:pPr>
              <w:jc w:val="center"/>
            </w:pPr>
            <w:r>
              <w:t>0,032</w:t>
            </w:r>
          </w:p>
        </w:tc>
        <w:tc>
          <w:tcPr>
            <w:tcW w:w="627" w:type="pct"/>
          </w:tcPr>
          <w:p w:rsidR="00B003E7" w:rsidRPr="00875443" w:rsidRDefault="00B003E7" w:rsidP="00AA386F">
            <w:pPr>
              <w:jc w:val="center"/>
            </w:pPr>
            <w:r>
              <w:t>0,3</w:t>
            </w:r>
          </w:p>
        </w:tc>
      </w:tr>
      <w:tr w:rsidR="00B003E7" w:rsidRPr="00875443" w:rsidTr="00AA386F">
        <w:tc>
          <w:tcPr>
            <w:tcW w:w="427" w:type="pct"/>
          </w:tcPr>
          <w:p w:rsidR="00B003E7" w:rsidRPr="00875443" w:rsidRDefault="00B003E7" w:rsidP="00AA386F">
            <w:r>
              <w:t>8</w:t>
            </w:r>
          </w:p>
        </w:tc>
        <w:tc>
          <w:tcPr>
            <w:tcW w:w="3204" w:type="pct"/>
          </w:tcPr>
          <w:p w:rsidR="00B003E7" w:rsidRPr="00875443" w:rsidRDefault="00B003E7" w:rsidP="00AA386F">
            <w:r w:rsidRPr="00875443">
              <w:t>Виробництво гумових та пластмасових виробів</w:t>
            </w:r>
          </w:p>
        </w:tc>
        <w:tc>
          <w:tcPr>
            <w:tcW w:w="742" w:type="pct"/>
          </w:tcPr>
          <w:p w:rsidR="00B003E7" w:rsidRPr="00875443" w:rsidRDefault="00B003E7" w:rsidP="00AA386F">
            <w:pPr>
              <w:jc w:val="center"/>
            </w:pPr>
            <w:r>
              <w:t>0,035</w:t>
            </w:r>
          </w:p>
        </w:tc>
        <w:tc>
          <w:tcPr>
            <w:tcW w:w="627" w:type="pct"/>
          </w:tcPr>
          <w:p w:rsidR="00B003E7" w:rsidRPr="00875443" w:rsidRDefault="00B003E7" w:rsidP="00AA386F">
            <w:pPr>
              <w:jc w:val="center"/>
            </w:pPr>
            <w:r>
              <w:t>-</w:t>
            </w:r>
          </w:p>
        </w:tc>
      </w:tr>
      <w:tr w:rsidR="00B003E7" w:rsidRPr="00875443" w:rsidTr="00AA386F">
        <w:tc>
          <w:tcPr>
            <w:tcW w:w="427" w:type="pct"/>
          </w:tcPr>
          <w:p w:rsidR="00B003E7" w:rsidRPr="00875443" w:rsidRDefault="00B003E7" w:rsidP="00AA386F">
            <w:r>
              <w:t>9</w:t>
            </w:r>
          </w:p>
        </w:tc>
        <w:tc>
          <w:tcPr>
            <w:tcW w:w="3204" w:type="pct"/>
          </w:tcPr>
          <w:p w:rsidR="00B003E7" w:rsidRPr="00875443" w:rsidRDefault="00B003E7" w:rsidP="00AA386F">
            <w:r w:rsidRPr="00875443">
              <w:t>Виробництво іншої неметалевої мінеральної продукції</w:t>
            </w:r>
          </w:p>
        </w:tc>
        <w:tc>
          <w:tcPr>
            <w:tcW w:w="742" w:type="pct"/>
          </w:tcPr>
          <w:p w:rsidR="00B003E7" w:rsidRPr="00875443" w:rsidRDefault="00B003E7" w:rsidP="00AA386F">
            <w:pPr>
              <w:jc w:val="center"/>
            </w:pPr>
            <w:r>
              <w:t>0,45</w:t>
            </w:r>
          </w:p>
        </w:tc>
        <w:tc>
          <w:tcPr>
            <w:tcW w:w="627" w:type="pct"/>
          </w:tcPr>
          <w:p w:rsidR="00B003E7" w:rsidRPr="00875443" w:rsidRDefault="00B003E7" w:rsidP="00AA386F">
            <w:pPr>
              <w:jc w:val="center"/>
            </w:pPr>
            <w:r>
              <w:t>3,8</w:t>
            </w:r>
          </w:p>
        </w:tc>
      </w:tr>
      <w:tr w:rsidR="00B003E7" w:rsidRPr="00875443" w:rsidTr="00AA386F">
        <w:tc>
          <w:tcPr>
            <w:tcW w:w="427" w:type="pct"/>
          </w:tcPr>
          <w:p w:rsidR="00B003E7" w:rsidRPr="00875443" w:rsidRDefault="00B003E7" w:rsidP="00AA386F">
            <w:r>
              <w:t>10</w:t>
            </w:r>
          </w:p>
        </w:tc>
        <w:tc>
          <w:tcPr>
            <w:tcW w:w="3204" w:type="pct"/>
          </w:tcPr>
          <w:p w:rsidR="00B003E7" w:rsidRPr="00875443" w:rsidRDefault="00B003E7" w:rsidP="00AA386F">
            <w:r w:rsidRPr="00875443">
              <w:t>Металургійне виробництво та виробництво готових металевих виробів</w:t>
            </w:r>
          </w:p>
        </w:tc>
        <w:tc>
          <w:tcPr>
            <w:tcW w:w="742" w:type="pct"/>
          </w:tcPr>
          <w:p w:rsidR="00B003E7" w:rsidRPr="00875443" w:rsidRDefault="00B003E7" w:rsidP="00AA386F">
            <w:pPr>
              <w:jc w:val="center"/>
            </w:pPr>
            <w:r>
              <w:t>3,43</w:t>
            </w:r>
          </w:p>
        </w:tc>
        <w:tc>
          <w:tcPr>
            <w:tcW w:w="627" w:type="pct"/>
          </w:tcPr>
          <w:p w:rsidR="00B003E7" w:rsidRPr="00875443" w:rsidRDefault="00B003E7" w:rsidP="00AA386F">
            <w:pPr>
              <w:jc w:val="center"/>
            </w:pPr>
            <w:r>
              <w:t>30,0</w:t>
            </w:r>
          </w:p>
        </w:tc>
      </w:tr>
      <w:tr w:rsidR="00B003E7" w:rsidRPr="00875443" w:rsidTr="00AA386F">
        <w:tc>
          <w:tcPr>
            <w:tcW w:w="427" w:type="pct"/>
          </w:tcPr>
          <w:p w:rsidR="00B003E7" w:rsidRPr="00875443" w:rsidRDefault="00B003E7" w:rsidP="00AA386F">
            <w:r>
              <w:t>10</w:t>
            </w:r>
            <w:r w:rsidRPr="00875443">
              <w:t>.1</w:t>
            </w:r>
          </w:p>
        </w:tc>
        <w:tc>
          <w:tcPr>
            <w:tcW w:w="3204" w:type="pct"/>
          </w:tcPr>
          <w:p w:rsidR="00B003E7" w:rsidRPr="00875443" w:rsidRDefault="00B003E7" w:rsidP="00AA386F">
            <w:r w:rsidRPr="00875443">
              <w:t>Металургійне виробництво</w:t>
            </w:r>
          </w:p>
        </w:tc>
        <w:tc>
          <w:tcPr>
            <w:tcW w:w="742" w:type="pct"/>
          </w:tcPr>
          <w:p w:rsidR="00B003E7" w:rsidRPr="00875443" w:rsidRDefault="00B003E7" w:rsidP="00AA386F">
            <w:pPr>
              <w:jc w:val="center"/>
            </w:pPr>
            <w:r>
              <w:t>3,4</w:t>
            </w:r>
          </w:p>
        </w:tc>
        <w:tc>
          <w:tcPr>
            <w:tcW w:w="627" w:type="pct"/>
          </w:tcPr>
          <w:p w:rsidR="00B003E7" w:rsidRPr="00875443" w:rsidRDefault="00B003E7" w:rsidP="00AA386F">
            <w:pPr>
              <w:jc w:val="center"/>
            </w:pPr>
            <w:r>
              <w:t>28,8</w:t>
            </w:r>
          </w:p>
        </w:tc>
      </w:tr>
      <w:tr w:rsidR="00B003E7" w:rsidRPr="00875443" w:rsidTr="00AA386F">
        <w:tc>
          <w:tcPr>
            <w:tcW w:w="427" w:type="pct"/>
          </w:tcPr>
          <w:p w:rsidR="00B003E7" w:rsidRPr="00875443" w:rsidRDefault="00B003E7" w:rsidP="00AA386F">
            <w:r>
              <w:t>11</w:t>
            </w:r>
          </w:p>
        </w:tc>
        <w:tc>
          <w:tcPr>
            <w:tcW w:w="3204" w:type="pct"/>
          </w:tcPr>
          <w:p w:rsidR="00B003E7" w:rsidRPr="00875443" w:rsidRDefault="00B003E7" w:rsidP="00AA386F">
            <w:r w:rsidRPr="00875443">
              <w:t>Виробництво готових металевих виробів</w:t>
            </w:r>
          </w:p>
        </w:tc>
        <w:tc>
          <w:tcPr>
            <w:tcW w:w="742" w:type="pct"/>
          </w:tcPr>
          <w:p w:rsidR="00B003E7" w:rsidRPr="00875443" w:rsidRDefault="00B003E7" w:rsidP="00AA386F">
            <w:pPr>
              <w:jc w:val="center"/>
            </w:pPr>
            <w:r>
              <w:t>0,027</w:t>
            </w:r>
          </w:p>
        </w:tc>
        <w:tc>
          <w:tcPr>
            <w:tcW w:w="627" w:type="pct"/>
          </w:tcPr>
          <w:p w:rsidR="00B003E7" w:rsidRPr="00875443" w:rsidRDefault="00B003E7" w:rsidP="00AA386F">
            <w:pPr>
              <w:jc w:val="center"/>
            </w:pPr>
            <w:r>
              <w:t>0,2</w:t>
            </w:r>
          </w:p>
        </w:tc>
      </w:tr>
      <w:tr w:rsidR="00B003E7" w:rsidRPr="00875443" w:rsidTr="00AA386F">
        <w:tc>
          <w:tcPr>
            <w:tcW w:w="427" w:type="pct"/>
          </w:tcPr>
          <w:p w:rsidR="00B003E7" w:rsidRPr="00875443" w:rsidRDefault="00B003E7" w:rsidP="00AA386F">
            <w:r>
              <w:t>11</w:t>
            </w:r>
            <w:r w:rsidRPr="00875443">
              <w:t>.1</w:t>
            </w:r>
          </w:p>
        </w:tc>
        <w:tc>
          <w:tcPr>
            <w:tcW w:w="3204" w:type="pct"/>
          </w:tcPr>
          <w:p w:rsidR="00B003E7" w:rsidRPr="00875443" w:rsidRDefault="00B003E7" w:rsidP="00AA386F">
            <w:r w:rsidRPr="00875443">
              <w:t xml:space="preserve">Виробництво машин та устаткування </w:t>
            </w:r>
          </w:p>
        </w:tc>
        <w:tc>
          <w:tcPr>
            <w:tcW w:w="742" w:type="pct"/>
          </w:tcPr>
          <w:p w:rsidR="00B003E7" w:rsidRPr="00875443" w:rsidRDefault="00B003E7" w:rsidP="00AA386F">
            <w:pPr>
              <w:jc w:val="center"/>
            </w:pPr>
            <w:r>
              <w:t>0,08</w:t>
            </w:r>
          </w:p>
        </w:tc>
        <w:tc>
          <w:tcPr>
            <w:tcW w:w="627" w:type="pct"/>
          </w:tcPr>
          <w:p w:rsidR="00B003E7" w:rsidRPr="00875443" w:rsidRDefault="00B003E7" w:rsidP="00AA386F">
            <w:pPr>
              <w:jc w:val="center"/>
            </w:pPr>
            <w:r>
              <w:t>0,7</w:t>
            </w:r>
          </w:p>
        </w:tc>
      </w:tr>
      <w:tr w:rsidR="00B003E7" w:rsidRPr="00875443" w:rsidTr="00AA386F">
        <w:tc>
          <w:tcPr>
            <w:tcW w:w="427" w:type="pct"/>
          </w:tcPr>
          <w:p w:rsidR="00B003E7" w:rsidRPr="00875443" w:rsidRDefault="00B003E7" w:rsidP="00AA386F">
            <w:r>
              <w:t>11</w:t>
            </w:r>
            <w:r w:rsidRPr="00875443">
              <w:t>.2</w:t>
            </w:r>
          </w:p>
        </w:tc>
        <w:tc>
          <w:tcPr>
            <w:tcW w:w="3204" w:type="pct"/>
          </w:tcPr>
          <w:p w:rsidR="00B003E7" w:rsidRPr="00875443" w:rsidRDefault="00B003E7" w:rsidP="00AA386F">
            <w:r w:rsidRPr="00875443">
              <w:t>Виробництво електричного устаткування</w:t>
            </w:r>
          </w:p>
        </w:tc>
        <w:tc>
          <w:tcPr>
            <w:tcW w:w="742" w:type="pct"/>
          </w:tcPr>
          <w:p w:rsidR="00B003E7" w:rsidRPr="00875443" w:rsidRDefault="00B003E7" w:rsidP="00AA386F">
            <w:pPr>
              <w:jc w:val="center"/>
            </w:pPr>
            <w:r w:rsidRPr="00875443">
              <w:t>0,0</w:t>
            </w:r>
            <w:r>
              <w:t>17</w:t>
            </w:r>
          </w:p>
        </w:tc>
        <w:tc>
          <w:tcPr>
            <w:tcW w:w="627" w:type="pct"/>
          </w:tcPr>
          <w:p w:rsidR="00B003E7" w:rsidRPr="00875443" w:rsidRDefault="00B003E7" w:rsidP="00AA386F">
            <w:pPr>
              <w:jc w:val="center"/>
            </w:pPr>
            <w:r>
              <w:t>0,1</w:t>
            </w:r>
          </w:p>
        </w:tc>
      </w:tr>
      <w:tr w:rsidR="00B003E7" w:rsidRPr="00875443" w:rsidTr="00AA386F">
        <w:tc>
          <w:tcPr>
            <w:tcW w:w="427" w:type="pct"/>
          </w:tcPr>
          <w:p w:rsidR="00B003E7" w:rsidRPr="00875443" w:rsidRDefault="00B003E7" w:rsidP="00AA386F">
            <w:r>
              <w:t>12</w:t>
            </w:r>
          </w:p>
        </w:tc>
        <w:tc>
          <w:tcPr>
            <w:tcW w:w="3204" w:type="pct"/>
          </w:tcPr>
          <w:p w:rsidR="00B003E7" w:rsidRPr="00875443" w:rsidRDefault="00B003E7" w:rsidP="00AA386F">
            <w:r w:rsidRPr="00875443">
              <w:t>Виробництво меблів; виробництво іншої продукції</w:t>
            </w:r>
          </w:p>
        </w:tc>
        <w:tc>
          <w:tcPr>
            <w:tcW w:w="742" w:type="pct"/>
          </w:tcPr>
          <w:p w:rsidR="00B003E7" w:rsidRPr="00875443" w:rsidRDefault="00B003E7" w:rsidP="00AA386F">
            <w:pPr>
              <w:jc w:val="center"/>
            </w:pPr>
            <w:r w:rsidRPr="00875443">
              <w:t>0,0</w:t>
            </w:r>
            <w:r>
              <w:t>56</w:t>
            </w:r>
          </w:p>
        </w:tc>
        <w:tc>
          <w:tcPr>
            <w:tcW w:w="627" w:type="pct"/>
          </w:tcPr>
          <w:p w:rsidR="00B003E7" w:rsidRPr="00875443" w:rsidRDefault="00B003E7" w:rsidP="00AA386F">
            <w:pPr>
              <w:jc w:val="center"/>
            </w:pPr>
            <w:r>
              <w:t>0,5</w:t>
            </w:r>
          </w:p>
        </w:tc>
      </w:tr>
      <w:tr w:rsidR="00B003E7" w:rsidRPr="00875443" w:rsidTr="00AA386F">
        <w:tc>
          <w:tcPr>
            <w:tcW w:w="427" w:type="pct"/>
          </w:tcPr>
          <w:p w:rsidR="00B003E7" w:rsidRPr="00875443" w:rsidRDefault="00B003E7" w:rsidP="00AA386F">
            <w:r>
              <w:t>13</w:t>
            </w:r>
          </w:p>
        </w:tc>
        <w:tc>
          <w:tcPr>
            <w:tcW w:w="3204" w:type="pct"/>
          </w:tcPr>
          <w:p w:rsidR="00B003E7" w:rsidRPr="00875443" w:rsidRDefault="00B003E7" w:rsidP="00AA386F">
            <w:r w:rsidRPr="00875443">
              <w:t>Виробництво та розподілення електроенергії, газу та води</w:t>
            </w:r>
          </w:p>
        </w:tc>
        <w:tc>
          <w:tcPr>
            <w:tcW w:w="742" w:type="pct"/>
          </w:tcPr>
          <w:p w:rsidR="00B003E7" w:rsidRPr="00875443" w:rsidRDefault="00B003E7" w:rsidP="00AA386F">
            <w:pPr>
              <w:jc w:val="center"/>
            </w:pPr>
            <w:r>
              <w:t>0,265</w:t>
            </w:r>
          </w:p>
        </w:tc>
        <w:tc>
          <w:tcPr>
            <w:tcW w:w="627" w:type="pct"/>
          </w:tcPr>
          <w:p w:rsidR="00B003E7" w:rsidRPr="00875443" w:rsidRDefault="00B003E7" w:rsidP="00AA386F">
            <w:pPr>
              <w:jc w:val="center"/>
            </w:pPr>
            <w:r>
              <w:t>2,2</w:t>
            </w:r>
          </w:p>
        </w:tc>
      </w:tr>
      <w:tr w:rsidR="00B003E7" w:rsidRPr="00875443" w:rsidTr="00AA386F">
        <w:tc>
          <w:tcPr>
            <w:tcW w:w="427" w:type="pct"/>
          </w:tcPr>
          <w:p w:rsidR="00B003E7" w:rsidRPr="00875443" w:rsidRDefault="00B003E7" w:rsidP="00AA386F">
            <w:r>
              <w:t>13</w:t>
            </w:r>
            <w:r w:rsidRPr="00875443">
              <w:t>.1</w:t>
            </w:r>
          </w:p>
        </w:tc>
        <w:tc>
          <w:tcPr>
            <w:tcW w:w="3204" w:type="pct"/>
          </w:tcPr>
          <w:p w:rsidR="00B003E7" w:rsidRPr="00875443" w:rsidRDefault="00B003E7" w:rsidP="00AA386F">
            <w:r w:rsidRPr="00875443">
              <w:t>Виробництво та розподілення електроенергії, газу, пари та гарячої води</w:t>
            </w:r>
          </w:p>
        </w:tc>
        <w:tc>
          <w:tcPr>
            <w:tcW w:w="742" w:type="pct"/>
          </w:tcPr>
          <w:p w:rsidR="00B003E7" w:rsidRPr="00875443" w:rsidRDefault="00B003E7" w:rsidP="00AA386F">
            <w:pPr>
              <w:jc w:val="center"/>
            </w:pPr>
            <w:r>
              <w:t>0,265</w:t>
            </w:r>
          </w:p>
        </w:tc>
        <w:tc>
          <w:tcPr>
            <w:tcW w:w="627" w:type="pct"/>
          </w:tcPr>
          <w:p w:rsidR="00B003E7" w:rsidRPr="00875443" w:rsidRDefault="00B003E7" w:rsidP="00AA386F">
            <w:pPr>
              <w:jc w:val="center"/>
            </w:pPr>
            <w:r>
              <w:t>2,2</w:t>
            </w:r>
          </w:p>
        </w:tc>
      </w:tr>
      <w:tr w:rsidR="00B003E7" w:rsidRPr="00875443" w:rsidTr="00AA386F">
        <w:tc>
          <w:tcPr>
            <w:tcW w:w="427" w:type="pct"/>
          </w:tcPr>
          <w:p w:rsidR="00B003E7" w:rsidRPr="00875443" w:rsidRDefault="00B003E7" w:rsidP="00AA386F">
            <w:r>
              <w:t>14</w:t>
            </w:r>
          </w:p>
        </w:tc>
        <w:tc>
          <w:tcPr>
            <w:tcW w:w="3204" w:type="pct"/>
          </w:tcPr>
          <w:p w:rsidR="00B003E7" w:rsidRPr="00875443" w:rsidRDefault="00B003E7" w:rsidP="00AA386F">
            <w:r w:rsidRPr="00875443">
              <w:t>Будівництво</w:t>
            </w:r>
            <w:r>
              <w:t xml:space="preserve"> будівель</w:t>
            </w:r>
          </w:p>
        </w:tc>
        <w:tc>
          <w:tcPr>
            <w:tcW w:w="742" w:type="pct"/>
          </w:tcPr>
          <w:p w:rsidR="00B003E7" w:rsidRPr="00875443" w:rsidRDefault="00B003E7" w:rsidP="00AA386F">
            <w:pPr>
              <w:jc w:val="center"/>
            </w:pPr>
            <w:r>
              <w:t>0,012</w:t>
            </w:r>
          </w:p>
        </w:tc>
        <w:tc>
          <w:tcPr>
            <w:tcW w:w="627" w:type="pct"/>
          </w:tcPr>
          <w:p w:rsidR="00B003E7" w:rsidRPr="00875443" w:rsidRDefault="00B003E7" w:rsidP="00AA386F">
            <w:pPr>
              <w:jc w:val="center"/>
            </w:pPr>
            <w:r>
              <w:t>0,1</w:t>
            </w:r>
          </w:p>
        </w:tc>
      </w:tr>
      <w:tr w:rsidR="00B003E7" w:rsidRPr="00875443" w:rsidTr="00AA386F">
        <w:tc>
          <w:tcPr>
            <w:tcW w:w="427" w:type="pct"/>
          </w:tcPr>
          <w:p w:rsidR="00B003E7" w:rsidRPr="00875443" w:rsidRDefault="00B003E7" w:rsidP="00AA386F">
            <w:r>
              <w:t>15</w:t>
            </w:r>
          </w:p>
        </w:tc>
        <w:tc>
          <w:tcPr>
            <w:tcW w:w="3204" w:type="pct"/>
          </w:tcPr>
          <w:p w:rsidR="00B003E7" w:rsidRPr="00875443" w:rsidRDefault="00B003E7" w:rsidP="00AA386F">
            <w:r>
              <w:t>Оптова та роздрібна т</w:t>
            </w:r>
            <w:r w:rsidRPr="00875443">
              <w:t>оргівля</w:t>
            </w:r>
            <w:r>
              <w:t>, крім торгівлі автотранспортними засобами та мотоциклами</w:t>
            </w:r>
          </w:p>
        </w:tc>
        <w:tc>
          <w:tcPr>
            <w:tcW w:w="742" w:type="pct"/>
          </w:tcPr>
          <w:p w:rsidR="00B003E7" w:rsidRPr="00875443" w:rsidRDefault="00B003E7" w:rsidP="00AA386F">
            <w:pPr>
              <w:jc w:val="center"/>
            </w:pPr>
            <w:r w:rsidRPr="00875443">
              <w:t>0,</w:t>
            </w:r>
            <w:r>
              <w:t>064</w:t>
            </w:r>
          </w:p>
        </w:tc>
        <w:tc>
          <w:tcPr>
            <w:tcW w:w="627" w:type="pct"/>
          </w:tcPr>
          <w:p w:rsidR="00B003E7" w:rsidRPr="00875443" w:rsidRDefault="00B003E7" w:rsidP="00AA386F">
            <w:pPr>
              <w:jc w:val="center"/>
            </w:pPr>
            <w:r>
              <w:t>0,5</w:t>
            </w:r>
          </w:p>
        </w:tc>
      </w:tr>
      <w:tr w:rsidR="00B003E7" w:rsidRPr="00875443" w:rsidTr="00AA386F">
        <w:tc>
          <w:tcPr>
            <w:tcW w:w="427" w:type="pct"/>
          </w:tcPr>
          <w:p w:rsidR="00B003E7" w:rsidRDefault="00B003E7" w:rsidP="00AA386F">
            <w:r>
              <w:t>15.1</w:t>
            </w:r>
          </w:p>
        </w:tc>
        <w:tc>
          <w:tcPr>
            <w:tcW w:w="3204" w:type="pct"/>
          </w:tcPr>
          <w:p w:rsidR="00B003E7" w:rsidRDefault="00B003E7" w:rsidP="00AA386F">
            <w:r>
              <w:t>Оптова т</w:t>
            </w:r>
            <w:r w:rsidRPr="00875443">
              <w:t>оргівля</w:t>
            </w:r>
            <w:r>
              <w:t>, крім торгівлі автотранспортними засобами та мотоциклами</w:t>
            </w:r>
          </w:p>
        </w:tc>
        <w:tc>
          <w:tcPr>
            <w:tcW w:w="742" w:type="pct"/>
          </w:tcPr>
          <w:p w:rsidR="00B003E7" w:rsidRPr="00875443" w:rsidRDefault="00B003E7" w:rsidP="00AA386F">
            <w:pPr>
              <w:jc w:val="center"/>
            </w:pPr>
            <w:r>
              <w:t>0,013</w:t>
            </w:r>
          </w:p>
        </w:tc>
        <w:tc>
          <w:tcPr>
            <w:tcW w:w="627" w:type="pct"/>
          </w:tcPr>
          <w:p w:rsidR="00B003E7" w:rsidRDefault="00B003E7" w:rsidP="00AA386F">
            <w:pPr>
              <w:jc w:val="center"/>
            </w:pPr>
            <w:r>
              <w:t>0,4</w:t>
            </w:r>
          </w:p>
        </w:tc>
      </w:tr>
      <w:tr w:rsidR="00B003E7" w:rsidRPr="00875443" w:rsidTr="00AA386F">
        <w:tc>
          <w:tcPr>
            <w:tcW w:w="427" w:type="pct"/>
          </w:tcPr>
          <w:p w:rsidR="00B003E7" w:rsidRDefault="00B003E7" w:rsidP="00AA386F">
            <w:r>
              <w:t>15.2</w:t>
            </w:r>
          </w:p>
        </w:tc>
        <w:tc>
          <w:tcPr>
            <w:tcW w:w="3204" w:type="pct"/>
          </w:tcPr>
          <w:p w:rsidR="00B003E7" w:rsidRDefault="00B003E7" w:rsidP="00AA386F">
            <w:r>
              <w:t>Роздрібна т</w:t>
            </w:r>
            <w:r w:rsidRPr="00875443">
              <w:t>оргівля</w:t>
            </w:r>
            <w:r>
              <w:t>, крім торгівлі автотранспортними засобами та мотоциклами</w:t>
            </w:r>
          </w:p>
        </w:tc>
        <w:tc>
          <w:tcPr>
            <w:tcW w:w="742" w:type="pct"/>
          </w:tcPr>
          <w:p w:rsidR="00B003E7" w:rsidRPr="00875443" w:rsidRDefault="00B003E7" w:rsidP="00AA386F">
            <w:pPr>
              <w:jc w:val="center"/>
            </w:pPr>
            <w:r>
              <w:t>0,051</w:t>
            </w:r>
          </w:p>
        </w:tc>
        <w:tc>
          <w:tcPr>
            <w:tcW w:w="627" w:type="pct"/>
          </w:tcPr>
          <w:p w:rsidR="00B003E7" w:rsidRDefault="00B003E7" w:rsidP="00AA386F">
            <w:pPr>
              <w:jc w:val="center"/>
            </w:pPr>
            <w:r>
              <w:t>0,1</w:t>
            </w:r>
          </w:p>
        </w:tc>
      </w:tr>
      <w:tr w:rsidR="00B003E7" w:rsidRPr="00875443" w:rsidTr="00AA386F">
        <w:tc>
          <w:tcPr>
            <w:tcW w:w="427" w:type="pct"/>
          </w:tcPr>
          <w:p w:rsidR="00B003E7" w:rsidRPr="00875443" w:rsidRDefault="00B003E7" w:rsidP="00AA386F">
            <w:r>
              <w:t>16</w:t>
            </w:r>
          </w:p>
        </w:tc>
        <w:tc>
          <w:tcPr>
            <w:tcW w:w="3204" w:type="pct"/>
          </w:tcPr>
          <w:p w:rsidR="00B003E7" w:rsidRPr="00875443" w:rsidRDefault="00B003E7" w:rsidP="00AA386F">
            <w:r>
              <w:t>Наземний та трубопровідний транспорт</w:t>
            </w:r>
          </w:p>
        </w:tc>
        <w:tc>
          <w:tcPr>
            <w:tcW w:w="742" w:type="pct"/>
          </w:tcPr>
          <w:p w:rsidR="00B003E7" w:rsidRPr="00875443" w:rsidRDefault="00B003E7" w:rsidP="00AA386F">
            <w:pPr>
              <w:jc w:val="center"/>
            </w:pPr>
            <w:r>
              <w:t>2,097</w:t>
            </w:r>
          </w:p>
        </w:tc>
        <w:tc>
          <w:tcPr>
            <w:tcW w:w="627" w:type="pct"/>
          </w:tcPr>
          <w:p w:rsidR="00B003E7" w:rsidRPr="00875443" w:rsidRDefault="00B003E7" w:rsidP="00AA386F">
            <w:pPr>
              <w:jc w:val="center"/>
            </w:pPr>
            <w:r>
              <w:t>17,7</w:t>
            </w:r>
          </w:p>
        </w:tc>
      </w:tr>
      <w:tr w:rsidR="00B003E7" w:rsidRPr="00875443" w:rsidTr="00AA386F">
        <w:tc>
          <w:tcPr>
            <w:tcW w:w="427" w:type="pct"/>
          </w:tcPr>
          <w:p w:rsidR="00B003E7" w:rsidRPr="00875443" w:rsidRDefault="00B003E7" w:rsidP="00AA386F">
            <w:r>
              <w:t>16</w:t>
            </w:r>
            <w:r w:rsidRPr="00875443">
              <w:t>.1</w:t>
            </w:r>
          </w:p>
        </w:tc>
        <w:tc>
          <w:tcPr>
            <w:tcW w:w="3204" w:type="pct"/>
          </w:tcPr>
          <w:p w:rsidR="00B003E7" w:rsidRPr="00875443" w:rsidRDefault="00B003E7" w:rsidP="00AA386F">
            <w:r>
              <w:t>Вантажний залізничний транспорт</w:t>
            </w:r>
          </w:p>
        </w:tc>
        <w:tc>
          <w:tcPr>
            <w:tcW w:w="742" w:type="pct"/>
          </w:tcPr>
          <w:p w:rsidR="00B003E7" w:rsidRPr="00875443" w:rsidRDefault="00B003E7" w:rsidP="00AA386F">
            <w:pPr>
              <w:jc w:val="center"/>
            </w:pPr>
            <w:r>
              <w:t>0,149</w:t>
            </w:r>
          </w:p>
        </w:tc>
        <w:tc>
          <w:tcPr>
            <w:tcW w:w="627" w:type="pct"/>
          </w:tcPr>
          <w:p w:rsidR="00B003E7" w:rsidRPr="00875443" w:rsidRDefault="00B003E7" w:rsidP="00AA386F">
            <w:pPr>
              <w:jc w:val="center"/>
            </w:pPr>
            <w:r>
              <w:t>1,3</w:t>
            </w:r>
          </w:p>
        </w:tc>
      </w:tr>
      <w:tr w:rsidR="00B003E7" w:rsidRPr="00875443" w:rsidTr="00AA386F">
        <w:tc>
          <w:tcPr>
            <w:tcW w:w="427" w:type="pct"/>
          </w:tcPr>
          <w:p w:rsidR="00B003E7" w:rsidRPr="00875443" w:rsidRDefault="00B003E7" w:rsidP="00AA386F">
            <w:r>
              <w:t>16</w:t>
            </w:r>
            <w:r w:rsidRPr="00875443">
              <w:t>.2</w:t>
            </w:r>
          </w:p>
        </w:tc>
        <w:tc>
          <w:tcPr>
            <w:tcW w:w="3204" w:type="pct"/>
          </w:tcPr>
          <w:p w:rsidR="00B003E7" w:rsidRPr="00875443" w:rsidRDefault="00B003E7" w:rsidP="00AA386F">
            <w:r>
              <w:t>Трубопровідний транспорт</w:t>
            </w:r>
          </w:p>
        </w:tc>
        <w:tc>
          <w:tcPr>
            <w:tcW w:w="742" w:type="pct"/>
          </w:tcPr>
          <w:p w:rsidR="00B003E7" w:rsidRPr="00875443" w:rsidRDefault="00B003E7" w:rsidP="00AA386F">
            <w:pPr>
              <w:jc w:val="center"/>
            </w:pPr>
            <w:r>
              <w:t>1,948</w:t>
            </w:r>
          </w:p>
        </w:tc>
        <w:tc>
          <w:tcPr>
            <w:tcW w:w="627" w:type="pct"/>
          </w:tcPr>
          <w:p w:rsidR="00B003E7" w:rsidRPr="00875443" w:rsidRDefault="00B003E7" w:rsidP="00AA386F">
            <w:pPr>
              <w:jc w:val="center"/>
            </w:pPr>
            <w:r>
              <w:t>16,5</w:t>
            </w:r>
          </w:p>
        </w:tc>
      </w:tr>
      <w:tr w:rsidR="00B003E7" w:rsidRPr="00875443" w:rsidTr="00AA386F">
        <w:tc>
          <w:tcPr>
            <w:tcW w:w="427" w:type="pct"/>
          </w:tcPr>
          <w:p w:rsidR="00B003E7" w:rsidRPr="00875443" w:rsidRDefault="00B003E7" w:rsidP="00AA386F">
            <w:r>
              <w:t>17</w:t>
            </w:r>
          </w:p>
        </w:tc>
        <w:tc>
          <w:tcPr>
            <w:tcW w:w="3204" w:type="pct"/>
          </w:tcPr>
          <w:p w:rsidR="00B003E7" w:rsidRPr="00043F0C" w:rsidRDefault="00B003E7" w:rsidP="00AA386F">
            <w:r>
              <w:t>Поштова та кур</w:t>
            </w:r>
            <w:r>
              <w:rPr>
                <w:lang w:val="en-US"/>
              </w:rPr>
              <w:t>’</w:t>
            </w:r>
            <w:r>
              <w:t>єрська діяльність</w:t>
            </w:r>
          </w:p>
        </w:tc>
        <w:tc>
          <w:tcPr>
            <w:tcW w:w="742" w:type="pct"/>
          </w:tcPr>
          <w:p w:rsidR="00B003E7" w:rsidRPr="00875443" w:rsidRDefault="00B003E7" w:rsidP="00AA386F">
            <w:pPr>
              <w:jc w:val="center"/>
            </w:pPr>
            <w:r>
              <w:t>0,012</w:t>
            </w:r>
          </w:p>
        </w:tc>
        <w:tc>
          <w:tcPr>
            <w:tcW w:w="627" w:type="pct"/>
          </w:tcPr>
          <w:p w:rsidR="00B003E7" w:rsidRPr="00875443" w:rsidRDefault="00B003E7" w:rsidP="00AA386F">
            <w:pPr>
              <w:jc w:val="center"/>
            </w:pPr>
            <w:r>
              <w:t>0,1</w:t>
            </w:r>
          </w:p>
        </w:tc>
      </w:tr>
      <w:tr w:rsidR="00B003E7" w:rsidRPr="00875443" w:rsidTr="00AA386F">
        <w:tc>
          <w:tcPr>
            <w:tcW w:w="427" w:type="pct"/>
          </w:tcPr>
          <w:p w:rsidR="00B003E7" w:rsidRPr="00875443" w:rsidRDefault="00B003E7" w:rsidP="00AA386F">
            <w:r>
              <w:t>18</w:t>
            </w:r>
          </w:p>
        </w:tc>
        <w:tc>
          <w:tcPr>
            <w:tcW w:w="3204" w:type="pct"/>
          </w:tcPr>
          <w:p w:rsidR="00B003E7" w:rsidRPr="00875443" w:rsidRDefault="00B003E7" w:rsidP="00AA386F">
            <w:r w:rsidRPr="00875443">
              <w:t>Опера</w:t>
            </w:r>
            <w:r>
              <w:t>ції з нерухомим майном, оренда</w:t>
            </w:r>
          </w:p>
        </w:tc>
        <w:tc>
          <w:tcPr>
            <w:tcW w:w="742" w:type="pct"/>
          </w:tcPr>
          <w:p w:rsidR="00B003E7" w:rsidRPr="00875443" w:rsidRDefault="00B003E7" w:rsidP="00AA386F">
            <w:pPr>
              <w:jc w:val="center"/>
            </w:pPr>
            <w:r>
              <w:t>0,031</w:t>
            </w:r>
          </w:p>
        </w:tc>
        <w:tc>
          <w:tcPr>
            <w:tcW w:w="627" w:type="pct"/>
          </w:tcPr>
          <w:p w:rsidR="00B003E7" w:rsidRPr="00875443" w:rsidRDefault="00B003E7" w:rsidP="00AA386F">
            <w:pPr>
              <w:jc w:val="center"/>
            </w:pPr>
            <w:r>
              <w:t>0,3</w:t>
            </w:r>
          </w:p>
        </w:tc>
      </w:tr>
      <w:tr w:rsidR="00B003E7" w:rsidRPr="00875443" w:rsidTr="00AA386F">
        <w:tc>
          <w:tcPr>
            <w:tcW w:w="427" w:type="pct"/>
          </w:tcPr>
          <w:p w:rsidR="00B003E7" w:rsidRPr="00875443" w:rsidRDefault="00B003E7" w:rsidP="00AA386F">
            <w:r>
              <w:t>19</w:t>
            </w:r>
          </w:p>
        </w:tc>
        <w:tc>
          <w:tcPr>
            <w:tcW w:w="3204" w:type="pct"/>
          </w:tcPr>
          <w:p w:rsidR="00B003E7" w:rsidRPr="00875443" w:rsidRDefault="00B003E7" w:rsidP="00AA386F">
            <w:r w:rsidRPr="00875443">
              <w:t>Освіта</w:t>
            </w:r>
          </w:p>
        </w:tc>
        <w:tc>
          <w:tcPr>
            <w:tcW w:w="742" w:type="pct"/>
          </w:tcPr>
          <w:p w:rsidR="00B003E7" w:rsidRPr="00875443" w:rsidRDefault="00B003E7" w:rsidP="00AA386F">
            <w:pPr>
              <w:jc w:val="center"/>
            </w:pPr>
            <w:r w:rsidRPr="00875443">
              <w:t>0,</w:t>
            </w:r>
            <w:r>
              <w:t>068</w:t>
            </w:r>
          </w:p>
        </w:tc>
        <w:tc>
          <w:tcPr>
            <w:tcW w:w="627" w:type="pct"/>
          </w:tcPr>
          <w:p w:rsidR="00B003E7" w:rsidRPr="00875443" w:rsidRDefault="00B003E7" w:rsidP="00AA386F">
            <w:pPr>
              <w:jc w:val="center"/>
            </w:pPr>
            <w:r>
              <w:t>0,6</w:t>
            </w:r>
          </w:p>
        </w:tc>
      </w:tr>
      <w:tr w:rsidR="00B003E7" w:rsidRPr="00875443" w:rsidTr="00AA386F">
        <w:tc>
          <w:tcPr>
            <w:tcW w:w="427" w:type="pct"/>
          </w:tcPr>
          <w:p w:rsidR="00B003E7" w:rsidRPr="00875443" w:rsidRDefault="00B003E7" w:rsidP="00AA386F">
            <w:r>
              <w:t>20</w:t>
            </w:r>
          </w:p>
        </w:tc>
        <w:tc>
          <w:tcPr>
            <w:tcW w:w="3204" w:type="pct"/>
          </w:tcPr>
          <w:p w:rsidR="00B003E7" w:rsidRPr="00875443" w:rsidRDefault="00B003E7" w:rsidP="00AA386F">
            <w:r w:rsidRPr="00875443">
              <w:t>Охорона здоров’</w:t>
            </w:r>
            <w:r>
              <w:t xml:space="preserve">я </w:t>
            </w:r>
          </w:p>
        </w:tc>
        <w:tc>
          <w:tcPr>
            <w:tcW w:w="742" w:type="pct"/>
          </w:tcPr>
          <w:p w:rsidR="00B003E7" w:rsidRPr="00875443" w:rsidRDefault="00B003E7" w:rsidP="00AA386F">
            <w:pPr>
              <w:jc w:val="center"/>
            </w:pPr>
            <w:r>
              <w:t>0,180</w:t>
            </w:r>
          </w:p>
        </w:tc>
        <w:tc>
          <w:tcPr>
            <w:tcW w:w="627" w:type="pct"/>
          </w:tcPr>
          <w:p w:rsidR="00B003E7" w:rsidRPr="00875443" w:rsidRDefault="00B003E7" w:rsidP="00AA386F">
            <w:pPr>
              <w:jc w:val="center"/>
            </w:pPr>
            <w:r>
              <w:t>1,5</w:t>
            </w:r>
          </w:p>
        </w:tc>
      </w:tr>
      <w:tr w:rsidR="00B003E7" w:rsidRPr="00875443" w:rsidTr="00AA386F">
        <w:tc>
          <w:tcPr>
            <w:tcW w:w="427" w:type="pct"/>
          </w:tcPr>
          <w:p w:rsidR="00B003E7" w:rsidRPr="00875443" w:rsidRDefault="00B003E7" w:rsidP="00AA386F">
            <w:r>
              <w:t>21</w:t>
            </w:r>
          </w:p>
        </w:tc>
        <w:tc>
          <w:tcPr>
            <w:tcW w:w="3204" w:type="pct"/>
          </w:tcPr>
          <w:p w:rsidR="00B003E7" w:rsidRPr="00875443" w:rsidRDefault="00B003E7" w:rsidP="00AA386F">
            <w:r>
              <w:t>Надання послуг із забезпеченням проживання</w:t>
            </w:r>
          </w:p>
        </w:tc>
        <w:tc>
          <w:tcPr>
            <w:tcW w:w="742" w:type="pct"/>
          </w:tcPr>
          <w:p w:rsidR="00B003E7" w:rsidRDefault="00B003E7" w:rsidP="00AA386F">
            <w:pPr>
              <w:jc w:val="center"/>
            </w:pPr>
            <w:r>
              <w:t>0,010</w:t>
            </w:r>
          </w:p>
        </w:tc>
        <w:tc>
          <w:tcPr>
            <w:tcW w:w="627" w:type="pct"/>
          </w:tcPr>
          <w:p w:rsidR="00B003E7" w:rsidRDefault="00B003E7" w:rsidP="00AA386F">
            <w:pPr>
              <w:jc w:val="center"/>
            </w:pPr>
            <w:r>
              <w:t>0,1</w:t>
            </w:r>
          </w:p>
        </w:tc>
      </w:tr>
    </w:tbl>
    <w:p w:rsidR="00AA386F" w:rsidRPr="00A85B1B" w:rsidRDefault="00AA386F" w:rsidP="00AA386F">
      <w:pPr>
        <w:jc w:val="center"/>
        <w:rPr>
          <w:b/>
          <w:sz w:val="28"/>
          <w:szCs w:val="28"/>
        </w:rPr>
      </w:pPr>
      <w:r w:rsidRPr="00A85B1B">
        <w:rPr>
          <w:b/>
          <w:sz w:val="28"/>
          <w:szCs w:val="28"/>
        </w:rPr>
        <w:lastRenderedPageBreak/>
        <w:t>7. Водні ресурси</w:t>
      </w:r>
    </w:p>
    <w:p w:rsidR="00AA386F" w:rsidRPr="00A85B1B" w:rsidRDefault="00AA386F" w:rsidP="00AA386F">
      <w:pPr>
        <w:jc w:val="center"/>
        <w:rPr>
          <w:b/>
          <w:sz w:val="28"/>
          <w:szCs w:val="28"/>
        </w:rPr>
      </w:pPr>
    </w:p>
    <w:p w:rsidR="00AA386F" w:rsidRPr="00A85B1B" w:rsidRDefault="00AA386F" w:rsidP="00AA386F">
      <w:pPr>
        <w:shd w:val="clear" w:color="auto" w:fill="FFFFFF"/>
        <w:jc w:val="center"/>
        <w:rPr>
          <w:bCs/>
          <w:sz w:val="28"/>
          <w:szCs w:val="28"/>
        </w:rPr>
      </w:pPr>
      <w:r w:rsidRPr="00A85B1B">
        <w:rPr>
          <w:bCs/>
          <w:i/>
          <w:iCs/>
          <w:spacing w:val="1"/>
          <w:sz w:val="28"/>
          <w:szCs w:val="28"/>
        </w:rPr>
        <w:t>Характеристика річок</w:t>
      </w:r>
    </w:p>
    <w:p w:rsidR="00AA386F" w:rsidRPr="00A85B1B" w:rsidRDefault="00AA386F" w:rsidP="00AA386F">
      <w:pPr>
        <w:shd w:val="clear" w:color="auto" w:fill="FFFFFF"/>
        <w:ind w:firstLine="708"/>
        <w:jc w:val="right"/>
        <w:rPr>
          <w:i/>
        </w:rPr>
      </w:pPr>
      <w:r w:rsidRPr="00A85B1B">
        <w:rPr>
          <w:i/>
        </w:rPr>
        <w:t>Таблиця</w:t>
      </w:r>
      <w:r w:rsidR="0045548F">
        <w:rPr>
          <w:i/>
        </w:rPr>
        <w:t xml:space="preserve"> </w:t>
      </w:r>
      <w:r w:rsidRPr="00A85B1B">
        <w:rPr>
          <w:i/>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1527"/>
        <w:gridCol w:w="1283"/>
        <w:gridCol w:w="663"/>
        <w:gridCol w:w="506"/>
        <w:gridCol w:w="506"/>
        <w:gridCol w:w="506"/>
        <w:gridCol w:w="506"/>
        <w:gridCol w:w="1434"/>
      </w:tblGrid>
      <w:tr w:rsidR="00AA386F" w:rsidRPr="005241B6" w:rsidTr="00AA386F">
        <w:trPr>
          <w:cantSplit/>
          <w:trHeight w:val="1406"/>
        </w:trPr>
        <w:tc>
          <w:tcPr>
            <w:tcW w:w="1406" w:type="pct"/>
            <w:vMerge w:val="restart"/>
          </w:tcPr>
          <w:p w:rsidR="00AA386F" w:rsidRPr="00D74488" w:rsidRDefault="00AA386F" w:rsidP="00AA386F">
            <w:pPr>
              <w:jc w:val="center"/>
            </w:pPr>
          </w:p>
          <w:p w:rsidR="00AA386F" w:rsidRPr="00D74488" w:rsidRDefault="00AA386F" w:rsidP="00AA386F">
            <w:pPr>
              <w:jc w:val="center"/>
            </w:pPr>
          </w:p>
          <w:p w:rsidR="00AA386F" w:rsidRPr="00D74488" w:rsidRDefault="00AA386F" w:rsidP="00AA386F">
            <w:pPr>
              <w:jc w:val="center"/>
            </w:pPr>
          </w:p>
          <w:p w:rsidR="00AA386F" w:rsidRPr="00D74488" w:rsidRDefault="00AA386F" w:rsidP="00AA386F">
            <w:pPr>
              <w:jc w:val="center"/>
            </w:pPr>
          </w:p>
          <w:p w:rsidR="00AA386F" w:rsidRPr="00D74488" w:rsidRDefault="00AA386F" w:rsidP="00AA386F">
            <w:pPr>
              <w:jc w:val="center"/>
            </w:pPr>
            <w:r w:rsidRPr="00D74488">
              <w:t>Назва річки</w:t>
            </w:r>
          </w:p>
        </w:tc>
        <w:tc>
          <w:tcPr>
            <w:tcW w:w="741" w:type="pct"/>
            <w:vMerge w:val="restart"/>
          </w:tcPr>
          <w:p w:rsidR="00AA386F" w:rsidRPr="00D74488" w:rsidRDefault="00AA386F" w:rsidP="00AA386F">
            <w:pPr>
              <w:jc w:val="center"/>
            </w:pPr>
          </w:p>
          <w:p w:rsidR="00AA386F" w:rsidRPr="00D74488" w:rsidRDefault="00AA386F" w:rsidP="00AA386F">
            <w:pPr>
              <w:jc w:val="center"/>
            </w:pPr>
          </w:p>
          <w:p w:rsidR="00AA386F" w:rsidRPr="00D74488" w:rsidRDefault="00AA386F" w:rsidP="00AA386F">
            <w:pPr>
              <w:jc w:val="center"/>
            </w:pPr>
            <w:r w:rsidRPr="00D74488">
              <w:t>Протяжність по території регіону, км</w:t>
            </w:r>
          </w:p>
        </w:tc>
        <w:tc>
          <w:tcPr>
            <w:tcW w:w="697" w:type="pct"/>
            <w:vMerge w:val="restart"/>
          </w:tcPr>
          <w:p w:rsidR="00AA386F" w:rsidRPr="00D74488" w:rsidRDefault="00AA386F" w:rsidP="00AA386F">
            <w:pPr>
              <w:jc w:val="center"/>
            </w:pPr>
          </w:p>
          <w:p w:rsidR="00AA386F" w:rsidRPr="00D74488" w:rsidRDefault="00AA386F" w:rsidP="00AA386F">
            <w:pPr>
              <w:jc w:val="center"/>
            </w:pPr>
          </w:p>
          <w:p w:rsidR="00AA386F" w:rsidRPr="00D74488" w:rsidRDefault="00AA386F" w:rsidP="00AA386F">
            <w:pPr>
              <w:jc w:val="center"/>
            </w:pPr>
            <w:r w:rsidRPr="00D74488">
              <w:t>Кількість населених пунктів вздовж берегової смуги</w:t>
            </w:r>
          </w:p>
        </w:tc>
        <w:tc>
          <w:tcPr>
            <w:tcW w:w="373" w:type="pct"/>
            <w:vMerge w:val="restart"/>
            <w:textDirection w:val="btLr"/>
          </w:tcPr>
          <w:p w:rsidR="00AA386F" w:rsidRPr="00D74488" w:rsidRDefault="00AA386F" w:rsidP="00AA386F">
            <w:pPr>
              <w:jc w:val="center"/>
            </w:pPr>
            <w:r w:rsidRPr="00D74488">
              <w:t>Кількісь гребель (водосховищ)</w:t>
            </w:r>
            <w:r>
              <w:t>, од.</w:t>
            </w:r>
          </w:p>
        </w:tc>
        <w:tc>
          <w:tcPr>
            <w:tcW w:w="1007" w:type="pct"/>
            <w:gridSpan w:val="4"/>
          </w:tcPr>
          <w:p w:rsidR="00AA386F" w:rsidRPr="00D74488" w:rsidRDefault="00AA386F" w:rsidP="00AA386F">
            <w:pPr>
              <w:jc w:val="center"/>
            </w:pPr>
          </w:p>
          <w:p w:rsidR="00AA386F" w:rsidRPr="00D74488" w:rsidRDefault="00AA386F" w:rsidP="00AA386F">
            <w:pPr>
              <w:jc w:val="center"/>
            </w:pPr>
            <w:r w:rsidRPr="00D74488">
              <w:t>Кількість трубопроводів, які проходять через річку</w:t>
            </w:r>
          </w:p>
        </w:tc>
        <w:tc>
          <w:tcPr>
            <w:tcW w:w="775" w:type="pct"/>
            <w:vMerge w:val="restart"/>
            <w:textDirection w:val="btLr"/>
          </w:tcPr>
          <w:p w:rsidR="00AA386F" w:rsidRPr="00D74488" w:rsidRDefault="00AA386F" w:rsidP="00AA386F">
            <w:pPr>
              <w:jc w:val="center"/>
            </w:pPr>
            <w:r w:rsidRPr="00D74488">
              <w:t>Кількість напірних каналізаційних колекторів, що перетина</w:t>
            </w:r>
            <w:r>
              <w:t>ють</w:t>
            </w:r>
            <w:r w:rsidRPr="00D74488">
              <w:t xml:space="preserve"> водний об’єкт</w:t>
            </w:r>
            <w:r>
              <w:t>, од.</w:t>
            </w:r>
            <w:r w:rsidRPr="00D74488">
              <w:t xml:space="preserve"> </w:t>
            </w:r>
          </w:p>
        </w:tc>
      </w:tr>
      <w:tr w:rsidR="00AA386F" w:rsidRPr="00F03832" w:rsidTr="00AA386F">
        <w:trPr>
          <w:cantSplit/>
          <w:trHeight w:val="1923"/>
        </w:trPr>
        <w:tc>
          <w:tcPr>
            <w:tcW w:w="1406" w:type="pct"/>
            <w:vMerge/>
          </w:tcPr>
          <w:p w:rsidR="00AA386F" w:rsidRPr="00D74488" w:rsidRDefault="00AA386F" w:rsidP="00AA386F">
            <w:pPr>
              <w:jc w:val="center"/>
            </w:pPr>
          </w:p>
        </w:tc>
        <w:tc>
          <w:tcPr>
            <w:tcW w:w="741" w:type="pct"/>
            <w:vMerge/>
          </w:tcPr>
          <w:p w:rsidR="00AA386F" w:rsidRPr="00D74488" w:rsidRDefault="00AA386F" w:rsidP="00AA386F">
            <w:pPr>
              <w:jc w:val="center"/>
            </w:pPr>
          </w:p>
        </w:tc>
        <w:tc>
          <w:tcPr>
            <w:tcW w:w="697" w:type="pct"/>
            <w:vMerge/>
          </w:tcPr>
          <w:p w:rsidR="00AA386F" w:rsidRPr="00D74488" w:rsidRDefault="00AA386F" w:rsidP="00AA386F">
            <w:pPr>
              <w:jc w:val="center"/>
            </w:pPr>
          </w:p>
        </w:tc>
        <w:tc>
          <w:tcPr>
            <w:tcW w:w="373" w:type="pct"/>
            <w:vMerge/>
          </w:tcPr>
          <w:p w:rsidR="00AA386F" w:rsidRPr="00D74488" w:rsidRDefault="00AA386F" w:rsidP="00AA386F">
            <w:pPr>
              <w:jc w:val="center"/>
            </w:pPr>
          </w:p>
        </w:tc>
        <w:tc>
          <w:tcPr>
            <w:tcW w:w="252" w:type="pct"/>
            <w:textDirection w:val="btLr"/>
          </w:tcPr>
          <w:p w:rsidR="00AA386F" w:rsidRPr="00D74488" w:rsidRDefault="00AA386F" w:rsidP="00AA386F">
            <w:pPr>
              <w:jc w:val="center"/>
            </w:pPr>
            <w:r>
              <w:t>г</w:t>
            </w:r>
            <w:r w:rsidRPr="00D74488">
              <w:t>азо-</w:t>
            </w:r>
          </w:p>
        </w:tc>
        <w:tc>
          <w:tcPr>
            <w:tcW w:w="252" w:type="pct"/>
            <w:textDirection w:val="btLr"/>
          </w:tcPr>
          <w:p w:rsidR="00AA386F" w:rsidRPr="00D74488" w:rsidRDefault="00AA386F" w:rsidP="00AA386F">
            <w:pPr>
              <w:jc w:val="center"/>
            </w:pPr>
            <w:r>
              <w:t>н</w:t>
            </w:r>
            <w:r w:rsidRPr="00D74488">
              <w:t>афто-</w:t>
            </w:r>
          </w:p>
        </w:tc>
        <w:tc>
          <w:tcPr>
            <w:tcW w:w="252" w:type="pct"/>
            <w:textDirection w:val="btLr"/>
          </w:tcPr>
          <w:p w:rsidR="00AA386F" w:rsidRPr="00D74488" w:rsidRDefault="00AA386F" w:rsidP="00AA386F">
            <w:pPr>
              <w:jc w:val="center"/>
            </w:pPr>
            <w:r>
              <w:t>а</w:t>
            </w:r>
            <w:r w:rsidRPr="00D74488">
              <w:t>міако-</w:t>
            </w:r>
          </w:p>
        </w:tc>
        <w:tc>
          <w:tcPr>
            <w:tcW w:w="252" w:type="pct"/>
            <w:textDirection w:val="btLr"/>
          </w:tcPr>
          <w:p w:rsidR="00AA386F" w:rsidRPr="00D74488" w:rsidRDefault="00AA386F" w:rsidP="00AA386F">
            <w:pPr>
              <w:jc w:val="center"/>
            </w:pPr>
            <w:r>
              <w:t>п</w:t>
            </w:r>
            <w:r w:rsidRPr="00D74488">
              <w:t>родукто-</w:t>
            </w:r>
          </w:p>
        </w:tc>
        <w:tc>
          <w:tcPr>
            <w:tcW w:w="775" w:type="pct"/>
            <w:vMerge/>
          </w:tcPr>
          <w:p w:rsidR="00AA386F" w:rsidRPr="00D74488" w:rsidRDefault="00AA386F" w:rsidP="00AA386F">
            <w:pPr>
              <w:jc w:val="center"/>
            </w:pPr>
          </w:p>
        </w:tc>
      </w:tr>
      <w:tr w:rsidR="00AA386F" w:rsidRPr="00F03832" w:rsidTr="00AA386F">
        <w:tc>
          <w:tcPr>
            <w:tcW w:w="5000" w:type="pct"/>
            <w:gridSpan w:val="9"/>
          </w:tcPr>
          <w:p w:rsidR="00AA386F" w:rsidRPr="003D683D" w:rsidRDefault="00AA386F" w:rsidP="00AA386F">
            <w:pPr>
              <w:jc w:val="center"/>
              <w:rPr>
                <w:bCs/>
              </w:rPr>
            </w:pPr>
            <w:r w:rsidRPr="003D683D">
              <w:rPr>
                <w:bCs/>
              </w:rPr>
              <w:t>Великі річки</w:t>
            </w:r>
          </w:p>
        </w:tc>
      </w:tr>
      <w:tr w:rsidR="00AA386F" w:rsidRPr="00F03832" w:rsidTr="00AA386F">
        <w:tc>
          <w:tcPr>
            <w:tcW w:w="1406" w:type="pct"/>
          </w:tcPr>
          <w:p w:rsidR="00AA386F" w:rsidRPr="00D74488" w:rsidRDefault="00AA386F" w:rsidP="00AA386F">
            <w:r w:rsidRPr="00D74488">
              <w:t>Дніпро</w:t>
            </w:r>
          </w:p>
        </w:tc>
        <w:tc>
          <w:tcPr>
            <w:tcW w:w="741" w:type="pct"/>
          </w:tcPr>
          <w:p w:rsidR="00AA386F" w:rsidRPr="00D74488" w:rsidRDefault="00AA386F" w:rsidP="00AA386F">
            <w:pPr>
              <w:pStyle w:val="afa"/>
              <w:jc w:val="center"/>
              <w:rPr>
                <w:rFonts w:ascii="Times New Roman" w:hAnsi="Times New Roman"/>
                <w:lang w:val="uk-UA"/>
              </w:rPr>
            </w:pPr>
            <w:r>
              <w:rPr>
                <w:rFonts w:ascii="Times New Roman" w:hAnsi="Times New Roman"/>
                <w:lang w:val="uk-UA"/>
              </w:rPr>
              <w:t>68</w:t>
            </w:r>
          </w:p>
        </w:tc>
        <w:tc>
          <w:tcPr>
            <w:tcW w:w="697" w:type="pct"/>
          </w:tcPr>
          <w:p w:rsidR="00AA386F" w:rsidRPr="00D74488" w:rsidRDefault="00AA386F" w:rsidP="00AA386F">
            <w:pPr>
              <w:jc w:val="center"/>
            </w:pPr>
            <w:r w:rsidRPr="00D74488">
              <w:t>4</w:t>
            </w:r>
          </w:p>
        </w:tc>
        <w:tc>
          <w:tcPr>
            <w:tcW w:w="373" w:type="pct"/>
          </w:tcPr>
          <w:p w:rsidR="00AA386F" w:rsidRPr="00D74488" w:rsidRDefault="00AA386F" w:rsidP="00AA386F">
            <w:pPr>
              <w:jc w:val="center"/>
            </w:pPr>
          </w:p>
        </w:tc>
        <w:tc>
          <w:tcPr>
            <w:tcW w:w="252" w:type="pct"/>
          </w:tcPr>
          <w:p w:rsidR="00AA386F" w:rsidRPr="00A765E2" w:rsidRDefault="00A765E2" w:rsidP="00AA386F">
            <w:pPr>
              <w:jc w:val="center"/>
              <w:rPr>
                <w:lang w:val="en-US"/>
              </w:rPr>
            </w:pPr>
            <w:r>
              <w:rPr>
                <w:lang w:val="en-US"/>
              </w:rPr>
              <w:t>-</w:t>
            </w:r>
          </w:p>
        </w:tc>
        <w:tc>
          <w:tcPr>
            <w:tcW w:w="252" w:type="pct"/>
          </w:tcPr>
          <w:p w:rsidR="00AA386F" w:rsidRPr="00D74488" w:rsidRDefault="00AA386F" w:rsidP="00AA386F">
            <w:pPr>
              <w:jc w:val="center"/>
            </w:pPr>
            <w:r>
              <w:t>1</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775" w:type="pct"/>
          </w:tcPr>
          <w:p w:rsidR="00AA386F" w:rsidRPr="00AB42DD" w:rsidRDefault="00AB42DD" w:rsidP="00AA386F">
            <w:pPr>
              <w:jc w:val="center"/>
              <w:rPr>
                <w:lang w:val="en-US"/>
              </w:rPr>
            </w:pPr>
            <w:r>
              <w:rPr>
                <w:lang w:val="en-US"/>
              </w:rPr>
              <w:t>-</w:t>
            </w:r>
          </w:p>
        </w:tc>
      </w:tr>
      <w:tr w:rsidR="00AA386F" w:rsidRPr="00F03832" w:rsidTr="00AA386F">
        <w:tc>
          <w:tcPr>
            <w:tcW w:w="1406" w:type="pct"/>
          </w:tcPr>
          <w:p w:rsidR="00AA386F" w:rsidRPr="00D74488" w:rsidRDefault="00AA386F" w:rsidP="00AA386F">
            <w:r w:rsidRPr="00D74488">
              <w:t>Південний Буг</w:t>
            </w:r>
          </w:p>
        </w:tc>
        <w:tc>
          <w:tcPr>
            <w:tcW w:w="741" w:type="pct"/>
          </w:tcPr>
          <w:p w:rsidR="00AA386F" w:rsidRPr="00D74488" w:rsidRDefault="00AA386F" w:rsidP="00AA386F">
            <w:pPr>
              <w:jc w:val="center"/>
            </w:pPr>
            <w:r>
              <w:t>84</w:t>
            </w:r>
          </w:p>
        </w:tc>
        <w:tc>
          <w:tcPr>
            <w:tcW w:w="697" w:type="pct"/>
          </w:tcPr>
          <w:p w:rsidR="00AA386F" w:rsidRPr="00D74488" w:rsidRDefault="00AA386F" w:rsidP="00AA386F">
            <w:pPr>
              <w:jc w:val="center"/>
            </w:pPr>
            <w:r w:rsidRPr="00D74488">
              <w:t>9</w:t>
            </w:r>
          </w:p>
        </w:tc>
        <w:tc>
          <w:tcPr>
            <w:tcW w:w="373" w:type="pct"/>
          </w:tcPr>
          <w:p w:rsidR="00AA386F" w:rsidRPr="00D74488" w:rsidRDefault="00AA386F" w:rsidP="00AA386F">
            <w:pPr>
              <w:jc w:val="center"/>
            </w:pPr>
            <w:r>
              <w:t>1</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775" w:type="pct"/>
          </w:tcPr>
          <w:p w:rsidR="00AA386F" w:rsidRPr="00AB42DD" w:rsidRDefault="00AB42DD" w:rsidP="00AA386F">
            <w:pPr>
              <w:jc w:val="center"/>
              <w:rPr>
                <w:lang w:val="en-US"/>
              </w:rPr>
            </w:pPr>
            <w:r>
              <w:rPr>
                <w:lang w:val="en-US"/>
              </w:rPr>
              <w:t>-</w:t>
            </w:r>
          </w:p>
        </w:tc>
      </w:tr>
      <w:tr w:rsidR="00AA386F" w:rsidRPr="00F03832" w:rsidTr="00AA386F">
        <w:tc>
          <w:tcPr>
            <w:tcW w:w="1406" w:type="pct"/>
          </w:tcPr>
          <w:p w:rsidR="00AA386F" w:rsidRPr="003D683D" w:rsidRDefault="00AA386F" w:rsidP="00AA386F">
            <w:pPr>
              <w:rPr>
                <w:bCs/>
              </w:rPr>
            </w:pPr>
            <w:r w:rsidRPr="003D683D">
              <w:rPr>
                <w:bCs/>
              </w:rPr>
              <w:t>Усього:</w:t>
            </w:r>
          </w:p>
        </w:tc>
        <w:tc>
          <w:tcPr>
            <w:tcW w:w="741" w:type="pct"/>
          </w:tcPr>
          <w:p w:rsidR="00AA386F" w:rsidRPr="003D683D" w:rsidRDefault="00AA386F" w:rsidP="00AA386F">
            <w:pPr>
              <w:jc w:val="center"/>
              <w:rPr>
                <w:bCs/>
              </w:rPr>
            </w:pPr>
            <w:r>
              <w:rPr>
                <w:bCs/>
              </w:rPr>
              <w:t>152</w:t>
            </w:r>
          </w:p>
        </w:tc>
        <w:tc>
          <w:tcPr>
            <w:tcW w:w="697" w:type="pct"/>
          </w:tcPr>
          <w:p w:rsidR="00AA386F" w:rsidRPr="003D683D" w:rsidRDefault="00AA386F" w:rsidP="00AA386F">
            <w:pPr>
              <w:jc w:val="center"/>
            </w:pPr>
            <w:r w:rsidRPr="003D683D">
              <w:t>13</w:t>
            </w:r>
          </w:p>
        </w:tc>
        <w:tc>
          <w:tcPr>
            <w:tcW w:w="373" w:type="pct"/>
          </w:tcPr>
          <w:p w:rsidR="00AA386F" w:rsidRPr="003D683D" w:rsidRDefault="00AA386F" w:rsidP="00AA386F">
            <w:pPr>
              <w:jc w:val="center"/>
              <w:rPr>
                <w:bCs/>
              </w:rPr>
            </w:pPr>
            <w:r>
              <w:rPr>
                <w:bCs/>
              </w:rPr>
              <w:t>1</w:t>
            </w:r>
          </w:p>
        </w:tc>
        <w:tc>
          <w:tcPr>
            <w:tcW w:w="252" w:type="pct"/>
          </w:tcPr>
          <w:p w:rsidR="00AA386F" w:rsidRPr="00A765E2" w:rsidRDefault="00A765E2" w:rsidP="00AA386F">
            <w:pPr>
              <w:jc w:val="center"/>
              <w:rPr>
                <w:lang w:val="en-US"/>
              </w:rPr>
            </w:pPr>
            <w:r>
              <w:rPr>
                <w:lang w:val="en-US"/>
              </w:rPr>
              <w:t>-</w:t>
            </w:r>
          </w:p>
        </w:tc>
        <w:tc>
          <w:tcPr>
            <w:tcW w:w="252" w:type="pct"/>
          </w:tcPr>
          <w:p w:rsidR="00AA386F" w:rsidRPr="00A765E2" w:rsidRDefault="00A765E2" w:rsidP="00AA386F">
            <w:pPr>
              <w:jc w:val="center"/>
              <w:rPr>
                <w:lang w:val="en-US"/>
              </w:rPr>
            </w:pPr>
            <w:r>
              <w:rPr>
                <w:lang w:val="en-US"/>
              </w:rPr>
              <w:t>1</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775" w:type="pct"/>
          </w:tcPr>
          <w:p w:rsidR="00AA386F" w:rsidRPr="00AB42DD" w:rsidRDefault="00AB42DD" w:rsidP="00AA386F">
            <w:pPr>
              <w:jc w:val="center"/>
              <w:rPr>
                <w:lang w:val="en-US"/>
              </w:rPr>
            </w:pPr>
            <w:r>
              <w:rPr>
                <w:lang w:val="en-US"/>
              </w:rPr>
              <w:t>-</w:t>
            </w:r>
          </w:p>
        </w:tc>
      </w:tr>
      <w:tr w:rsidR="00AA386F" w:rsidRPr="00F03832" w:rsidTr="00AA386F">
        <w:tc>
          <w:tcPr>
            <w:tcW w:w="5000" w:type="pct"/>
            <w:gridSpan w:val="9"/>
          </w:tcPr>
          <w:p w:rsidR="00AA386F" w:rsidRPr="003D683D" w:rsidRDefault="00AA386F" w:rsidP="00AA386F">
            <w:pPr>
              <w:jc w:val="center"/>
              <w:rPr>
                <w:bCs/>
              </w:rPr>
            </w:pPr>
            <w:r w:rsidRPr="003D683D">
              <w:rPr>
                <w:bCs/>
              </w:rPr>
              <w:t>Середні річки</w:t>
            </w:r>
          </w:p>
        </w:tc>
      </w:tr>
      <w:tr w:rsidR="00AA386F" w:rsidRPr="00F03832" w:rsidTr="00AA386F">
        <w:tc>
          <w:tcPr>
            <w:tcW w:w="1406" w:type="pct"/>
          </w:tcPr>
          <w:p w:rsidR="00AA386F" w:rsidRPr="00D74488" w:rsidRDefault="00AA386F" w:rsidP="00AA386F">
            <w:r w:rsidRPr="00D74488">
              <w:t>Велика Вись</w:t>
            </w:r>
          </w:p>
        </w:tc>
        <w:tc>
          <w:tcPr>
            <w:tcW w:w="741" w:type="pct"/>
          </w:tcPr>
          <w:p w:rsidR="00AA386F" w:rsidRPr="00D74488" w:rsidRDefault="00AA386F" w:rsidP="00AA386F">
            <w:pPr>
              <w:jc w:val="center"/>
            </w:pPr>
            <w:r>
              <w:t>166</w:t>
            </w:r>
          </w:p>
        </w:tc>
        <w:tc>
          <w:tcPr>
            <w:tcW w:w="697" w:type="pct"/>
          </w:tcPr>
          <w:p w:rsidR="00AA386F" w:rsidRPr="00D74488" w:rsidRDefault="00AA386F" w:rsidP="00AA386F">
            <w:pPr>
              <w:jc w:val="center"/>
            </w:pPr>
            <w:r w:rsidRPr="00D74488">
              <w:t>16</w:t>
            </w:r>
          </w:p>
        </w:tc>
        <w:tc>
          <w:tcPr>
            <w:tcW w:w="373" w:type="pct"/>
          </w:tcPr>
          <w:p w:rsidR="00AA386F" w:rsidRPr="00D74488" w:rsidRDefault="00AA386F" w:rsidP="00AA386F">
            <w:pPr>
              <w:jc w:val="center"/>
            </w:pPr>
            <w:r>
              <w:t>4</w:t>
            </w:r>
          </w:p>
        </w:tc>
        <w:tc>
          <w:tcPr>
            <w:tcW w:w="252" w:type="pct"/>
          </w:tcPr>
          <w:p w:rsidR="00AA386F" w:rsidRPr="00A765E2" w:rsidRDefault="00A765E2" w:rsidP="00AA386F">
            <w:pPr>
              <w:jc w:val="center"/>
              <w:rPr>
                <w:lang w:val="en-US"/>
              </w:rPr>
            </w:pPr>
            <w:r>
              <w:rPr>
                <w:lang w:val="en-US"/>
              </w:rPr>
              <w:t>8</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AB42DD" w:rsidRDefault="00AB42DD" w:rsidP="00AA386F">
            <w:pPr>
              <w:jc w:val="center"/>
              <w:rPr>
                <w:lang w:val="en-US"/>
              </w:rPr>
            </w:pPr>
            <w:r>
              <w:rPr>
                <w:lang w:val="en-US"/>
              </w:rPr>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1406" w:type="pct"/>
          </w:tcPr>
          <w:p w:rsidR="00AA386F" w:rsidRPr="00D74488" w:rsidRDefault="00AA386F" w:rsidP="00AA386F">
            <w:r w:rsidRPr="00D74488">
              <w:t>Висунь</w:t>
            </w:r>
          </w:p>
        </w:tc>
        <w:tc>
          <w:tcPr>
            <w:tcW w:w="741" w:type="pct"/>
          </w:tcPr>
          <w:p w:rsidR="00AA386F" w:rsidRPr="00D74488" w:rsidRDefault="00AA386F" w:rsidP="00AA386F">
            <w:pPr>
              <w:jc w:val="center"/>
            </w:pPr>
            <w:r>
              <w:t>16</w:t>
            </w:r>
          </w:p>
        </w:tc>
        <w:tc>
          <w:tcPr>
            <w:tcW w:w="697" w:type="pct"/>
          </w:tcPr>
          <w:p w:rsidR="00AA386F" w:rsidRPr="00D74488" w:rsidRDefault="00AA386F" w:rsidP="00AA386F">
            <w:pPr>
              <w:jc w:val="center"/>
            </w:pPr>
            <w:r w:rsidRPr="00D74488">
              <w:t>-</w:t>
            </w:r>
          </w:p>
        </w:tc>
        <w:tc>
          <w:tcPr>
            <w:tcW w:w="373" w:type="pct"/>
          </w:tcPr>
          <w:p w:rsidR="00AA386F" w:rsidRPr="00D74488" w:rsidRDefault="00AA386F" w:rsidP="00AA386F">
            <w:pPr>
              <w:jc w:val="center"/>
            </w:pPr>
            <w:r>
              <w:t>2</w:t>
            </w:r>
          </w:p>
        </w:tc>
        <w:tc>
          <w:tcPr>
            <w:tcW w:w="252" w:type="pct"/>
          </w:tcPr>
          <w:p w:rsidR="00AA386F" w:rsidRPr="00A765E2" w:rsidRDefault="00A765E2" w:rsidP="00AA386F">
            <w:pPr>
              <w:jc w:val="center"/>
              <w:rPr>
                <w:lang w:val="en-US"/>
              </w:rPr>
            </w:pPr>
            <w:r>
              <w:rPr>
                <w:lang w:val="en-US"/>
              </w:rPr>
              <w:t>1</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775" w:type="pct"/>
          </w:tcPr>
          <w:p w:rsidR="00AA386F" w:rsidRPr="00D74488" w:rsidRDefault="00AA386F" w:rsidP="00AB42DD">
            <w:pPr>
              <w:jc w:val="center"/>
            </w:pPr>
            <w:r w:rsidRPr="00D74488">
              <w:t>-</w:t>
            </w:r>
          </w:p>
        </w:tc>
      </w:tr>
      <w:tr w:rsidR="00AA386F" w:rsidRPr="00F03832" w:rsidTr="00AA386F">
        <w:tc>
          <w:tcPr>
            <w:tcW w:w="1406" w:type="pct"/>
          </w:tcPr>
          <w:p w:rsidR="00AA386F" w:rsidRPr="00D74488" w:rsidRDefault="00AA386F" w:rsidP="00AA386F">
            <w:r w:rsidRPr="00D74488">
              <w:t>Інгул</w:t>
            </w:r>
          </w:p>
        </w:tc>
        <w:tc>
          <w:tcPr>
            <w:tcW w:w="741" w:type="pct"/>
          </w:tcPr>
          <w:p w:rsidR="00AA386F" w:rsidRPr="00D74488" w:rsidRDefault="00AA386F" w:rsidP="00AA386F">
            <w:pPr>
              <w:jc w:val="center"/>
            </w:pPr>
            <w:r>
              <w:t>175</w:t>
            </w:r>
          </w:p>
        </w:tc>
        <w:tc>
          <w:tcPr>
            <w:tcW w:w="697" w:type="pct"/>
          </w:tcPr>
          <w:p w:rsidR="00AA386F" w:rsidRPr="00D74488" w:rsidRDefault="00AA386F" w:rsidP="00AA386F">
            <w:pPr>
              <w:jc w:val="center"/>
            </w:pPr>
            <w:r w:rsidRPr="00D74488">
              <w:t>16</w:t>
            </w:r>
          </w:p>
        </w:tc>
        <w:tc>
          <w:tcPr>
            <w:tcW w:w="373" w:type="pct"/>
          </w:tcPr>
          <w:p w:rsidR="00AA386F" w:rsidRPr="00D74488" w:rsidRDefault="00AA386F" w:rsidP="00AA386F">
            <w:pPr>
              <w:jc w:val="center"/>
            </w:pPr>
            <w:r>
              <w:t>3</w:t>
            </w:r>
          </w:p>
        </w:tc>
        <w:tc>
          <w:tcPr>
            <w:tcW w:w="252" w:type="pct"/>
          </w:tcPr>
          <w:p w:rsidR="00AA386F" w:rsidRPr="00A765E2" w:rsidRDefault="00A765E2" w:rsidP="00AA386F">
            <w:pPr>
              <w:jc w:val="center"/>
              <w:rPr>
                <w:lang w:val="en-US"/>
              </w:rPr>
            </w:pPr>
            <w:r>
              <w:rPr>
                <w:lang w:val="en-US"/>
              </w:rPr>
              <w:t>8</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AB42DD" w:rsidRDefault="00AB42DD" w:rsidP="00AA386F">
            <w:pPr>
              <w:jc w:val="center"/>
              <w:rPr>
                <w:lang w:val="en-US"/>
              </w:rPr>
            </w:pPr>
            <w:r>
              <w:rPr>
                <w:lang w:val="en-US"/>
              </w:rPr>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1406" w:type="pct"/>
          </w:tcPr>
          <w:p w:rsidR="00AA386F" w:rsidRPr="00D74488" w:rsidRDefault="00AA386F" w:rsidP="00AA386F">
            <w:r w:rsidRPr="00D74488">
              <w:t>Інгулець</w:t>
            </w:r>
          </w:p>
        </w:tc>
        <w:tc>
          <w:tcPr>
            <w:tcW w:w="741" w:type="pct"/>
          </w:tcPr>
          <w:p w:rsidR="00AA386F" w:rsidRPr="00D74488" w:rsidRDefault="00AA386F" w:rsidP="00AA386F">
            <w:pPr>
              <w:jc w:val="center"/>
            </w:pPr>
            <w:r>
              <w:t>175</w:t>
            </w:r>
          </w:p>
        </w:tc>
        <w:tc>
          <w:tcPr>
            <w:tcW w:w="697" w:type="pct"/>
          </w:tcPr>
          <w:p w:rsidR="00AA386F" w:rsidRPr="00D74488" w:rsidRDefault="00AA386F" w:rsidP="00AA386F">
            <w:pPr>
              <w:jc w:val="center"/>
            </w:pPr>
            <w:r w:rsidRPr="00D74488">
              <w:t>14</w:t>
            </w:r>
          </w:p>
        </w:tc>
        <w:tc>
          <w:tcPr>
            <w:tcW w:w="373" w:type="pct"/>
          </w:tcPr>
          <w:p w:rsidR="00AA386F" w:rsidRPr="00D74488" w:rsidRDefault="00AA386F" w:rsidP="00AA386F">
            <w:pPr>
              <w:jc w:val="center"/>
            </w:pPr>
            <w:r>
              <w:t>3</w:t>
            </w:r>
          </w:p>
        </w:tc>
        <w:tc>
          <w:tcPr>
            <w:tcW w:w="252" w:type="pct"/>
          </w:tcPr>
          <w:p w:rsidR="00AA386F" w:rsidRPr="00A765E2" w:rsidRDefault="00AA386F" w:rsidP="00AA386F">
            <w:pPr>
              <w:jc w:val="center"/>
              <w:rPr>
                <w:lang w:val="en-US"/>
              </w:rPr>
            </w:pPr>
            <w:r w:rsidRPr="00D74488">
              <w:t>1</w:t>
            </w:r>
            <w:r w:rsidR="00A765E2">
              <w:rPr>
                <w:lang w:val="en-US"/>
              </w:rPr>
              <w:t>1</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AB42DD" w:rsidRDefault="00AB42DD" w:rsidP="00AA386F">
            <w:pPr>
              <w:jc w:val="center"/>
              <w:rPr>
                <w:lang w:val="en-US"/>
              </w:rPr>
            </w:pPr>
            <w:r>
              <w:rPr>
                <w:lang w:val="en-US"/>
              </w:rPr>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1406" w:type="pct"/>
          </w:tcPr>
          <w:p w:rsidR="00AA386F" w:rsidRPr="00D74488" w:rsidRDefault="00AA386F" w:rsidP="00AA386F">
            <w:r w:rsidRPr="00D74488">
              <w:t>Синюха</w:t>
            </w:r>
          </w:p>
        </w:tc>
        <w:tc>
          <w:tcPr>
            <w:tcW w:w="741" w:type="pct"/>
          </w:tcPr>
          <w:p w:rsidR="00AA386F" w:rsidRPr="00D74488" w:rsidRDefault="00AA386F" w:rsidP="00AA386F">
            <w:pPr>
              <w:jc w:val="center"/>
            </w:pPr>
            <w:r>
              <w:t>90</w:t>
            </w:r>
          </w:p>
        </w:tc>
        <w:tc>
          <w:tcPr>
            <w:tcW w:w="697" w:type="pct"/>
          </w:tcPr>
          <w:p w:rsidR="00AA386F" w:rsidRPr="00D74488" w:rsidRDefault="00AA386F" w:rsidP="00AA386F">
            <w:pPr>
              <w:jc w:val="center"/>
            </w:pPr>
            <w:r w:rsidRPr="00D74488">
              <w:t>20</w:t>
            </w:r>
          </w:p>
        </w:tc>
        <w:tc>
          <w:tcPr>
            <w:tcW w:w="373" w:type="pct"/>
          </w:tcPr>
          <w:p w:rsidR="00AA386F" w:rsidRPr="00D74488" w:rsidRDefault="00AA386F" w:rsidP="00AA386F">
            <w:pPr>
              <w:jc w:val="center"/>
            </w:pPr>
            <w:r>
              <w:t>3</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1406" w:type="pct"/>
          </w:tcPr>
          <w:p w:rsidR="00AA386F" w:rsidRPr="00D74488" w:rsidRDefault="00AA386F" w:rsidP="00AA386F">
            <w:r w:rsidRPr="00D74488">
              <w:t>Тясмин</w:t>
            </w:r>
          </w:p>
        </w:tc>
        <w:tc>
          <w:tcPr>
            <w:tcW w:w="741" w:type="pct"/>
          </w:tcPr>
          <w:p w:rsidR="00AA386F" w:rsidRPr="00D74488" w:rsidRDefault="00AA386F" w:rsidP="00AA386F">
            <w:pPr>
              <w:jc w:val="center"/>
            </w:pPr>
            <w:r>
              <w:t>30</w:t>
            </w:r>
          </w:p>
        </w:tc>
        <w:tc>
          <w:tcPr>
            <w:tcW w:w="697" w:type="pct"/>
          </w:tcPr>
          <w:p w:rsidR="00AA386F" w:rsidRPr="00D74488" w:rsidRDefault="00AA386F" w:rsidP="00AA386F">
            <w:pPr>
              <w:jc w:val="center"/>
            </w:pPr>
            <w:r w:rsidRPr="00D74488">
              <w:t>4</w:t>
            </w:r>
          </w:p>
        </w:tc>
        <w:tc>
          <w:tcPr>
            <w:tcW w:w="373" w:type="pct"/>
          </w:tcPr>
          <w:p w:rsidR="00AA386F" w:rsidRPr="00D74488" w:rsidRDefault="00AA386F" w:rsidP="00AA386F">
            <w:pPr>
              <w:jc w:val="center"/>
            </w:pPr>
            <w:r>
              <w:t>1</w:t>
            </w:r>
          </w:p>
        </w:tc>
        <w:tc>
          <w:tcPr>
            <w:tcW w:w="252" w:type="pct"/>
          </w:tcPr>
          <w:p w:rsidR="00AA386F" w:rsidRPr="00A765E2" w:rsidRDefault="00A765E2" w:rsidP="00AA386F">
            <w:pPr>
              <w:jc w:val="center"/>
              <w:rPr>
                <w:lang w:val="en-US"/>
              </w:rPr>
            </w:pPr>
            <w:r>
              <w:rPr>
                <w:lang w:val="en-US"/>
              </w:rPr>
              <w:t>3</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AB42DD" w:rsidRDefault="00AB42DD" w:rsidP="00AA386F">
            <w:pPr>
              <w:jc w:val="center"/>
              <w:rPr>
                <w:lang w:val="en-US"/>
              </w:rPr>
            </w:pPr>
            <w:r>
              <w:rPr>
                <w:lang w:val="en-US"/>
              </w:rPr>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1406" w:type="pct"/>
          </w:tcPr>
          <w:p w:rsidR="00AA386F" w:rsidRPr="00D74488" w:rsidRDefault="00AA386F" w:rsidP="00AA386F">
            <w:r w:rsidRPr="00D74488">
              <w:t>Чорний Ташлик</w:t>
            </w:r>
          </w:p>
        </w:tc>
        <w:tc>
          <w:tcPr>
            <w:tcW w:w="741" w:type="pct"/>
          </w:tcPr>
          <w:p w:rsidR="00AA386F" w:rsidRPr="00D74488" w:rsidRDefault="00AA386F" w:rsidP="00AA386F">
            <w:pPr>
              <w:jc w:val="center"/>
            </w:pPr>
            <w:r>
              <w:t>106</w:t>
            </w:r>
          </w:p>
        </w:tc>
        <w:tc>
          <w:tcPr>
            <w:tcW w:w="697" w:type="pct"/>
          </w:tcPr>
          <w:p w:rsidR="00AA386F" w:rsidRPr="00D74488" w:rsidRDefault="00AA386F" w:rsidP="00AA386F">
            <w:pPr>
              <w:jc w:val="center"/>
            </w:pPr>
            <w:r w:rsidRPr="00D74488">
              <w:t>7</w:t>
            </w:r>
          </w:p>
        </w:tc>
        <w:tc>
          <w:tcPr>
            <w:tcW w:w="373" w:type="pct"/>
          </w:tcPr>
          <w:p w:rsidR="00AA386F" w:rsidRPr="00D74488" w:rsidRDefault="00AA386F" w:rsidP="00AA386F">
            <w:pPr>
              <w:jc w:val="center"/>
            </w:pPr>
            <w:r>
              <w:t>3</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1406" w:type="pct"/>
          </w:tcPr>
          <w:p w:rsidR="00AA386F" w:rsidRPr="00D74488" w:rsidRDefault="00AA386F" w:rsidP="00AA386F">
            <w:r w:rsidRPr="00D74488">
              <w:t>Ятрань</w:t>
            </w:r>
          </w:p>
        </w:tc>
        <w:tc>
          <w:tcPr>
            <w:tcW w:w="741" w:type="pct"/>
          </w:tcPr>
          <w:p w:rsidR="00AA386F" w:rsidRPr="00D74488" w:rsidRDefault="00AA386F" w:rsidP="00AA386F">
            <w:pPr>
              <w:jc w:val="center"/>
            </w:pPr>
            <w:r>
              <w:t>50</w:t>
            </w:r>
          </w:p>
        </w:tc>
        <w:tc>
          <w:tcPr>
            <w:tcW w:w="697" w:type="pct"/>
          </w:tcPr>
          <w:p w:rsidR="00AA386F" w:rsidRPr="00D74488" w:rsidRDefault="00AA386F" w:rsidP="00AA386F">
            <w:pPr>
              <w:jc w:val="center"/>
            </w:pPr>
            <w:r w:rsidRPr="00D74488">
              <w:t>3</w:t>
            </w:r>
          </w:p>
        </w:tc>
        <w:tc>
          <w:tcPr>
            <w:tcW w:w="373" w:type="pct"/>
          </w:tcPr>
          <w:p w:rsidR="00AA386F" w:rsidRPr="00D74488" w:rsidRDefault="00AA386F" w:rsidP="00AA386F">
            <w:pPr>
              <w:jc w:val="center"/>
            </w:pPr>
            <w:r>
              <w:t>1</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1406" w:type="pct"/>
          </w:tcPr>
          <w:p w:rsidR="00AA386F" w:rsidRPr="003D683D" w:rsidRDefault="00AA386F" w:rsidP="00AA386F">
            <w:pPr>
              <w:rPr>
                <w:bCs/>
              </w:rPr>
            </w:pPr>
            <w:r w:rsidRPr="003D683D">
              <w:rPr>
                <w:bCs/>
              </w:rPr>
              <w:t>Усього:</w:t>
            </w:r>
          </w:p>
        </w:tc>
        <w:tc>
          <w:tcPr>
            <w:tcW w:w="741" w:type="pct"/>
          </w:tcPr>
          <w:p w:rsidR="00AA386F" w:rsidRPr="003D683D" w:rsidRDefault="00AA386F" w:rsidP="00AA386F">
            <w:pPr>
              <w:jc w:val="center"/>
              <w:rPr>
                <w:bCs/>
              </w:rPr>
            </w:pPr>
            <w:r>
              <w:rPr>
                <w:bCs/>
              </w:rPr>
              <w:t>808</w:t>
            </w:r>
          </w:p>
        </w:tc>
        <w:tc>
          <w:tcPr>
            <w:tcW w:w="697" w:type="pct"/>
          </w:tcPr>
          <w:p w:rsidR="00AA386F" w:rsidRPr="003D683D" w:rsidRDefault="00AA386F" w:rsidP="00AA386F">
            <w:pPr>
              <w:jc w:val="center"/>
            </w:pPr>
            <w:r w:rsidRPr="003D683D">
              <w:t>80</w:t>
            </w:r>
          </w:p>
        </w:tc>
        <w:tc>
          <w:tcPr>
            <w:tcW w:w="373" w:type="pct"/>
          </w:tcPr>
          <w:p w:rsidR="00AA386F" w:rsidRPr="003D683D" w:rsidRDefault="00AA386F" w:rsidP="00AA386F">
            <w:pPr>
              <w:jc w:val="center"/>
              <w:rPr>
                <w:bCs/>
              </w:rPr>
            </w:pPr>
            <w:r>
              <w:rPr>
                <w:bCs/>
              </w:rPr>
              <w:t>20</w:t>
            </w:r>
          </w:p>
        </w:tc>
        <w:tc>
          <w:tcPr>
            <w:tcW w:w="252" w:type="pct"/>
          </w:tcPr>
          <w:p w:rsidR="00AA386F" w:rsidRPr="00A765E2" w:rsidRDefault="00A765E2" w:rsidP="00AA386F">
            <w:pPr>
              <w:jc w:val="center"/>
              <w:rPr>
                <w:lang w:val="en-US"/>
              </w:rPr>
            </w:pPr>
            <w:r>
              <w:rPr>
                <w:lang w:val="en-US"/>
              </w:rPr>
              <w:t>31</w:t>
            </w:r>
          </w:p>
        </w:tc>
        <w:tc>
          <w:tcPr>
            <w:tcW w:w="252" w:type="pct"/>
          </w:tcPr>
          <w:p w:rsidR="00AA386F" w:rsidRPr="00D74488" w:rsidRDefault="00AA386F" w:rsidP="00AA386F">
            <w:pPr>
              <w:jc w:val="center"/>
            </w:pPr>
            <w:r w:rsidRPr="00D74488">
              <w:t>-</w:t>
            </w:r>
          </w:p>
        </w:tc>
        <w:tc>
          <w:tcPr>
            <w:tcW w:w="252" w:type="pct"/>
          </w:tcPr>
          <w:p w:rsidR="00AA386F" w:rsidRPr="00D74488" w:rsidRDefault="00AA386F" w:rsidP="00AA386F">
            <w:pPr>
              <w:jc w:val="center"/>
            </w:pPr>
            <w:r w:rsidRPr="00D74488">
              <w:t>-</w:t>
            </w:r>
          </w:p>
        </w:tc>
        <w:tc>
          <w:tcPr>
            <w:tcW w:w="252" w:type="pct"/>
          </w:tcPr>
          <w:p w:rsidR="00AA386F" w:rsidRPr="00AB42DD" w:rsidRDefault="00AB42DD" w:rsidP="00AA386F">
            <w:pPr>
              <w:jc w:val="center"/>
              <w:rPr>
                <w:lang w:val="en-US"/>
              </w:rPr>
            </w:pPr>
            <w:r>
              <w:rPr>
                <w:lang w:val="en-US"/>
              </w:rPr>
              <w:t>-</w:t>
            </w:r>
          </w:p>
        </w:tc>
        <w:tc>
          <w:tcPr>
            <w:tcW w:w="775" w:type="pct"/>
          </w:tcPr>
          <w:p w:rsidR="00AA386F" w:rsidRPr="00AB42DD" w:rsidRDefault="00AB42DD" w:rsidP="00AB42DD">
            <w:pPr>
              <w:jc w:val="center"/>
              <w:rPr>
                <w:lang w:val="en-US"/>
              </w:rPr>
            </w:pPr>
            <w:r>
              <w:rPr>
                <w:lang w:val="en-US"/>
              </w:rPr>
              <w:t>-</w:t>
            </w:r>
          </w:p>
        </w:tc>
      </w:tr>
      <w:tr w:rsidR="00AA386F" w:rsidRPr="00F03832" w:rsidTr="00AA386F">
        <w:tc>
          <w:tcPr>
            <w:tcW w:w="5000" w:type="pct"/>
            <w:gridSpan w:val="9"/>
          </w:tcPr>
          <w:p w:rsidR="00AA386F" w:rsidRPr="00AB42DD" w:rsidRDefault="00AA386F" w:rsidP="00AB42DD">
            <w:pPr>
              <w:jc w:val="center"/>
              <w:rPr>
                <w:bCs/>
                <w:lang w:val="en-US"/>
              </w:rPr>
            </w:pPr>
            <w:r w:rsidRPr="003D683D">
              <w:rPr>
                <w:bCs/>
              </w:rPr>
              <w:t>Малі річки</w:t>
            </w:r>
          </w:p>
        </w:tc>
      </w:tr>
      <w:tr w:rsidR="00AA386F" w:rsidRPr="00F03832" w:rsidTr="00AA386F">
        <w:tc>
          <w:tcPr>
            <w:tcW w:w="1406" w:type="pct"/>
          </w:tcPr>
          <w:p w:rsidR="00AA386F" w:rsidRPr="00D74488" w:rsidRDefault="00AA386F" w:rsidP="00AA386F">
            <w:r w:rsidRPr="00D74488">
              <w:t>Усього:</w:t>
            </w:r>
          </w:p>
        </w:tc>
        <w:tc>
          <w:tcPr>
            <w:tcW w:w="741" w:type="pct"/>
          </w:tcPr>
          <w:p w:rsidR="00AA386F" w:rsidRPr="003D683D" w:rsidRDefault="00AA386F" w:rsidP="00AA386F">
            <w:pPr>
              <w:jc w:val="center"/>
              <w:rPr>
                <w:bCs/>
              </w:rPr>
            </w:pPr>
            <w:r>
              <w:rPr>
                <w:bCs/>
              </w:rPr>
              <w:t>4666</w:t>
            </w:r>
          </w:p>
        </w:tc>
        <w:tc>
          <w:tcPr>
            <w:tcW w:w="697" w:type="pct"/>
          </w:tcPr>
          <w:p w:rsidR="00AA386F" w:rsidRPr="003D683D" w:rsidRDefault="00AA386F" w:rsidP="00AA386F">
            <w:pPr>
              <w:jc w:val="center"/>
            </w:pPr>
            <w:r w:rsidRPr="003D683D">
              <w:t>605</w:t>
            </w:r>
          </w:p>
        </w:tc>
        <w:tc>
          <w:tcPr>
            <w:tcW w:w="373" w:type="pct"/>
          </w:tcPr>
          <w:p w:rsidR="00AA386F" w:rsidRPr="003D683D" w:rsidRDefault="00AA386F" w:rsidP="00AA386F">
            <w:pPr>
              <w:jc w:val="center"/>
              <w:rPr>
                <w:bCs/>
              </w:rPr>
            </w:pPr>
            <w:r>
              <w:rPr>
                <w:bCs/>
              </w:rPr>
              <w:t>63</w:t>
            </w:r>
          </w:p>
        </w:tc>
        <w:tc>
          <w:tcPr>
            <w:tcW w:w="252" w:type="pct"/>
          </w:tcPr>
          <w:p w:rsidR="00AA386F" w:rsidRPr="00A765E2" w:rsidRDefault="00A765E2" w:rsidP="00AA386F">
            <w:pPr>
              <w:jc w:val="center"/>
              <w:rPr>
                <w:lang w:val="en-US"/>
              </w:rPr>
            </w:pPr>
            <w:r>
              <w:rPr>
                <w:lang w:val="en-US"/>
              </w:rPr>
              <w:t>63</w:t>
            </w:r>
          </w:p>
        </w:tc>
        <w:tc>
          <w:tcPr>
            <w:tcW w:w="252" w:type="pct"/>
          </w:tcPr>
          <w:p w:rsidR="00AA386F" w:rsidRPr="00A765E2" w:rsidRDefault="00A765E2" w:rsidP="00AA386F">
            <w:pPr>
              <w:jc w:val="center"/>
              <w:rPr>
                <w:lang w:val="en-US"/>
              </w:rPr>
            </w:pPr>
            <w:r>
              <w:rPr>
                <w:lang w:val="en-US"/>
              </w:rPr>
              <w:t>1</w:t>
            </w:r>
          </w:p>
        </w:tc>
        <w:tc>
          <w:tcPr>
            <w:tcW w:w="252" w:type="pct"/>
          </w:tcPr>
          <w:p w:rsidR="00AA386F" w:rsidRPr="00D74488" w:rsidRDefault="00AA386F" w:rsidP="00AA386F">
            <w:pPr>
              <w:jc w:val="center"/>
            </w:pPr>
            <w:r w:rsidRPr="00D74488">
              <w:t>-</w:t>
            </w:r>
          </w:p>
        </w:tc>
        <w:tc>
          <w:tcPr>
            <w:tcW w:w="252" w:type="pct"/>
          </w:tcPr>
          <w:p w:rsidR="00AA386F" w:rsidRPr="00AB42DD" w:rsidRDefault="00AB42DD" w:rsidP="00AA386F">
            <w:pPr>
              <w:jc w:val="center"/>
              <w:rPr>
                <w:lang w:val="en-US"/>
              </w:rPr>
            </w:pPr>
            <w:r>
              <w:rPr>
                <w:lang w:val="en-US"/>
              </w:rPr>
              <w:t>-</w:t>
            </w:r>
          </w:p>
        </w:tc>
        <w:tc>
          <w:tcPr>
            <w:tcW w:w="775" w:type="pct"/>
          </w:tcPr>
          <w:p w:rsidR="00AA386F" w:rsidRPr="00AB42DD" w:rsidRDefault="00AB42DD" w:rsidP="00AB42DD">
            <w:pPr>
              <w:jc w:val="center"/>
              <w:rPr>
                <w:lang w:val="en-US"/>
              </w:rPr>
            </w:pPr>
            <w:r>
              <w:rPr>
                <w:lang w:val="en-US"/>
              </w:rPr>
              <w:t>-</w:t>
            </w:r>
          </w:p>
        </w:tc>
      </w:tr>
      <w:tr w:rsidR="00AA386F" w:rsidRPr="00F03832" w:rsidTr="00AA386F">
        <w:trPr>
          <w:trHeight w:val="277"/>
        </w:trPr>
        <w:tc>
          <w:tcPr>
            <w:tcW w:w="1406" w:type="pct"/>
          </w:tcPr>
          <w:p w:rsidR="00AA386F" w:rsidRPr="003D683D" w:rsidRDefault="00AA386F" w:rsidP="00AA386F">
            <w:pPr>
              <w:rPr>
                <w:bCs/>
              </w:rPr>
            </w:pPr>
            <w:r w:rsidRPr="003D683D">
              <w:rPr>
                <w:bCs/>
              </w:rPr>
              <w:t>РАЗОМ</w:t>
            </w:r>
          </w:p>
        </w:tc>
        <w:tc>
          <w:tcPr>
            <w:tcW w:w="741" w:type="pct"/>
          </w:tcPr>
          <w:p w:rsidR="00AA386F" w:rsidRPr="003D683D" w:rsidRDefault="00AA386F" w:rsidP="00AA386F">
            <w:pPr>
              <w:jc w:val="center"/>
              <w:rPr>
                <w:bCs/>
              </w:rPr>
            </w:pPr>
            <w:r>
              <w:rPr>
                <w:bCs/>
              </w:rPr>
              <w:t>5626</w:t>
            </w:r>
          </w:p>
        </w:tc>
        <w:tc>
          <w:tcPr>
            <w:tcW w:w="697" w:type="pct"/>
          </w:tcPr>
          <w:p w:rsidR="00AA386F" w:rsidRPr="003D683D" w:rsidRDefault="00AA386F" w:rsidP="00AA386F">
            <w:pPr>
              <w:jc w:val="center"/>
            </w:pPr>
            <w:r w:rsidRPr="003D683D">
              <w:t>698</w:t>
            </w:r>
          </w:p>
        </w:tc>
        <w:tc>
          <w:tcPr>
            <w:tcW w:w="373" w:type="pct"/>
          </w:tcPr>
          <w:p w:rsidR="00AA386F" w:rsidRPr="003D683D" w:rsidRDefault="00AA386F" w:rsidP="00AA386F">
            <w:pPr>
              <w:jc w:val="center"/>
              <w:rPr>
                <w:bCs/>
              </w:rPr>
            </w:pPr>
            <w:r>
              <w:rPr>
                <w:bCs/>
              </w:rPr>
              <w:t>84</w:t>
            </w:r>
          </w:p>
        </w:tc>
        <w:tc>
          <w:tcPr>
            <w:tcW w:w="252" w:type="pct"/>
          </w:tcPr>
          <w:p w:rsidR="00AA386F" w:rsidRPr="00A765E2" w:rsidRDefault="00A765E2" w:rsidP="00AA386F">
            <w:pPr>
              <w:jc w:val="center"/>
              <w:rPr>
                <w:lang w:val="en-US"/>
              </w:rPr>
            </w:pPr>
            <w:r>
              <w:rPr>
                <w:lang w:val="en-US"/>
              </w:rPr>
              <w:t>94</w:t>
            </w:r>
          </w:p>
        </w:tc>
        <w:tc>
          <w:tcPr>
            <w:tcW w:w="252" w:type="pct"/>
          </w:tcPr>
          <w:p w:rsidR="00AA386F" w:rsidRPr="00A765E2" w:rsidRDefault="00A765E2" w:rsidP="00AA386F">
            <w:pPr>
              <w:jc w:val="center"/>
              <w:rPr>
                <w:lang w:val="en-US"/>
              </w:rPr>
            </w:pPr>
            <w:r>
              <w:rPr>
                <w:lang w:val="en-US"/>
              </w:rPr>
              <w:t>2</w:t>
            </w:r>
          </w:p>
        </w:tc>
        <w:tc>
          <w:tcPr>
            <w:tcW w:w="252" w:type="pct"/>
          </w:tcPr>
          <w:p w:rsidR="00AA386F" w:rsidRPr="003D683D" w:rsidRDefault="00AA386F" w:rsidP="00AA386F">
            <w:pPr>
              <w:jc w:val="center"/>
            </w:pPr>
            <w:r w:rsidRPr="003D683D">
              <w:t>-</w:t>
            </w:r>
          </w:p>
        </w:tc>
        <w:tc>
          <w:tcPr>
            <w:tcW w:w="252" w:type="pct"/>
          </w:tcPr>
          <w:p w:rsidR="00AA386F" w:rsidRPr="00AB42DD" w:rsidRDefault="00AB42DD" w:rsidP="00AA386F">
            <w:pPr>
              <w:jc w:val="center"/>
              <w:rPr>
                <w:lang w:val="en-US"/>
              </w:rPr>
            </w:pPr>
            <w:r>
              <w:rPr>
                <w:lang w:val="en-US"/>
              </w:rPr>
              <w:t>-</w:t>
            </w:r>
          </w:p>
        </w:tc>
        <w:tc>
          <w:tcPr>
            <w:tcW w:w="775" w:type="pct"/>
          </w:tcPr>
          <w:p w:rsidR="00AA386F" w:rsidRPr="00AB42DD" w:rsidRDefault="00AB42DD" w:rsidP="00AB42DD">
            <w:pPr>
              <w:jc w:val="center"/>
              <w:rPr>
                <w:lang w:val="en-US"/>
              </w:rPr>
            </w:pPr>
            <w:r>
              <w:rPr>
                <w:lang w:val="en-US"/>
              </w:rPr>
              <w:t>-</w:t>
            </w:r>
          </w:p>
        </w:tc>
      </w:tr>
    </w:tbl>
    <w:p w:rsidR="00AA386F" w:rsidRDefault="00AA386F" w:rsidP="00AA386F">
      <w:pPr>
        <w:shd w:val="clear" w:color="auto" w:fill="FFFFFF"/>
        <w:ind w:left="-142"/>
        <w:jc w:val="both"/>
        <w:rPr>
          <w:color w:val="000000"/>
          <w:spacing w:val="10"/>
        </w:rPr>
      </w:pPr>
      <w:r w:rsidRPr="00001E7F">
        <w:rPr>
          <w:color w:val="000000"/>
          <w:spacing w:val="10"/>
        </w:rPr>
        <w:t>Примітка. В протяжність річок по території регіону врахована довжина Дніпра (по фарватеру 68 км)</w:t>
      </w:r>
    </w:p>
    <w:p w:rsidR="00AA386F" w:rsidRPr="00001E7F" w:rsidRDefault="00AA386F" w:rsidP="00AA386F">
      <w:pPr>
        <w:shd w:val="clear" w:color="auto" w:fill="FFFFFF"/>
        <w:ind w:left="-142"/>
        <w:jc w:val="both"/>
        <w:rPr>
          <w:color w:val="000000"/>
          <w:spacing w:val="10"/>
        </w:rPr>
      </w:pPr>
    </w:p>
    <w:p w:rsidR="00AA386F" w:rsidRDefault="00AA386F" w:rsidP="00AA386F">
      <w:pPr>
        <w:pStyle w:val="af0"/>
        <w:rPr>
          <w:bCs w:val="0"/>
          <w:i/>
          <w:lang w:val="uk-UA"/>
        </w:rPr>
      </w:pPr>
      <w:r>
        <w:rPr>
          <w:bCs w:val="0"/>
          <w:i/>
          <w:lang w:val="uk-UA"/>
        </w:rPr>
        <w:t>Дозвільна діяльність у сфері водокористування</w:t>
      </w:r>
    </w:p>
    <w:p w:rsidR="00AA386F" w:rsidRPr="00AA386F" w:rsidRDefault="00AA386F" w:rsidP="00AA386F">
      <w:pPr>
        <w:pStyle w:val="af0"/>
        <w:jc w:val="right"/>
        <w:rPr>
          <w:b w:val="0"/>
          <w:sz w:val="24"/>
          <w:szCs w:val="24"/>
        </w:rPr>
      </w:pPr>
      <w:r w:rsidRPr="00AA386F">
        <w:rPr>
          <w:b w:val="0"/>
          <w:bCs w:val="0"/>
          <w:i/>
          <w:sz w:val="24"/>
          <w:szCs w:val="24"/>
          <w:lang w:val="uk-UA"/>
        </w:rPr>
        <w:t>Таблиця</w:t>
      </w:r>
      <w:r w:rsidRPr="00AA386F">
        <w:rPr>
          <w:b w:val="0"/>
          <w:bCs w:val="0"/>
          <w:i/>
          <w:sz w:val="24"/>
          <w:szCs w:val="24"/>
        </w:rPr>
        <w:t>10</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7"/>
        <w:gridCol w:w="855"/>
        <w:gridCol w:w="855"/>
        <w:gridCol w:w="855"/>
        <w:gridCol w:w="855"/>
        <w:gridCol w:w="855"/>
        <w:gridCol w:w="853"/>
      </w:tblGrid>
      <w:tr w:rsidR="00AA386F" w:rsidRPr="00664826" w:rsidTr="00540300">
        <w:tc>
          <w:tcPr>
            <w:tcW w:w="4727" w:type="dxa"/>
            <w:vMerge w:val="restart"/>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Дозволи на спеціальне водокористування</w:t>
            </w:r>
          </w:p>
        </w:tc>
        <w:tc>
          <w:tcPr>
            <w:tcW w:w="5128" w:type="dxa"/>
            <w:gridSpan w:val="6"/>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За роками</w:t>
            </w:r>
          </w:p>
        </w:tc>
      </w:tr>
      <w:tr w:rsidR="00AA386F" w:rsidRPr="00664826" w:rsidTr="00540300">
        <w:tc>
          <w:tcPr>
            <w:tcW w:w="4727" w:type="dxa"/>
            <w:vMerge/>
            <w:tcBorders>
              <w:top w:val="single" w:sz="4" w:space="0" w:color="auto"/>
              <w:left w:val="single" w:sz="4" w:space="0" w:color="auto"/>
              <w:bottom w:val="single" w:sz="4" w:space="0" w:color="auto"/>
              <w:right w:val="single" w:sz="4" w:space="0" w:color="auto"/>
            </w:tcBorders>
            <w:vAlign w:val="center"/>
            <w:hideMark/>
          </w:tcPr>
          <w:p w:rsidR="00AA386F" w:rsidRPr="00664826" w:rsidRDefault="00AA386F" w:rsidP="00AA386F"/>
        </w:tc>
        <w:tc>
          <w:tcPr>
            <w:tcW w:w="1710" w:type="dxa"/>
            <w:gridSpan w:val="2"/>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2012 рік</w:t>
            </w:r>
          </w:p>
        </w:tc>
        <w:tc>
          <w:tcPr>
            <w:tcW w:w="1710" w:type="dxa"/>
            <w:gridSpan w:val="2"/>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2013 рік</w:t>
            </w:r>
          </w:p>
        </w:tc>
        <w:tc>
          <w:tcPr>
            <w:tcW w:w="1708" w:type="dxa"/>
            <w:gridSpan w:val="2"/>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2014 рік</w:t>
            </w:r>
          </w:p>
        </w:tc>
      </w:tr>
      <w:tr w:rsidR="00AA386F" w:rsidRPr="00664826" w:rsidTr="00540300">
        <w:trPr>
          <w:cantSplit/>
          <w:trHeight w:val="1962"/>
        </w:trPr>
        <w:tc>
          <w:tcPr>
            <w:tcW w:w="4727" w:type="dxa"/>
            <w:vMerge/>
            <w:tcBorders>
              <w:top w:val="single" w:sz="4" w:space="0" w:color="auto"/>
              <w:left w:val="single" w:sz="4" w:space="0" w:color="auto"/>
              <w:bottom w:val="single" w:sz="4" w:space="0" w:color="auto"/>
              <w:right w:val="single" w:sz="4" w:space="0" w:color="auto"/>
            </w:tcBorders>
            <w:vAlign w:val="center"/>
            <w:hideMark/>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extDirection w:val="btLr"/>
            <w:hideMark/>
          </w:tcPr>
          <w:p w:rsidR="00AA386F" w:rsidRPr="00664826" w:rsidRDefault="00AA386F" w:rsidP="00AA386F">
            <w:r w:rsidRPr="00664826">
              <w:t>короткостроковий</w:t>
            </w:r>
          </w:p>
        </w:tc>
        <w:tc>
          <w:tcPr>
            <w:tcW w:w="855" w:type="dxa"/>
            <w:tcBorders>
              <w:top w:val="single" w:sz="4" w:space="0" w:color="auto"/>
              <w:left w:val="single" w:sz="4" w:space="0" w:color="auto"/>
              <w:bottom w:val="single" w:sz="4" w:space="0" w:color="auto"/>
              <w:right w:val="single" w:sz="4" w:space="0" w:color="auto"/>
            </w:tcBorders>
            <w:textDirection w:val="btLr"/>
            <w:hideMark/>
          </w:tcPr>
          <w:p w:rsidR="00AA386F" w:rsidRPr="00664826" w:rsidRDefault="00AA386F" w:rsidP="00AA386F">
            <w:r w:rsidRPr="00664826">
              <w:t>довгостроковий</w:t>
            </w:r>
          </w:p>
        </w:tc>
        <w:tc>
          <w:tcPr>
            <w:tcW w:w="855" w:type="dxa"/>
            <w:tcBorders>
              <w:top w:val="single" w:sz="4" w:space="0" w:color="auto"/>
              <w:left w:val="single" w:sz="4" w:space="0" w:color="auto"/>
              <w:bottom w:val="single" w:sz="4" w:space="0" w:color="auto"/>
              <w:right w:val="single" w:sz="4" w:space="0" w:color="auto"/>
            </w:tcBorders>
            <w:textDirection w:val="btLr"/>
            <w:hideMark/>
          </w:tcPr>
          <w:p w:rsidR="00AA386F" w:rsidRPr="00664826" w:rsidRDefault="00AA386F" w:rsidP="00AA386F">
            <w:r w:rsidRPr="00664826">
              <w:t>короткостроковий</w:t>
            </w:r>
          </w:p>
        </w:tc>
        <w:tc>
          <w:tcPr>
            <w:tcW w:w="855" w:type="dxa"/>
            <w:tcBorders>
              <w:top w:val="single" w:sz="4" w:space="0" w:color="auto"/>
              <w:left w:val="single" w:sz="4" w:space="0" w:color="auto"/>
              <w:bottom w:val="single" w:sz="4" w:space="0" w:color="auto"/>
              <w:right w:val="single" w:sz="4" w:space="0" w:color="auto"/>
            </w:tcBorders>
            <w:textDirection w:val="btLr"/>
            <w:hideMark/>
          </w:tcPr>
          <w:p w:rsidR="00AA386F" w:rsidRPr="00664826" w:rsidRDefault="00AA386F" w:rsidP="00AA386F">
            <w:r w:rsidRPr="00664826">
              <w:t>довгостроковий</w:t>
            </w:r>
          </w:p>
        </w:tc>
        <w:tc>
          <w:tcPr>
            <w:tcW w:w="855" w:type="dxa"/>
            <w:tcBorders>
              <w:top w:val="single" w:sz="4" w:space="0" w:color="auto"/>
              <w:left w:val="single" w:sz="4" w:space="0" w:color="auto"/>
              <w:bottom w:val="single" w:sz="4" w:space="0" w:color="auto"/>
              <w:right w:val="single" w:sz="4" w:space="0" w:color="auto"/>
            </w:tcBorders>
            <w:textDirection w:val="btLr"/>
            <w:hideMark/>
          </w:tcPr>
          <w:p w:rsidR="00AA386F" w:rsidRPr="00664826" w:rsidRDefault="00AA386F" w:rsidP="00AA386F">
            <w:r w:rsidRPr="00664826">
              <w:t>короткостроковий</w:t>
            </w:r>
          </w:p>
        </w:tc>
        <w:tc>
          <w:tcPr>
            <w:tcW w:w="853" w:type="dxa"/>
            <w:tcBorders>
              <w:top w:val="single" w:sz="4" w:space="0" w:color="auto"/>
              <w:left w:val="single" w:sz="4" w:space="0" w:color="auto"/>
              <w:bottom w:val="single" w:sz="4" w:space="0" w:color="auto"/>
              <w:right w:val="single" w:sz="4" w:space="0" w:color="auto"/>
            </w:tcBorders>
            <w:textDirection w:val="btLr"/>
            <w:hideMark/>
          </w:tcPr>
          <w:p w:rsidR="00AA386F" w:rsidRPr="00664826" w:rsidRDefault="00AA386F" w:rsidP="00AA386F">
            <w:r w:rsidRPr="00664826">
              <w:t>довгостроковий</w:t>
            </w:r>
          </w:p>
        </w:tc>
      </w:tr>
      <w:tr w:rsidR="00540300" w:rsidRPr="00664826" w:rsidTr="00540300">
        <w:tc>
          <w:tcPr>
            <w:tcW w:w="4727" w:type="dxa"/>
            <w:tcBorders>
              <w:top w:val="single" w:sz="4" w:space="0" w:color="auto"/>
              <w:left w:val="single" w:sz="4" w:space="0" w:color="auto"/>
              <w:bottom w:val="single" w:sz="4" w:space="0" w:color="auto"/>
              <w:right w:val="single" w:sz="4" w:space="0" w:color="auto"/>
            </w:tcBorders>
          </w:tcPr>
          <w:p w:rsidR="00540300" w:rsidRPr="00664826" w:rsidRDefault="00540300" w:rsidP="00540300">
            <w:pPr>
              <w:jc w:val="center"/>
              <w:rPr>
                <w:color w:val="000000"/>
              </w:rPr>
            </w:pPr>
            <w:r>
              <w:rPr>
                <w:color w:val="000000"/>
              </w:rPr>
              <w:t>1</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2</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3</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4</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5</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6</w:t>
            </w:r>
          </w:p>
        </w:tc>
        <w:tc>
          <w:tcPr>
            <w:tcW w:w="853"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7</w:t>
            </w:r>
          </w:p>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rPr>
                <w:color w:val="000000"/>
              </w:rPr>
              <w:t>- у разі використання води водних об'єктів загальнодержавного значення</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393</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25</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116</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22</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59</w:t>
            </w:r>
          </w:p>
        </w:tc>
        <w:tc>
          <w:tcPr>
            <w:tcW w:w="853"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198</w:t>
            </w:r>
          </w:p>
        </w:tc>
      </w:tr>
      <w:tr w:rsidR="00540300" w:rsidRPr="00664826" w:rsidTr="00540300">
        <w:tc>
          <w:tcPr>
            <w:tcW w:w="4727" w:type="dxa"/>
            <w:tcBorders>
              <w:top w:val="single" w:sz="4" w:space="0" w:color="auto"/>
              <w:left w:val="single" w:sz="4" w:space="0" w:color="auto"/>
              <w:bottom w:val="single" w:sz="4" w:space="0" w:color="auto"/>
              <w:right w:val="single" w:sz="4" w:space="0" w:color="auto"/>
            </w:tcBorders>
          </w:tcPr>
          <w:p w:rsidR="00540300" w:rsidRPr="00664826" w:rsidRDefault="00540300" w:rsidP="00540300">
            <w:pPr>
              <w:jc w:val="center"/>
            </w:pPr>
            <w:r>
              <w:lastRenderedPageBreak/>
              <w:t>1</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2</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3</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4</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5</w:t>
            </w:r>
          </w:p>
        </w:tc>
        <w:tc>
          <w:tcPr>
            <w:tcW w:w="855"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6</w:t>
            </w:r>
          </w:p>
        </w:tc>
        <w:tc>
          <w:tcPr>
            <w:tcW w:w="853" w:type="dxa"/>
            <w:tcBorders>
              <w:top w:val="single" w:sz="4" w:space="0" w:color="auto"/>
              <w:left w:val="single" w:sz="4" w:space="0" w:color="auto"/>
              <w:bottom w:val="single" w:sz="4" w:space="0" w:color="auto"/>
              <w:right w:val="single" w:sz="4" w:space="0" w:color="auto"/>
            </w:tcBorders>
          </w:tcPr>
          <w:p w:rsidR="00540300" w:rsidRPr="00664826" w:rsidRDefault="00540300" w:rsidP="00AA386F">
            <w:pPr>
              <w:jc w:val="center"/>
            </w:pPr>
            <w:r>
              <w:t>7</w:t>
            </w:r>
          </w:p>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t>видано вперше</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188</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6</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40</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2</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6</w:t>
            </w:r>
          </w:p>
        </w:tc>
        <w:tc>
          <w:tcPr>
            <w:tcW w:w="853"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25</w:t>
            </w:r>
          </w:p>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t>анульовано*</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45</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9</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4</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1</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10*</w:t>
            </w:r>
          </w:p>
        </w:tc>
        <w:tc>
          <w:tcPr>
            <w:tcW w:w="853"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5*</w:t>
            </w:r>
          </w:p>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t>продовжено строк</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47</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14</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4</w:t>
            </w:r>
          </w:p>
        </w:tc>
        <w:tc>
          <w:tcPr>
            <w:tcW w:w="853"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rPr>
                <w:color w:val="000000"/>
              </w:rPr>
              <w:t>- у разі використання води водних об'єктів місцевого значення</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c>
          <w:tcPr>
            <w:tcW w:w="855"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c>
          <w:tcPr>
            <w:tcW w:w="853"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pPr>
              <w:jc w:val="center"/>
            </w:pPr>
            <w:r w:rsidRPr="00664826">
              <w:t>0</w:t>
            </w:r>
          </w:p>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t>видано вперше</w:t>
            </w:r>
          </w:p>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pPr>
              <w:jc w:val="center"/>
            </w:pPr>
          </w:p>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pPr>
              <w:jc w:val="center"/>
            </w:pPr>
          </w:p>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pPr>
              <w:jc w:val="center"/>
            </w:pPr>
          </w:p>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pPr>
              <w:jc w:val="center"/>
            </w:pPr>
          </w:p>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3"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t>анульовано*</w:t>
            </w:r>
          </w:p>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3"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r>
      <w:tr w:rsidR="00AA386F" w:rsidRPr="00664826" w:rsidTr="00540300">
        <w:tc>
          <w:tcPr>
            <w:tcW w:w="4727" w:type="dxa"/>
            <w:tcBorders>
              <w:top w:val="single" w:sz="4" w:space="0" w:color="auto"/>
              <w:left w:val="single" w:sz="4" w:space="0" w:color="auto"/>
              <w:bottom w:val="single" w:sz="4" w:space="0" w:color="auto"/>
              <w:right w:val="single" w:sz="4" w:space="0" w:color="auto"/>
            </w:tcBorders>
            <w:hideMark/>
          </w:tcPr>
          <w:p w:rsidR="00AA386F" w:rsidRPr="00664826" w:rsidRDefault="00AA386F" w:rsidP="00AA386F">
            <w:r w:rsidRPr="00664826">
              <w:t>продовжено строк</w:t>
            </w:r>
          </w:p>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5"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c>
          <w:tcPr>
            <w:tcW w:w="853" w:type="dxa"/>
            <w:tcBorders>
              <w:top w:val="single" w:sz="4" w:space="0" w:color="auto"/>
              <w:left w:val="single" w:sz="4" w:space="0" w:color="auto"/>
              <w:bottom w:val="single" w:sz="4" w:space="0" w:color="auto"/>
              <w:right w:val="single" w:sz="4" w:space="0" w:color="auto"/>
            </w:tcBorders>
          </w:tcPr>
          <w:p w:rsidR="00AA386F" w:rsidRPr="00664826" w:rsidRDefault="00AA386F" w:rsidP="00AA386F"/>
        </w:tc>
      </w:tr>
    </w:tbl>
    <w:p w:rsidR="00AA386F" w:rsidRPr="00117ADD" w:rsidRDefault="00AA386F" w:rsidP="00AA386F">
      <w:r w:rsidRPr="00117ADD">
        <w:t>*Підстави для анулювання дозволу на спеціальне водокористування:</w:t>
      </w:r>
    </w:p>
    <w:p w:rsidR="00AA386F" w:rsidRPr="00117ADD" w:rsidRDefault="00AA386F" w:rsidP="00AA386F">
      <w:pPr>
        <w:jc w:val="both"/>
      </w:pPr>
      <w:r w:rsidRPr="00117ADD">
        <w:t>згідно поданої водокористувачем заяви (клопотання) – 15 дозволів наступним водокористувачам, а саме: ТОВ ВКФ "Оксамит", ПП "ВКіК", КП Бобринецьк</w:t>
      </w:r>
      <w:r>
        <w:t xml:space="preserve">ої міської ради "Комунальник", </w:t>
      </w:r>
      <w:r w:rsidRPr="00117ADD">
        <w:t xml:space="preserve">ФГ "ВКіК", КП "Кременчукводоканал", державне підприємство дослідного господарства "Елітне", АФ "Хлібороб" у формі ТОВ (два дозволи),ПАТ "Кіровоградобленерго", Ганнівська сільська рада, СТОВ "Світанок", ФГ "Мороз А.П.", ПСП </w:t>
      </w:r>
      <w:r>
        <w:t xml:space="preserve">ім. Шевченка, ФГ "Покровське", </w:t>
      </w:r>
      <w:r w:rsidRPr="00117ADD">
        <w:t>ПАФ "Ганнівська".</w:t>
      </w:r>
    </w:p>
    <w:p w:rsidR="00AA386F" w:rsidRPr="00065B5F" w:rsidRDefault="00AA386F" w:rsidP="00AA386F">
      <w:pPr>
        <w:tabs>
          <w:tab w:val="left" w:pos="7380"/>
        </w:tabs>
        <w:jc w:val="center"/>
        <w:rPr>
          <w:sz w:val="28"/>
          <w:szCs w:val="28"/>
        </w:rPr>
      </w:pPr>
    </w:p>
    <w:p w:rsidR="00AA386F" w:rsidRPr="00065B5F" w:rsidRDefault="00AA386F" w:rsidP="00AA386F">
      <w:pPr>
        <w:pStyle w:val="af0"/>
        <w:rPr>
          <w:bCs w:val="0"/>
          <w:i/>
          <w:lang w:val="uk-UA"/>
        </w:rPr>
      </w:pPr>
      <w:r w:rsidRPr="00065B5F">
        <w:rPr>
          <w:bCs w:val="0"/>
          <w:i/>
          <w:lang w:val="uk-UA"/>
        </w:rPr>
        <w:t>Водні об’єкти</w:t>
      </w:r>
      <w:r w:rsidR="0045548F">
        <w:rPr>
          <w:bCs w:val="0"/>
          <w:i/>
          <w:lang w:val="uk-UA"/>
        </w:rPr>
        <w:t xml:space="preserve"> </w:t>
      </w:r>
      <w:r w:rsidRPr="00065B5F">
        <w:rPr>
          <w:bCs w:val="0"/>
          <w:i/>
          <w:lang w:val="uk-UA"/>
        </w:rPr>
        <w:t>регіону</w:t>
      </w:r>
    </w:p>
    <w:p w:rsidR="00AA386F" w:rsidRPr="00AA386F" w:rsidRDefault="00AA386F" w:rsidP="00AA386F">
      <w:pPr>
        <w:pStyle w:val="af0"/>
        <w:ind w:firstLine="708"/>
        <w:jc w:val="right"/>
        <w:rPr>
          <w:b w:val="0"/>
          <w:bCs w:val="0"/>
          <w:i/>
          <w:sz w:val="24"/>
          <w:szCs w:val="24"/>
          <w:lang w:val="en-US"/>
        </w:rPr>
      </w:pPr>
      <w:r w:rsidRPr="00AA386F">
        <w:rPr>
          <w:b w:val="0"/>
          <w:bCs w:val="0"/>
          <w:i/>
          <w:sz w:val="24"/>
          <w:szCs w:val="24"/>
          <w:lang w:val="uk-UA"/>
        </w:rPr>
        <w:t>Таблиця 1</w:t>
      </w:r>
      <w:r w:rsidRPr="00AA386F">
        <w:rPr>
          <w:b w:val="0"/>
          <w:bCs w:val="0"/>
          <w:i/>
          <w:sz w:val="24"/>
          <w:szCs w:val="24"/>
          <w:lang w:val="en-US"/>
        </w:rPr>
        <w:t>1</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5"/>
        <w:gridCol w:w="1308"/>
        <w:gridCol w:w="1535"/>
        <w:gridCol w:w="1985"/>
      </w:tblGrid>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Водні об’</w:t>
            </w:r>
            <w:r w:rsidRPr="00065B5F">
              <w:rPr>
                <w:lang w:val="en-US"/>
              </w:rPr>
              <w:t>єкти</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Одиниця виміру</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Кількість</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Примітка</w:t>
            </w: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Усього</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t>2879</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у тому числі:</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rPr>
                <w:b/>
              </w:rPr>
            </w:pPr>
            <w:r w:rsidRPr="00065B5F">
              <w:rPr>
                <w:b/>
              </w:rPr>
              <w:t>місцевого значення</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з них передано в оренду, зокрема</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водосховищ (крім водосховищ комплексного призначення)</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117ADD"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ставків</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117ADD"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озер</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117ADD"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замкнених природних водойм</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117ADD"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акваторій (водного простору) внутрішніх морських вод, територіального моря, виключної (морської) економічної зони України</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rPr>
                <w:b/>
              </w:rPr>
            </w:pPr>
            <w:r w:rsidRPr="00065B5F">
              <w:rPr>
                <w:b/>
              </w:rPr>
              <w:t>загальнодержавного значення</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t>2879</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з них передано в оренду, зокрема</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 xml:space="preserve">од. </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водосховищ (крім водосховищ комплексного призначення)</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 xml:space="preserve"> 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t>57</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ставків</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t>1210</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озер</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замкнених природних водойм</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r w:rsidR="00AA386F" w:rsidRPr="00065B5F" w:rsidTr="00AA386F">
        <w:tc>
          <w:tcPr>
            <w:tcW w:w="5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r w:rsidRPr="00065B5F">
              <w:t>акваторій (водного простору) внутрішніх морських вод, територіального моря, виключної (морської) економічної зони України</w:t>
            </w:r>
          </w:p>
        </w:tc>
        <w:tc>
          <w:tcPr>
            <w:tcW w:w="132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r w:rsidRPr="00065B5F">
              <w:t>од.</w:t>
            </w:r>
          </w:p>
        </w:tc>
        <w:tc>
          <w:tcPr>
            <w:tcW w:w="1560" w:type="dxa"/>
            <w:tcBorders>
              <w:top w:val="single" w:sz="4" w:space="0" w:color="auto"/>
              <w:left w:val="single" w:sz="4" w:space="0" w:color="auto"/>
              <w:bottom w:val="single" w:sz="4" w:space="0" w:color="auto"/>
              <w:right w:val="single" w:sz="4" w:space="0" w:color="auto"/>
            </w:tcBorders>
          </w:tcPr>
          <w:p w:rsidR="00AA386F" w:rsidRPr="00117ADD" w:rsidRDefault="00AA386F" w:rsidP="00AA386F">
            <w:pPr>
              <w:jc w:val="center"/>
            </w:pPr>
            <w:r>
              <w:t>-</w:t>
            </w:r>
          </w:p>
        </w:tc>
        <w:tc>
          <w:tcPr>
            <w:tcW w:w="2040" w:type="dxa"/>
            <w:tcBorders>
              <w:top w:val="single" w:sz="4" w:space="0" w:color="auto"/>
              <w:left w:val="single" w:sz="4" w:space="0" w:color="auto"/>
              <w:bottom w:val="single" w:sz="4" w:space="0" w:color="auto"/>
              <w:right w:val="single" w:sz="4" w:space="0" w:color="auto"/>
            </w:tcBorders>
          </w:tcPr>
          <w:p w:rsidR="00AA386F" w:rsidRPr="00065B5F" w:rsidRDefault="00AA386F" w:rsidP="00AA386F">
            <w:pPr>
              <w:jc w:val="center"/>
            </w:pPr>
          </w:p>
        </w:tc>
      </w:tr>
    </w:tbl>
    <w:p w:rsidR="00AA386F" w:rsidRPr="000959B9" w:rsidRDefault="00AA386F" w:rsidP="00AA386F">
      <w:pPr>
        <w:rPr>
          <w:i/>
          <w:sz w:val="28"/>
          <w:szCs w:val="28"/>
        </w:rPr>
      </w:pPr>
    </w:p>
    <w:p w:rsidR="00540300" w:rsidRDefault="00540300" w:rsidP="00D456A4">
      <w:pPr>
        <w:shd w:val="clear" w:color="auto" w:fill="FFFFFF"/>
        <w:jc w:val="center"/>
        <w:rPr>
          <w:i/>
          <w:spacing w:val="8"/>
          <w:sz w:val="28"/>
          <w:szCs w:val="28"/>
        </w:rPr>
      </w:pPr>
    </w:p>
    <w:p w:rsidR="00540300" w:rsidRDefault="00540300" w:rsidP="00D456A4">
      <w:pPr>
        <w:shd w:val="clear" w:color="auto" w:fill="FFFFFF"/>
        <w:jc w:val="center"/>
        <w:rPr>
          <w:i/>
          <w:spacing w:val="8"/>
          <w:sz w:val="28"/>
          <w:szCs w:val="28"/>
        </w:rPr>
      </w:pPr>
    </w:p>
    <w:p w:rsidR="00540300" w:rsidRDefault="00540300" w:rsidP="00D456A4">
      <w:pPr>
        <w:shd w:val="clear" w:color="auto" w:fill="FFFFFF"/>
        <w:jc w:val="center"/>
        <w:rPr>
          <w:i/>
          <w:spacing w:val="8"/>
          <w:sz w:val="28"/>
          <w:szCs w:val="28"/>
        </w:rPr>
      </w:pPr>
    </w:p>
    <w:p w:rsidR="00540300" w:rsidRDefault="00540300" w:rsidP="00D456A4">
      <w:pPr>
        <w:shd w:val="clear" w:color="auto" w:fill="FFFFFF"/>
        <w:jc w:val="center"/>
        <w:rPr>
          <w:i/>
          <w:spacing w:val="8"/>
          <w:sz w:val="28"/>
          <w:szCs w:val="28"/>
        </w:rPr>
      </w:pPr>
    </w:p>
    <w:p w:rsidR="00AA386F" w:rsidRPr="00A85B1B" w:rsidRDefault="00AA386F" w:rsidP="00D456A4">
      <w:pPr>
        <w:shd w:val="clear" w:color="auto" w:fill="FFFFFF"/>
        <w:jc w:val="center"/>
        <w:rPr>
          <w:i/>
          <w:spacing w:val="8"/>
        </w:rPr>
      </w:pPr>
      <w:r w:rsidRPr="00A85B1B">
        <w:rPr>
          <w:i/>
          <w:spacing w:val="8"/>
          <w:sz w:val="28"/>
          <w:szCs w:val="28"/>
        </w:rPr>
        <w:lastRenderedPageBreak/>
        <w:t>Динаміка водокористування</w:t>
      </w:r>
    </w:p>
    <w:p w:rsidR="00AA386F" w:rsidRPr="00B25D08" w:rsidRDefault="00AA386F" w:rsidP="00AA386F">
      <w:pPr>
        <w:shd w:val="clear" w:color="auto" w:fill="FFFFFF"/>
        <w:ind w:firstLine="708"/>
        <w:jc w:val="right"/>
        <w:rPr>
          <w:i/>
        </w:rPr>
      </w:pPr>
      <w:r w:rsidRPr="00A85B1B">
        <w:rPr>
          <w:i/>
          <w:spacing w:val="-8"/>
        </w:rPr>
        <w:t>Таблиця</w:t>
      </w:r>
      <w:r w:rsidRPr="00A85B1B">
        <w:rPr>
          <w:i/>
        </w:rPr>
        <w:t xml:space="preserve"> 1</w:t>
      </w:r>
      <w:r>
        <w:rPr>
          <w:i/>
        </w:rPr>
        <w:t>2</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1409"/>
        <w:gridCol w:w="1036"/>
        <w:gridCol w:w="1133"/>
        <w:gridCol w:w="1208"/>
      </w:tblGrid>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Показники</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Одиниця виміру</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Pr>
                <w:color w:val="000000"/>
              </w:rPr>
              <w:t>2012</w:t>
            </w:r>
            <w:r w:rsidRPr="00A30B3B">
              <w:rPr>
                <w:color w:val="000000"/>
              </w:rPr>
              <w:t xml:space="preserve"> рік</w:t>
            </w:r>
          </w:p>
        </w:tc>
        <w:tc>
          <w:tcPr>
            <w:tcW w:w="592" w:type="pct"/>
            <w:tcBorders>
              <w:top w:val="single" w:sz="4" w:space="0" w:color="auto"/>
              <w:left w:val="single" w:sz="4" w:space="0" w:color="auto"/>
              <w:bottom w:val="single" w:sz="4" w:space="0" w:color="auto"/>
              <w:right w:val="single" w:sz="4" w:space="0" w:color="auto"/>
            </w:tcBorders>
          </w:tcPr>
          <w:p w:rsidR="00AA386F" w:rsidRPr="00D711F6" w:rsidRDefault="00AA386F" w:rsidP="00AA386F">
            <w:pPr>
              <w:jc w:val="center"/>
              <w:rPr>
                <w:color w:val="000000"/>
              </w:rPr>
            </w:pPr>
            <w:r>
              <w:rPr>
                <w:color w:val="000000"/>
              </w:rPr>
              <w:t>2013 рік</w:t>
            </w:r>
          </w:p>
        </w:tc>
        <w:tc>
          <w:tcPr>
            <w:tcW w:w="631" w:type="pct"/>
            <w:tcBorders>
              <w:top w:val="single" w:sz="4" w:space="0" w:color="auto"/>
              <w:left w:val="single" w:sz="4" w:space="0" w:color="auto"/>
              <w:bottom w:val="single" w:sz="4" w:space="0" w:color="auto"/>
              <w:right w:val="single" w:sz="4" w:space="0" w:color="auto"/>
            </w:tcBorders>
          </w:tcPr>
          <w:p w:rsidR="00AA386F" w:rsidRPr="00D711F6" w:rsidRDefault="00AA386F" w:rsidP="00AA386F">
            <w:pPr>
              <w:jc w:val="center"/>
              <w:rPr>
                <w:color w:val="000000"/>
              </w:rPr>
            </w:pPr>
            <w:r>
              <w:rPr>
                <w:color w:val="000000"/>
              </w:rPr>
              <w:t>2014 рік</w:t>
            </w:r>
          </w:p>
        </w:tc>
      </w:tr>
      <w:tr w:rsidR="00AA386F" w:rsidRPr="00544BE5" w:rsidTr="00AA386F">
        <w:trPr>
          <w:trHeight w:val="291"/>
        </w:trPr>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2</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Pr>
                <w:color w:val="000000"/>
              </w:rPr>
              <w:t>3</w:t>
            </w: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Pr>
                <w:color w:val="000000"/>
              </w:rPr>
              <w:t>4</w:t>
            </w: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Pr>
                <w:color w:val="000000"/>
              </w:rPr>
              <w:t>5</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b/>
                <w:color w:val="000000"/>
              </w:rPr>
            </w:pPr>
            <w:r w:rsidRPr="00A30B3B">
              <w:rPr>
                <w:b/>
                <w:color w:val="000000"/>
              </w:rPr>
              <w:t>Забрано води з природних джерел, усього</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vertAlign w:val="superscript"/>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199,6</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233,5</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253,6</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у тому числі:</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поверхневої</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178,01</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213,43</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235,3</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підземної</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21,59</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20,07</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18,3</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морської</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w:t>
            </w:r>
          </w:p>
        </w:tc>
        <w:tc>
          <w:tcPr>
            <w:tcW w:w="592" w:type="pct"/>
            <w:tcBorders>
              <w:top w:val="single" w:sz="4" w:space="0" w:color="auto"/>
              <w:left w:val="single" w:sz="4" w:space="0" w:color="auto"/>
              <w:bottom w:val="single" w:sz="4" w:space="0" w:color="auto"/>
              <w:right w:val="single" w:sz="4" w:space="0" w:color="auto"/>
            </w:tcBorders>
          </w:tcPr>
          <w:p w:rsidR="00AA386F" w:rsidRPr="00355E06" w:rsidRDefault="00AA386F" w:rsidP="00AA386F">
            <w:pPr>
              <w:jc w:val="center"/>
              <w:rPr>
                <w:color w:val="000000"/>
              </w:rPr>
            </w:pPr>
            <w:r>
              <w:rPr>
                <w:color w:val="000000"/>
              </w:rPr>
              <w:t>-</w:t>
            </w:r>
          </w:p>
        </w:tc>
        <w:tc>
          <w:tcPr>
            <w:tcW w:w="631" w:type="pct"/>
            <w:tcBorders>
              <w:top w:val="single" w:sz="4" w:space="0" w:color="auto"/>
              <w:left w:val="single" w:sz="4" w:space="0" w:color="auto"/>
              <w:bottom w:val="single" w:sz="4" w:space="0" w:color="auto"/>
              <w:right w:val="single" w:sz="4" w:space="0" w:color="auto"/>
            </w:tcBorders>
          </w:tcPr>
          <w:p w:rsidR="00AA386F" w:rsidRPr="00355E06" w:rsidRDefault="00AA386F" w:rsidP="00AA386F">
            <w:pPr>
              <w:jc w:val="center"/>
              <w:rPr>
                <w:color w:val="000000"/>
              </w:rPr>
            </w:pPr>
            <w:r>
              <w:rPr>
                <w:color w:val="000000"/>
              </w:rPr>
              <w:t>-</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Забрано води з природних джерел у розрахунку на одну особу</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200,56</w:t>
            </w:r>
          </w:p>
        </w:tc>
        <w:tc>
          <w:tcPr>
            <w:tcW w:w="592" w:type="pct"/>
            <w:tcBorders>
              <w:top w:val="single" w:sz="4" w:space="0" w:color="auto"/>
              <w:left w:val="single" w:sz="4" w:space="0" w:color="auto"/>
              <w:bottom w:val="single" w:sz="4" w:space="0" w:color="auto"/>
              <w:right w:val="single" w:sz="4" w:space="0" w:color="auto"/>
            </w:tcBorders>
          </w:tcPr>
          <w:p w:rsidR="00AA386F" w:rsidRPr="00355E06" w:rsidRDefault="00AA386F" w:rsidP="00AA386F">
            <w:pPr>
              <w:jc w:val="center"/>
              <w:rPr>
                <w:color w:val="000000"/>
              </w:rPr>
            </w:pPr>
            <w:r>
              <w:rPr>
                <w:color w:val="000000"/>
              </w:rPr>
              <w:t>236,43</w:t>
            </w:r>
          </w:p>
        </w:tc>
        <w:tc>
          <w:tcPr>
            <w:tcW w:w="631" w:type="pct"/>
            <w:tcBorders>
              <w:top w:val="single" w:sz="4" w:space="0" w:color="auto"/>
              <w:left w:val="single" w:sz="4" w:space="0" w:color="auto"/>
              <w:bottom w:val="single" w:sz="4" w:space="0" w:color="auto"/>
              <w:right w:val="single" w:sz="4" w:space="0" w:color="auto"/>
            </w:tcBorders>
          </w:tcPr>
          <w:p w:rsidR="00AA386F" w:rsidRPr="00355E06" w:rsidRDefault="00AA386F" w:rsidP="00AA386F">
            <w:pPr>
              <w:jc w:val="center"/>
              <w:rPr>
                <w:color w:val="000000"/>
              </w:rPr>
            </w:pPr>
            <w:r>
              <w:rPr>
                <w:color w:val="000000"/>
              </w:rPr>
              <w:t>258,6</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b/>
                <w:color w:val="000000"/>
              </w:rPr>
            </w:pPr>
            <w:r w:rsidRPr="00A30B3B">
              <w:rPr>
                <w:b/>
                <w:color w:val="000000"/>
              </w:rPr>
              <w:t>Використано свіжої води, усього</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50,39</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78,81</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92,82</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у тому числі на потреби:</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господарсько-питні </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20,11</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20,36</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19,31</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виробничі </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15,05</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19,12</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14,95</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сільськогосподарські </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3,041</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2,719</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2,41</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зрошення</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1,761</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1,409</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1,33</w:t>
            </w:r>
          </w:p>
        </w:tc>
      </w:tr>
      <w:tr w:rsidR="00AA386F" w:rsidRPr="00544BE5" w:rsidTr="00AA386F">
        <w:trPr>
          <w:trHeight w:val="473"/>
        </w:trPr>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Використано свіжої води у розрахунку на одну особу</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50,63</w:t>
            </w:r>
          </w:p>
        </w:tc>
        <w:tc>
          <w:tcPr>
            <w:tcW w:w="592" w:type="pct"/>
            <w:tcBorders>
              <w:top w:val="single" w:sz="4" w:space="0" w:color="auto"/>
              <w:left w:val="single" w:sz="4" w:space="0" w:color="auto"/>
              <w:bottom w:val="single" w:sz="4" w:space="0" w:color="auto"/>
              <w:right w:val="single" w:sz="4" w:space="0" w:color="auto"/>
            </w:tcBorders>
          </w:tcPr>
          <w:p w:rsidR="00AA386F" w:rsidRPr="005113D1" w:rsidRDefault="00AA386F" w:rsidP="00AA386F">
            <w:pPr>
              <w:jc w:val="center"/>
              <w:rPr>
                <w:color w:val="000000"/>
              </w:rPr>
            </w:pPr>
            <w:r>
              <w:rPr>
                <w:color w:val="000000"/>
              </w:rPr>
              <w:t>79,8</w:t>
            </w:r>
          </w:p>
        </w:tc>
        <w:tc>
          <w:tcPr>
            <w:tcW w:w="631" w:type="pct"/>
            <w:tcBorders>
              <w:top w:val="single" w:sz="4" w:space="0" w:color="auto"/>
              <w:left w:val="single" w:sz="4" w:space="0" w:color="auto"/>
              <w:bottom w:val="single" w:sz="4" w:space="0" w:color="auto"/>
              <w:right w:val="single" w:sz="4" w:space="0" w:color="auto"/>
            </w:tcBorders>
          </w:tcPr>
          <w:p w:rsidR="00AA386F" w:rsidRPr="005113D1" w:rsidRDefault="00AA386F" w:rsidP="00AA386F">
            <w:pPr>
              <w:jc w:val="center"/>
              <w:rPr>
                <w:color w:val="000000"/>
              </w:rPr>
            </w:pPr>
            <w:r>
              <w:rPr>
                <w:color w:val="000000"/>
              </w:rPr>
              <w:t>94,66</w:t>
            </w:r>
          </w:p>
        </w:tc>
      </w:tr>
      <w:tr w:rsidR="00AA386F" w:rsidRPr="00544BE5" w:rsidTr="00AA386F">
        <w:trPr>
          <w:trHeight w:val="344"/>
        </w:trPr>
        <w:tc>
          <w:tcPr>
            <w:tcW w:w="2500" w:type="pct"/>
            <w:tcBorders>
              <w:top w:val="single" w:sz="4" w:space="0" w:color="auto"/>
              <w:left w:val="single" w:sz="4" w:space="0" w:color="auto"/>
              <w:bottom w:val="nil"/>
              <w:right w:val="single" w:sz="4" w:space="0" w:color="auto"/>
            </w:tcBorders>
          </w:tcPr>
          <w:p w:rsidR="00AA386F" w:rsidRPr="00A30B3B" w:rsidRDefault="00AA386F" w:rsidP="00AA386F">
            <w:pPr>
              <w:rPr>
                <w:color w:val="000000"/>
              </w:rPr>
            </w:pPr>
            <w:r w:rsidRPr="00A30B3B">
              <w:rPr>
                <w:color w:val="000000"/>
              </w:rPr>
              <w:t>Втрачено води при транспортуванні</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14,06</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11,05</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9,41</w:t>
            </w:r>
          </w:p>
        </w:tc>
      </w:tr>
      <w:tr w:rsidR="00AA386F" w:rsidRPr="00544BE5" w:rsidTr="00AA386F">
        <w:trPr>
          <w:trHeight w:val="521"/>
        </w:trPr>
        <w:tc>
          <w:tcPr>
            <w:tcW w:w="2500" w:type="pct"/>
            <w:tcBorders>
              <w:top w:val="nil"/>
              <w:left w:val="single" w:sz="4" w:space="0" w:color="auto"/>
              <w:bottom w:val="single" w:sz="4" w:space="0" w:color="auto"/>
              <w:right w:val="single" w:sz="4" w:space="0" w:color="auto"/>
            </w:tcBorders>
          </w:tcPr>
          <w:p w:rsidR="00AA386F" w:rsidRPr="00A30B3B" w:rsidRDefault="00AA386F" w:rsidP="00AA386F">
            <w:pPr>
              <w:rPr>
                <w:color w:val="000000"/>
              </w:rPr>
            </w:pP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 до заб-раної води</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7,0</w:t>
            </w:r>
          </w:p>
        </w:tc>
        <w:tc>
          <w:tcPr>
            <w:tcW w:w="592" w:type="pct"/>
            <w:tcBorders>
              <w:top w:val="single" w:sz="4" w:space="0" w:color="auto"/>
              <w:left w:val="single" w:sz="4" w:space="0" w:color="auto"/>
              <w:bottom w:val="single" w:sz="4" w:space="0" w:color="auto"/>
              <w:right w:val="single" w:sz="4" w:space="0" w:color="auto"/>
            </w:tcBorders>
          </w:tcPr>
          <w:p w:rsidR="00AA386F" w:rsidRPr="00C2266D" w:rsidRDefault="00AA386F" w:rsidP="00AA386F">
            <w:pPr>
              <w:jc w:val="center"/>
              <w:rPr>
                <w:color w:val="000000"/>
              </w:rPr>
            </w:pPr>
            <w:r>
              <w:rPr>
                <w:color w:val="000000"/>
              </w:rPr>
              <w:t>7,1</w:t>
            </w:r>
          </w:p>
        </w:tc>
        <w:tc>
          <w:tcPr>
            <w:tcW w:w="631" w:type="pct"/>
            <w:tcBorders>
              <w:top w:val="single" w:sz="4" w:space="0" w:color="auto"/>
              <w:left w:val="single" w:sz="4" w:space="0" w:color="auto"/>
              <w:bottom w:val="single" w:sz="4" w:space="0" w:color="auto"/>
              <w:right w:val="single" w:sz="4" w:space="0" w:color="auto"/>
            </w:tcBorders>
          </w:tcPr>
          <w:p w:rsidR="00AA386F" w:rsidRPr="00C2266D" w:rsidRDefault="00AA386F" w:rsidP="00AA386F">
            <w:pPr>
              <w:jc w:val="center"/>
              <w:rPr>
                <w:color w:val="000000"/>
              </w:rPr>
            </w:pPr>
            <w:r>
              <w:rPr>
                <w:color w:val="000000"/>
              </w:rPr>
              <w:t>10,14</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b/>
                <w:color w:val="000000"/>
              </w:rPr>
            </w:pPr>
            <w:r w:rsidRPr="00A30B3B">
              <w:rPr>
                <w:b/>
                <w:color w:val="000000"/>
              </w:rPr>
              <w:t>Скинуто зворотних вод, усього</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54,31</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82,4</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95,6</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b/>
                <w:color w:val="000000"/>
              </w:rPr>
            </w:pPr>
            <w:r w:rsidRPr="00A30B3B">
              <w:rPr>
                <w:color w:val="000000"/>
              </w:rPr>
              <w:t>у тому числі:</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у підземні горизонти</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1,198</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1,525</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1,692</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у накопичувачі </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5,332</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4,718</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3,895</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6A44C9" w:rsidRDefault="00AA386F" w:rsidP="00AA386F">
            <w:pPr>
              <w:rPr>
                <w:color w:val="000000"/>
              </w:rPr>
            </w:pPr>
            <w:r>
              <w:rPr>
                <w:color w:val="000000"/>
              </w:rPr>
              <w:t>на поля фільтрації</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у поверхневі водні об’єкти</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47,78</w:t>
            </w:r>
          </w:p>
        </w:tc>
        <w:tc>
          <w:tcPr>
            <w:tcW w:w="592"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76,16</w:t>
            </w:r>
          </w:p>
        </w:tc>
        <w:tc>
          <w:tcPr>
            <w:tcW w:w="631" w:type="pct"/>
            <w:tcBorders>
              <w:top w:val="single" w:sz="4" w:space="0" w:color="auto"/>
              <w:left w:val="single" w:sz="4" w:space="0" w:color="auto"/>
              <w:bottom w:val="single" w:sz="4" w:space="0" w:color="auto"/>
              <w:right w:val="single" w:sz="4" w:space="0" w:color="auto"/>
            </w:tcBorders>
          </w:tcPr>
          <w:p w:rsidR="00AA386F" w:rsidRPr="00B22B2A" w:rsidRDefault="00AA386F" w:rsidP="00AA386F">
            <w:pPr>
              <w:jc w:val="center"/>
              <w:rPr>
                <w:color w:val="000000"/>
              </w:rPr>
            </w:pPr>
            <w:r>
              <w:rPr>
                <w:color w:val="000000"/>
              </w:rPr>
              <w:t>90,01</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b/>
                <w:color w:val="000000"/>
              </w:rPr>
            </w:pPr>
            <w:r w:rsidRPr="00A30B3B">
              <w:rPr>
                <w:b/>
                <w:color w:val="000000"/>
              </w:rPr>
              <w:t>Скинуто зворотних вод у поверхневі водні об’єкти,</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b/>
                <w:color w:val="000000"/>
              </w:rPr>
            </w:pPr>
            <w:r w:rsidRPr="00A30B3B">
              <w:rPr>
                <w:b/>
                <w:color w:val="000000"/>
              </w:rPr>
              <w:t>усього</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47,78</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76,16</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90,01</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з них:</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r>
      <w:tr w:rsidR="00AA386F" w:rsidRPr="00544BE5" w:rsidTr="00AA386F">
        <w:trPr>
          <w:trHeight w:val="70"/>
        </w:trPr>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 нормативно очищених, усього</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23,03</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22,58</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20,62</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у тому числі: </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на спорудах біологічного очищення</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17,10</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16,96</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15,41</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на спорудах фізико-хімічного очищення</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2,984</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3,812</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2,976</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на спорудах механічного очищення</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2,942</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1,809</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2,236</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 нормативно (умовно) чистих без очищення</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19,64</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48,81</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65,11</w:t>
            </w:r>
          </w:p>
        </w:tc>
      </w:tr>
      <w:tr w:rsidR="00AA386F" w:rsidRPr="00544BE5" w:rsidTr="00AA386F">
        <w:trPr>
          <w:trHeight w:val="319"/>
        </w:trPr>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 забруднених, усього</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5,110</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4,771</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4,276</w:t>
            </w:r>
          </w:p>
        </w:tc>
      </w:tr>
      <w:tr w:rsidR="00AA386F" w:rsidRPr="00544BE5" w:rsidTr="00AA386F">
        <w:trPr>
          <w:trHeight w:val="192"/>
        </w:trPr>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у тому числі: </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592"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c>
          <w:tcPr>
            <w:tcW w:w="63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 xml:space="preserve">недостатньо очищених </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5,054</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4,771</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4,276</w:t>
            </w:r>
          </w:p>
        </w:tc>
      </w:tr>
      <w:tr w:rsidR="00AA386F" w:rsidRPr="00544BE5" w:rsidTr="00AA386F">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без очищення</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млн. 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0,056</w:t>
            </w:r>
          </w:p>
        </w:tc>
        <w:tc>
          <w:tcPr>
            <w:tcW w:w="592"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0</w:t>
            </w:r>
          </w:p>
        </w:tc>
        <w:tc>
          <w:tcPr>
            <w:tcW w:w="631" w:type="pct"/>
            <w:tcBorders>
              <w:top w:val="single" w:sz="4" w:space="0" w:color="auto"/>
              <w:left w:val="single" w:sz="4" w:space="0" w:color="auto"/>
              <w:bottom w:val="single" w:sz="4" w:space="0" w:color="auto"/>
              <w:right w:val="single" w:sz="4" w:space="0" w:color="auto"/>
            </w:tcBorders>
          </w:tcPr>
          <w:p w:rsidR="00AA386F" w:rsidRPr="00253862" w:rsidRDefault="00AA386F" w:rsidP="00AA386F">
            <w:pPr>
              <w:jc w:val="center"/>
              <w:rPr>
                <w:color w:val="000000"/>
              </w:rPr>
            </w:pPr>
            <w:r>
              <w:rPr>
                <w:color w:val="000000"/>
              </w:rPr>
              <w:t>0</w:t>
            </w:r>
          </w:p>
        </w:tc>
      </w:tr>
      <w:tr w:rsidR="00AA386F" w:rsidRPr="00544BE5" w:rsidTr="00AA386F">
        <w:trPr>
          <w:trHeight w:val="657"/>
        </w:trPr>
        <w:tc>
          <w:tcPr>
            <w:tcW w:w="2500"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rPr>
                <w:color w:val="000000"/>
              </w:rPr>
            </w:pPr>
            <w:r w:rsidRPr="00A30B3B">
              <w:rPr>
                <w:color w:val="000000"/>
              </w:rPr>
              <w:t>Скинуто зворотних вод у поверхневі водні об’єкти у розрахунку на одну особу</w:t>
            </w:r>
          </w:p>
        </w:tc>
        <w:tc>
          <w:tcPr>
            <w:tcW w:w="736"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м</w:t>
            </w:r>
            <w:r w:rsidRPr="00A30B3B">
              <w:rPr>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AA386F" w:rsidRPr="00A30B3B" w:rsidRDefault="00AA386F" w:rsidP="00AA386F">
            <w:pPr>
              <w:jc w:val="center"/>
              <w:rPr>
                <w:color w:val="000000"/>
              </w:rPr>
            </w:pPr>
            <w:r w:rsidRPr="00A30B3B">
              <w:rPr>
                <w:color w:val="000000"/>
              </w:rPr>
              <w:t>48,01</w:t>
            </w:r>
          </w:p>
        </w:tc>
        <w:tc>
          <w:tcPr>
            <w:tcW w:w="592" w:type="pct"/>
            <w:tcBorders>
              <w:top w:val="single" w:sz="4" w:space="0" w:color="auto"/>
              <w:left w:val="single" w:sz="4" w:space="0" w:color="auto"/>
              <w:bottom w:val="single" w:sz="4" w:space="0" w:color="auto"/>
              <w:right w:val="single" w:sz="4" w:space="0" w:color="auto"/>
            </w:tcBorders>
          </w:tcPr>
          <w:p w:rsidR="00AA386F" w:rsidRPr="00E47609" w:rsidRDefault="00AA386F" w:rsidP="00AA386F">
            <w:pPr>
              <w:jc w:val="center"/>
              <w:rPr>
                <w:color w:val="000000"/>
              </w:rPr>
            </w:pPr>
            <w:r>
              <w:rPr>
                <w:color w:val="000000"/>
              </w:rPr>
              <w:t>77,1</w:t>
            </w:r>
          </w:p>
        </w:tc>
        <w:tc>
          <w:tcPr>
            <w:tcW w:w="631" w:type="pct"/>
            <w:tcBorders>
              <w:top w:val="single" w:sz="4" w:space="0" w:color="auto"/>
              <w:left w:val="single" w:sz="4" w:space="0" w:color="auto"/>
              <w:bottom w:val="single" w:sz="4" w:space="0" w:color="auto"/>
              <w:right w:val="single" w:sz="4" w:space="0" w:color="auto"/>
            </w:tcBorders>
          </w:tcPr>
          <w:p w:rsidR="00AA386F" w:rsidRPr="00E47609" w:rsidRDefault="00AA386F" w:rsidP="00AA386F">
            <w:pPr>
              <w:jc w:val="center"/>
              <w:rPr>
                <w:color w:val="000000"/>
              </w:rPr>
            </w:pPr>
            <w:r>
              <w:rPr>
                <w:color w:val="000000"/>
              </w:rPr>
              <w:t>97,79</w:t>
            </w:r>
          </w:p>
        </w:tc>
      </w:tr>
    </w:tbl>
    <w:p w:rsidR="00AA386F" w:rsidRDefault="00AA386F" w:rsidP="00D456A4">
      <w:pPr>
        <w:rPr>
          <w:i/>
          <w:sz w:val="28"/>
          <w:szCs w:val="28"/>
          <w:lang w:val="en-US"/>
        </w:rPr>
      </w:pPr>
    </w:p>
    <w:p w:rsidR="00540300" w:rsidRDefault="00540300" w:rsidP="00AA386F">
      <w:pPr>
        <w:ind w:left="-284"/>
        <w:jc w:val="center"/>
        <w:rPr>
          <w:i/>
          <w:sz w:val="28"/>
          <w:szCs w:val="28"/>
        </w:rPr>
      </w:pPr>
    </w:p>
    <w:p w:rsidR="00540300" w:rsidRDefault="00540300" w:rsidP="00AA386F">
      <w:pPr>
        <w:ind w:left="-284"/>
        <w:jc w:val="center"/>
        <w:rPr>
          <w:i/>
          <w:sz w:val="28"/>
          <w:szCs w:val="28"/>
        </w:rPr>
      </w:pPr>
    </w:p>
    <w:p w:rsidR="00716107" w:rsidRDefault="00716107" w:rsidP="00AA386F">
      <w:pPr>
        <w:ind w:left="-284"/>
        <w:jc w:val="center"/>
        <w:rPr>
          <w:i/>
          <w:sz w:val="28"/>
          <w:szCs w:val="28"/>
          <w:lang w:val="en-US"/>
        </w:rPr>
      </w:pPr>
    </w:p>
    <w:p w:rsidR="00AA386F" w:rsidRPr="00A85B1B" w:rsidRDefault="00AA386F" w:rsidP="00AA386F">
      <w:pPr>
        <w:ind w:left="-284"/>
        <w:jc w:val="center"/>
        <w:rPr>
          <w:sz w:val="28"/>
          <w:szCs w:val="28"/>
        </w:rPr>
      </w:pPr>
      <w:r w:rsidRPr="00A85B1B">
        <w:rPr>
          <w:i/>
          <w:sz w:val="28"/>
          <w:szCs w:val="28"/>
        </w:rPr>
        <w:lastRenderedPageBreak/>
        <w:t>Обсяг оборотної, повторної і послідовно використаної води</w:t>
      </w:r>
    </w:p>
    <w:p w:rsidR="00AA386F" w:rsidRPr="00AA386F" w:rsidRDefault="00AA386F" w:rsidP="00AA386F">
      <w:pPr>
        <w:jc w:val="right"/>
        <w:rPr>
          <w:b/>
          <w:i/>
          <w:sz w:val="28"/>
          <w:szCs w:val="28"/>
          <w:lang w:val="en-US"/>
        </w:rPr>
      </w:pPr>
      <w:r w:rsidRPr="00A85B1B">
        <w:rPr>
          <w:i/>
          <w:spacing w:val="-5"/>
        </w:rPr>
        <w:t>Таблиця 1</w:t>
      </w:r>
      <w:r>
        <w:rPr>
          <w:i/>
          <w:spacing w:val="-5"/>
          <w:lang w:val="en-US"/>
        </w:rPr>
        <w:t>3</w:t>
      </w:r>
    </w:p>
    <w:tbl>
      <w:tblPr>
        <w:tblW w:w="500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135"/>
        <w:gridCol w:w="1389"/>
        <w:gridCol w:w="1021"/>
        <w:gridCol w:w="1378"/>
        <w:gridCol w:w="1033"/>
        <w:gridCol w:w="1359"/>
      </w:tblGrid>
      <w:tr w:rsidR="00AA386F" w:rsidRPr="001E6B6F" w:rsidTr="00AA386F">
        <w:tc>
          <w:tcPr>
            <w:tcW w:w="1183" w:type="pct"/>
            <w:vMerge w:val="restart"/>
          </w:tcPr>
          <w:p w:rsidR="00AA386F" w:rsidRPr="004E559C" w:rsidRDefault="00AA386F" w:rsidP="00AA386F">
            <w:pPr>
              <w:jc w:val="center"/>
            </w:pPr>
            <w:r w:rsidRPr="004E559C">
              <w:t>Види економічної діяльності</w:t>
            </w:r>
          </w:p>
        </w:tc>
        <w:tc>
          <w:tcPr>
            <w:tcW w:w="1317" w:type="pct"/>
            <w:gridSpan w:val="2"/>
          </w:tcPr>
          <w:p w:rsidR="00AA386F" w:rsidRPr="004E559C" w:rsidRDefault="00AA386F" w:rsidP="00AA386F">
            <w:pPr>
              <w:jc w:val="center"/>
            </w:pPr>
            <w:r w:rsidRPr="004E559C">
              <w:t>201</w:t>
            </w:r>
            <w:r>
              <w:t>2</w:t>
            </w:r>
            <w:r w:rsidRPr="004E559C">
              <w:t>р.</w:t>
            </w:r>
          </w:p>
        </w:tc>
        <w:tc>
          <w:tcPr>
            <w:tcW w:w="1252" w:type="pct"/>
            <w:gridSpan w:val="2"/>
          </w:tcPr>
          <w:p w:rsidR="00AA386F" w:rsidRPr="004E559C" w:rsidRDefault="00AA386F" w:rsidP="00AA386F">
            <w:pPr>
              <w:jc w:val="center"/>
            </w:pPr>
            <w:r w:rsidRPr="004E559C">
              <w:t>201</w:t>
            </w:r>
            <w:r>
              <w:t>3</w:t>
            </w:r>
            <w:r w:rsidRPr="004E559C">
              <w:t>р.</w:t>
            </w:r>
          </w:p>
        </w:tc>
        <w:tc>
          <w:tcPr>
            <w:tcW w:w="1248" w:type="pct"/>
            <w:gridSpan w:val="2"/>
          </w:tcPr>
          <w:p w:rsidR="00AA386F" w:rsidRPr="004E559C" w:rsidRDefault="00AA386F" w:rsidP="00AA386F">
            <w:pPr>
              <w:jc w:val="center"/>
            </w:pPr>
            <w:r>
              <w:t>2014 рік</w:t>
            </w:r>
          </w:p>
        </w:tc>
      </w:tr>
      <w:tr w:rsidR="00AA386F" w:rsidRPr="001E6B6F" w:rsidTr="00AA386F">
        <w:tc>
          <w:tcPr>
            <w:tcW w:w="1183" w:type="pct"/>
            <w:vMerge/>
          </w:tcPr>
          <w:p w:rsidR="00AA386F" w:rsidRPr="004E559C" w:rsidRDefault="00AA386F" w:rsidP="00AA386F">
            <w:pPr>
              <w:jc w:val="both"/>
            </w:pPr>
          </w:p>
        </w:tc>
        <w:tc>
          <w:tcPr>
            <w:tcW w:w="592" w:type="pct"/>
          </w:tcPr>
          <w:p w:rsidR="00AA386F" w:rsidRPr="004E559C" w:rsidRDefault="00AA386F" w:rsidP="00AA386F">
            <w:pPr>
              <w:jc w:val="center"/>
            </w:pPr>
            <w:r w:rsidRPr="004E559C">
              <w:t>млн.</w:t>
            </w:r>
            <w:r w:rsidRPr="00A30B3B">
              <w:rPr>
                <w:color w:val="000000"/>
              </w:rPr>
              <w:t xml:space="preserve"> м</w:t>
            </w:r>
            <w:r w:rsidRPr="00A30B3B">
              <w:rPr>
                <w:color w:val="000000"/>
                <w:vertAlign w:val="superscript"/>
              </w:rPr>
              <w:t>3</w:t>
            </w:r>
            <w:r w:rsidRPr="004E559C">
              <w:t xml:space="preserve"> на рік</w:t>
            </w:r>
          </w:p>
        </w:tc>
        <w:tc>
          <w:tcPr>
            <w:tcW w:w="725" w:type="pct"/>
          </w:tcPr>
          <w:p w:rsidR="00AA386F" w:rsidRPr="004E559C" w:rsidRDefault="00AA386F" w:rsidP="00AA386F">
            <w:pPr>
              <w:jc w:val="center"/>
            </w:pPr>
            <w:r w:rsidRPr="004E559C">
              <w:t>%</w:t>
            </w:r>
            <w:r>
              <w:t xml:space="preserve"> економії</w:t>
            </w:r>
            <w:r w:rsidRPr="004E559C">
              <w:t xml:space="preserve"> </w:t>
            </w:r>
            <w:r>
              <w:t>свіжої води за рахунок оборотної</w:t>
            </w:r>
          </w:p>
        </w:tc>
        <w:tc>
          <w:tcPr>
            <w:tcW w:w="533" w:type="pct"/>
          </w:tcPr>
          <w:p w:rsidR="00AA386F" w:rsidRPr="004E559C" w:rsidRDefault="00AA386F" w:rsidP="00AA386F">
            <w:pPr>
              <w:jc w:val="center"/>
            </w:pPr>
            <w:r w:rsidRPr="004E559C">
              <w:t>млн.</w:t>
            </w:r>
            <w:r w:rsidRPr="00A30B3B">
              <w:rPr>
                <w:color w:val="000000"/>
              </w:rPr>
              <w:t xml:space="preserve"> м</w:t>
            </w:r>
            <w:r w:rsidRPr="00A30B3B">
              <w:rPr>
                <w:color w:val="000000"/>
                <w:vertAlign w:val="superscript"/>
              </w:rPr>
              <w:t>3</w:t>
            </w:r>
            <w:r w:rsidRPr="004E559C">
              <w:t xml:space="preserve"> на рік</w:t>
            </w:r>
          </w:p>
        </w:tc>
        <w:tc>
          <w:tcPr>
            <w:tcW w:w="719" w:type="pct"/>
          </w:tcPr>
          <w:p w:rsidR="00AA386F" w:rsidRPr="004E559C" w:rsidRDefault="00AA386F" w:rsidP="00AA386F">
            <w:pPr>
              <w:jc w:val="center"/>
            </w:pPr>
            <w:r w:rsidRPr="004E559C">
              <w:t>%</w:t>
            </w:r>
            <w:r>
              <w:t xml:space="preserve"> економії</w:t>
            </w:r>
            <w:r w:rsidRPr="004E559C">
              <w:t xml:space="preserve"> </w:t>
            </w:r>
            <w:r>
              <w:t>свіжої води за рахунок оборотної</w:t>
            </w:r>
          </w:p>
        </w:tc>
        <w:tc>
          <w:tcPr>
            <w:tcW w:w="539" w:type="pct"/>
          </w:tcPr>
          <w:p w:rsidR="00AA386F" w:rsidRPr="004E559C" w:rsidRDefault="00AA386F" w:rsidP="00AA386F">
            <w:pPr>
              <w:jc w:val="center"/>
            </w:pPr>
            <w:r w:rsidRPr="004E559C">
              <w:t>млн.</w:t>
            </w:r>
            <w:r w:rsidRPr="00A30B3B">
              <w:rPr>
                <w:color w:val="000000"/>
              </w:rPr>
              <w:t xml:space="preserve"> м</w:t>
            </w:r>
            <w:r w:rsidRPr="00A30B3B">
              <w:rPr>
                <w:color w:val="000000"/>
                <w:vertAlign w:val="superscript"/>
              </w:rPr>
              <w:t>3</w:t>
            </w:r>
            <w:r w:rsidRPr="004E559C">
              <w:t xml:space="preserve"> на рік</w:t>
            </w:r>
          </w:p>
        </w:tc>
        <w:tc>
          <w:tcPr>
            <w:tcW w:w="709" w:type="pct"/>
          </w:tcPr>
          <w:p w:rsidR="00AA386F" w:rsidRPr="004E559C" w:rsidRDefault="00AA386F" w:rsidP="00AA386F">
            <w:pPr>
              <w:jc w:val="center"/>
            </w:pPr>
            <w:r w:rsidRPr="004E559C">
              <w:t>%</w:t>
            </w:r>
            <w:r>
              <w:t xml:space="preserve"> економії</w:t>
            </w:r>
            <w:r w:rsidRPr="004E559C">
              <w:t xml:space="preserve"> </w:t>
            </w:r>
            <w:r>
              <w:t>свіжої води за рахунок оборотної</w:t>
            </w:r>
          </w:p>
        </w:tc>
      </w:tr>
      <w:tr w:rsidR="00AA386F" w:rsidRPr="001E6B6F" w:rsidTr="00AA386F">
        <w:tc>
          <w:tcPr>
            <w:tcW w:w="1183" w:type="pct"/>
          </w:tcPr>
          <w:p w:rsidR="00AA386F" w:rsidRDefault="00AA386F" w:rsidP="00AA386F">
            <w:pPr>
              <w:jc w:val="center"/>
            </w:pPr>
            <w:r>
              <w:t>1</w:t>
            </w:r>
          </w:p>
        </w:tc>
        <w:tc>
          <w:tcPr>
            <w:tcW w:w="592" w:type="pct"/>
          </w:tcPr>
          <w:p w:rsidR="00AA386F" w:rsidRDefault="00AA386F" w:rsidP="00AA386F">
            <w:pPr>
              <w:jc w:val="center"/>
            </w:pPr>
            <w:r>
              <w:t>2</w:t>
            </w:r>
          </w:p>
        </w:tc>
        <w:tc>
          <w:tcPr>
            <w:tcW w:w="725" w:type="pct"/>
          </w:tcPr>
          <w:p w:rsidR="00AA386F" w:rsidRDefault="00AA386F" w:rsidP="00AA386F">
            <w:pPr>
              <w:jc w:val="center"/>
            </w:pPr>
            <w:r>
              <w:t>3</w:t>
            </w:r>
          </w:p>
        </w:tc>
        <w:tc>
          <w:tcPr>
            <w:tcW w:w="533" w:type="pct"/>
          </w:tcPr>
          <w:p w:rsidR="00AA386F" w:rsidRDefault="00AA386F" w:rsidP="00AA386F">
            <w:pPr>
              <w:jc w:val="center"/>
            </w:pPr>
            <w:r>
              <w:t>4</w:t>
            </w:r>
          </w:p>
        </w:tc>
        <w:tc>
          <w:tcPr>
            <w:tcW w:w="719" w:type="pct"/>
          </w:tcPr>
          <w:p w:rsidR="00AA386F" w:rsidRDefault="00AA386F" w:rsidP="00AA386F">
            <w:pPr>
              <w:jc w:val="center"/>
            </w:pPr>
            <w:r>
              <w:t>5</w:t>
            </w:r>
          </w:p>
        </w:tc>
        <w:tc>
          <w:tcPr>
            <w:tcW w:w="539" w:type="pct"/>
          </w:tcPr>
          <w:p w:rsidR="00AA386F" w:rsidRDefault="00AA386F" w:rsidP="00AA386F">
            <w:pPr>
              <w:jc w:val="center"/>
            </w:pPr>
            <w:r>
              <w:t>6</w:t>
            </w:r>
          </w:p>
        </w:tc>
        <w:tc>
          <w:tcPr>
            <w:tcW w:w="709" w:type="pct"/>
          </w:tcPr>
          <w:p w:rsidR="00AA386F" w:rsidRDefault="00AA386F" w:rsidP="00AA386F">
            <w:pPr>
              <w:jc w:val="center"/>
            </w:pPr>
            <w:r>
              <w:t>7</w:t>
            </w:r>
          </w:p>
        </w:tc>
      </w:tr>
      <w:tr w:rsidR="00AA386F" w:rsidRPr="001E6B6F" w:rsidTr="00AA386F">
        <w:tc>
          <w:tcPr>
            <w:tcW w:w="1183" w:type="pct"/>
          </w:tcPr>
          <w:p w:rsidR="00AA386F" w:rsidRPr="004E559C" w:rsidRDefault="00AA386F" w:rsidP="00AA386F">
            <w:pPr>
              <w:jc w:val="both"/>
            </w:pPr>
            <w:r w:rsidRPr="004E559C">
              <w:t>Усього по області</w:t>
            </w:r>
          </w:p>
        </w:tc>
        <w:tc>
          <w:tcPr>
            <w:tcW w:w="592" w:type="pct"/>
          </w:tcPr>
          <w:p w:rsidR="00AA386F" w:rsidRPr="004E559C" w:rsidRDefault="00AA386F" w:rsidP="00AA386F">
            <w:pPr>
              <w:jc w:val="center"/>
            </w:pPr>
            <w:r>
              <w:t>130,6</w:t>
            </w:r>
          </w:p>
        </w:tc>
        <w:tc>
          <w:tcPr>
            <w:tcW w:w="725" w:type="pct"/>
          </w:tcPr>
          <w:p w:rsidR="00AA386F" w:rsidRPr="004E559C" w:rsidRDefault="00AA386F" w:rsidP="00AA386F">
            <w:pPr>
              <w:jc w:val="center"/>
            </w:pPr>
            <w:r>
              <w:t>89,57</w:t>
            </w:r>
          </w:p>
        </w:tc>
        <w:tc>
          <w:tcPr>
            <w:tcW w:w="533" w:type="pct"/>
          </w:tcPr>
          <w:p w:rsidR="00AA386F" w:rsidRPr="004E559C" w:rsidRDefault="00AA386F" w:rsidP="00AA386F">
            <w:pPr>
              <w:jc w:val="center"/>
            </w:pPr>
            <w:r>
              <w:t>142,6</w:t>
            </w:r>
          </w:p>
        </w:tc>
        <w:tc>
          <w:tcPr>
            <w:tcW w:w="719" w:type="pct"/>
          </w:tcPr>
          <w:p w:rsidR="00AA386F" w:rsidRPr="004E559C" w:rsidRDefault="00AA386F" w:rsidP="00AA386F">
            <w:pPr>
              <w:jc w:val="center"/>
            </w:pPr>
            <w:r>
              <w:t>88,08</w:t>
            </w:r>
          </w:p>
        </w:tc>
        <w:tc>
          <w:tcPr>
            <w:tcW w:w="539" w:type="pct"/>
          </w:tcPr>
          <w:p w:rsidR="00AA386F" w:rsidRPr="004E559C" w:rsidRDefault="00AA386F" w:rsidP="00AA386F">
            <w:pPr>
              <w:jc w:val="center"/>
            </w:pPr>
            <w:r>
              <w:t>132,6</w:t>
            </w:r>
          </w:p>
        </w:tc>
        <w:tc>
          <w:tcPr>
            <w:tcW w:w="709" w:type="pct"/>
          </w:tcPr>
          <w:p w:rsidR="00AA386F" w:rsidRPr="004E559C" w:rsidRDefault="00AA386F" w:rsidP="00AA386F">
            <w:pPr>
              <w:jc w:val="center"/>
            </w:pPr>
            <w:r>
              <w:t>89,77</w:t>
            </w:r>
          </w:p>
        </w:tc>
      </w:tr>
      <w:tr w:rsidR="00AA386F" w:rsidRPr="001E6B6F" w:rsidTr="00AA386F">
        <w:tc>
          <w:tcPr>
            <w:tcW w:w="1183" w:type="pct"/>
          </w:tcPr>
          <w:p w:rsidR="00AA386F" w:rsidRPr="004E559C" w:rsidRDefault="00AA386F" w:rsidP="00AA386F">
            <w:pPr>
              <w:jc w:val="both"/>
            </w:pPr>
            <w:r w:rsidRPr="004E559C">
              <w:t>у тому числі:</w:t>
            </w:r>
          </w:p>
        </w:tc>
        <w:tc>
          <w:tcPr>
            <w:tcW w:w="592" w:type="pct"/>
          </w:tcPr>
          <w:p w:rsidR="00AA386F" w:rsidRPr="004E559C" w:rsidRDefault="00AA386F" w:rsidP="00AA386F">
            <w:pPr>
              <w:jc w:val="center"/>
            </w:pPr>
          </w:p>
        </w:tc>
        <w:tc>
          <w:tcPr>
            <w:tcW w:w="725" w:type="pct"/>
          </w:tcPr>
          <w:p w:rsidR="00AA386F" w:rsidRPr="004E559C" w:rsidRDefault="00AA386F" w:rsidP="00AA386F">
            <w:pPr>
              <w:jc w:val="center"/>
            </w:pPr>
          </w:p>
        </w:tc>
        <w:tc>
          <w:tcPr>
            <w:tcW w:w="533" w:type="pct"/>
          </w:tcPr>
          <w:p w:rsidR="00AA386F" w:rsidRPr="004E559C" w:rsidRDefault="00AA386F" w:rsidP="00AA386F">
            <w:pPr>
              <w:jc w:val="center"/>
            </w:pPr>
          </w:p>
        </w:tc>
        <w:tc>
          <w:tcPr>
            <w:tcW w:w="719" w:type="pct"/>
          </w:tcPr>
          <w:p w:rsidR="00AA386F" w:rsidRPr="004E559C" w:rsidRDefault="00AA386F" w:rsidP="00AA386F">
            <w:pPr>
              <w:jc w:val="center"/>
            </w:pPr>
          </w:p>
        </w:tc>
        <w:tc>
          <w:tcPr>
            <w:tcW w:w="539" w:type="pct"/>
          </w:tcPr>
          <w:p w:rsidR="00AA386F" w:rsidRPr="004E559C" w:rsidRDefault="00AA386F" w:rsidP="00AA386F">
            <w:pPr>
              <w:jc w:val="center"/>
            </w:pPr>
          </w:p>
        </w:tc>
        <w:tc>
          <w:tcPr>
            <w:tcW w:w="709" w:type="pct"/>
          </w:tcPr>
          <w:p w:rsidR="00AA386F" w:rsidRPr="004E559C" w:rsidRDefault="00AA386F" w:rsidP="00AA386F">
            <w:pPr>
              <w:jc w:val="center"/>
            </w:pPr>
          </w:p>
        </w:tc>
      </w:tr>
      <w:tr w:rsidR="00AA386F" w:rsidRPr="001E6B6F" w:rsidTr="00AA386F">
        <w:tc>
          <w:tcPr>
            <w:tcW w:w="1183" w:type="pct"/>
          </w:tcPr>
          <w:p w:rsidR="00AA386F" w:rsidRPr="004E559C" w:rsidRDefault="00AA386F" w:rsidP="00AA386F">
            <w:pPr>
              <w:jc w:val="both"/>
            </w:pPr>
            <w:r w:rsidRPr="004E559C">
              <w:t>промисловість</w:t>
            </w:r>
          </w:p>
        </w:tc>
        <w:tc>
          <w:tcPr>
            <w:tcW w:w="592" w:type="pct"/>
          </w:tcPr>
          <w:p w:rsidR="00AA386F" w:rsidRPr="004E559C" w:rsidRDefault="00AA386F" w:rsidP="00AA386F">
            <w:pPr>
              <w:jc w:val="center"/>
            </w:pPr>
            <w:r>
              <w:t>125,1</w:t>
            </w:r>
          </w:p>
        </w:tc>
        <w:tc>
          <w:tcPr>
            <w:tcW w:w="725" w:type="pct"/>
          </w:tcPr>
          <w:p w:rsidR="00AA386F" w:rsidRPr="004E559C" w:rsidRDefault="00AA386F" w:rsidP="00AA386F">
            <w:pPr>
              <w:jc w:val="center"/>
            </w:pPr>
            <w:r>
              <w:t>95,12</w:t>
            </w:r>
          </w:p>
        </w:tc>
        <w:tc>
          <w:tcPr>
            <w:tcW w:w="533" w:type="pct"/>
          </w:tcPr>
          <w:p w:rsidR="00AA386F" w:rsidRPr="004E559C" w:rsidRDefault="00AA386F" w:rsidP="00AA386F">
            <w:pPr>
              <w:jc w:val="center"/>
            </w:pPr>
            <w:r>
              <w:t>136,2</w:t>
            </w:r>
          </w:p>
        </w:tc>
        <w:tc>
          <w:tcPr>
            <w:tcW w:w="719" w:type="pct"/>
          </w:tcPr>
          <w:p w:rsidR="00AA386F" w:rsidRPr="004E559C" w:rsidRDefault="00AA386F" w:rsidP="00AA386F">
            <w:pPr>
              <w:jc w:val="center"/>
            </w:pPr>
            <w:r>
              <w:t>96,09</w:t>
            </w:r>
          </w:p>
        </w:tc>
        <w:tc>
          <w:tcPr>
            <w:tcW w:w="539" w:type="pct"/>
          </w:tcPr>
          <w:p w:rsidR="00AA386F" w:rsidRPr="004E559C" w:rsidRDefault="00AA386F" w:rsidP="00AA386F">
            <w:pPr>
              <w:jc w:val="center"/>
            </w:pPr>
            <w:r>
              <w:t>126,6</w:t>
            </w:r>
          </w:p>
        </w:tc>
        <w:tc>
          <w:tcPr>
            <w:tcW w:w="709" w:type="pct"/>
          </w:tcPr>
          <w:p w:rsidR="00AA386F" w:rsidRPr="004E559C" w:rsidRDefault="00AA386F" w:rsidP="00AA386F">
            <w:pPr>
              <w:jc w:val="center"/>
            </w:pPr>
            <w:r>
              <w:t>95,89</w:t>
            </w:r>
          </w:p>
        </w:tc>
      </w:tr>
      <w:tr w:rsidR="00AA386F" w:rsidRPr="001E6B6F" w:rsidTr="00AA386F">
        <w:tc>
          <w:tcPr>
            <w:tcW w:w="1183" w:type="pct"/>
          </w:tcPr>
          <w:p w:rsidR="00AA386F" w:rsidRPr="004E559C" w:rsidRDefault="00AA386F" w:rsidP="00AA386F">
            <w:pPr>
              <w:jc w:val="both"/>
            </w:pPr>
            <w:r>
              <w:t>сільське господарство</w:t>
            </w:r>
          </w:p>
        </w:tc>
        <w:tc>
          <w:tcPr>
            <w:tcW w:w="592" w:type="pct"/>
          </w:tcPr>
          <w:p w:rsidR="00AA386F" w:rsidRPr="004E559C" w:rsidRDefault="00AA386F" w:rsidP="00AA386F">
            <w:pPr>
              <w:jc w:val="center"/>
            </w:pPr>
            <w:r>
              <w:t>-</w:t>
            </w:r>
          </w:p>
        </w:tc>
        <w:tc>
          <w:tcPr>
            <w:tcW w:w="725" w:type="pct"/>
          </w:tcPr>
          <w:p w:rsidR="00AA386F" w:rsidRPr="004E559C" w:rsidRDefault="00AA386F" w:rsidP="00AA386F">
            <w:pPr>
              <w:jc w:val="center"/>
            </w:pPr>
            <w:r>
              <w:t>-</w:t>
            </w:r>
          </w:p>
        </w:tc>
        <w:tc>
          <w:tcPr>
            <w:tcW w:w="533" w:type="pct"/>
          </w:tcPr>
          <w:p w:rsidR="00AA386F" w:rsidRPr="004E559C" w:rsidRDefault="00AA386F" w:rsidP="00AA386F">
            <w:pPr>
              <w:jc w:val="center"/>
            </w:pPr>
          </w:p>
        </w:tc>
        <w:tc>
          <w:tcPr>
            <w:tcW w:w="719" w:type="pct"/>
          </w:tcPr>
          <w:p w:rsidR="00AA386F" w:rsidRPr="004E559C" w:rsidRDefault="00AA386F" w:rsidP="00AA386F">
            <w:pPr>
              <w:jc w:val="center"/>
            </w:pPr>
          </w:p>
        </w:tc>
        <w:tc>
          <w:tcPr>
            <w:tcW w:w="539" w:type="pct"/>
          </w:tcPr>
          <w:p w:rsidR="00AA386F" w:rsidRDefault="00AA386F" w:rsidP="00AA386F">
            <w:pPr>
              <w:jc w:val="center"/>
            </w:pPr>
          </w:p>
        </w:tc>
        <w:tc>
          <w:tcPr>
            <w:tcW w:w="709" w:type="pct"/>
          </w:tcPr>
          <w:p w:rsidR="00AA386F" w:rsidRDefault="00AA386F" w:rsidP="00AA386F">
            <w:pPr>
              <w:jc w:val="center"/>
            </w:pPr>
          </w:p>
        </w:tc>
      </w:tr>
      <w:tr w:rsidR="00AA386F" w:rsidRPr="001E6B6F" w:rsidTr="00AA386F">
        <w:tc>
          <w:tcPr>
            <w:tcW w:w="1183" w:type="pct"/>
          </w:tcPr>
          <w:p w:rsidR="00AA386F" w:rsidRPr="004E559C" w:rsidRDefault="00AA386F" w:rsidP="00AA386F">
            <w:pPr>
              <w:jc w:val="both"/>
            </w:pPr>
            <w:r w:rsidRPr="004E559C">
              <w:t>житлово-комунальне господарство</w:t>
            </w:r>
          </w:p>
        </w:tc>
        <w:tc>
          <w:tcPr>
            <w:tcW w:w="592" w:type="pct"/>
          </w:tcPr>
          <w:p w:rsidR="00AA386F" w:rsidRPr="004E559C" w:rsidRDefault="00AA386F" w:rsidP="00AA386F">
            <w:pPr>
              <w:jc w:val="center"/>
            </w:pPr>
            <w:r>
              <w:t>5,32</w:t>
            </w:r>
          </w:p>
        </w:tc>
        <w:tc>
          <w:tcPr>
            <w:tcW w:w="725" w:type="pct"/>
          </w:tcPr>
          <w:p w:rsidR="00AA386F" w:rsidRPr="004E559C" w:rsidRDefault="00AA386F" w:rsidP="00AA386F">
            <w:pPr>
              <w:jc w:val="center"/>
            </w:pPr>
            <w:r>
              <w:t>38,38</w:t>
            </w:r>
          </w:p>
        </w:tc>
        <w:tc>
          <w:tcPr>
            <w:tcW w:w="533" w:type="pct"/>
          </w:tcPr>
          <w:p w:rsidR="00AA386F" w:rsidRPr="004E559C" w:rsidRDefault="00AA386F" w:rsidP="00AA386F">
            <w:pPr>
              <w:jc w:val="center"/>
            </w:pPr>
            <w:r>
              <w:t>5,32</w:t>
            </w:r>
          </w:p>
        </w:tc>
        <w:tc>
          <w:tcPr>
            <w:tcW w:w="719" w:type="pct"/>
          </w:tcPr>
          <w:p w:rsidR="00AA386F" w:rsidRPr="004E559C" w:rsidRDefault="00AA386F" w:rsidP="00AA386F">
            <w:pPr>
              <w:jc w:val="center"/>
            </w:pPr>
            <w:r>
              <w:t>38,95</w:t>
            </w:r>
          </w:p>
        </w:tc>
        <w:tc>
          <w:tcPr>
            <w:tcW w:w="539" w:type="pct"/>
          </w:tcPr>
          <w:p w:rsidR="00AA386F" w:rsidRPr="004E559C" w:rsidRDefault="00AA386F" w:rsidP="00AA386F">
            <w:pPr>
              <w:jc w:val="center"/>
            </w:pPr>
            <w:r>
              <w:t>4,955</w:t>
            </w:r>
          </w:p>
        </w:tc>
        <w:tc>
          <w:tcPr>
            <w:tcW w:w="709" w:type="pct"/>
          </w:tcPr>
          <w:p w:rsidR="00AA386F" w:rsidRPr="004E559C" w:rsidRDefault="00AA386F" w:rsidP="00AA386F">
            <w:pPr>
              <w:jc w:val="center"/>
            </w:pPr>
            <w:r>
              <w:t>39,52</w:t>
            </w:r>
          </w:p>
        </w:tc>
      </w:tr>
    </w:tbl>
    <w:p w:rsidR="00540300" w:rsidRPr="00540300" w:rsidRDefault="00540300" w:rsidP="00AA386F">
      <w:pPr>
        <w:shd w:val="clear" w:color="auto" w:fill="FFFFFF"/>
        <w:rPr>
          <w:bCs/>
          <w:i/>
          <w:iCs/>
          <w:spacing w:val="-3"/>
          <w:sz w:val="28"/>
          <w:szCs w:val="28"/>
        </w:rPr>
      </w:pPr>
    </w:p>
    <w:p w:rsidR="00AA386F" w:rsidRPr="00A85B1B" w:rsidRDefault="00AA386F" w:rsidP="00AA386F">
      <w:pPr>
        <w:shd w:val="clear" w:color="auto" w:fill="FFFFFF"/>
        <w:jc w:val="center"/>
        <w:rPr>
          <w:bCs/>
          <w:i/>
          <w:iCs/>
          <w:spacing w:val="-3"/>
          <w:sz w:val="28"/>
          <w:szCs w:val="28"/>
        </w:rPr>
      </w:pPr>
      <w:r w:rsidRPr="00A85B1B">
        <w:rPr>
          <w:bCs/>
          <w:i/>
          <w:iCs/>
          <w:spacing w:val="-3"/>
          <w:sz w:val="28"/>
          <w:szCs w:val="28"/>
        </w:rPr>
        <w:t>Скидання зворотних вод та забруднюючих речовин</w:t>
      </w:r>
      <w:r w:rsidR="0045548F">
        <w:rPr>
          <w:bCs/>
          <w:i/>
          <w:iCs/>
          <w:spacing w:val="-3"/>
          <w:sz w:val="28"/>
          <w:szCs w:val="28"/>
        </w:rPr>
        <w:t xml:space="preserve"> </w:t>
      </w:r>
      <w:r w:rsidRPr="00A85B1B">
        <w:rPr>
          <w:bCs/>
          <w:i/>
          <w:iCs/>
          <w:spacing w:val="-3"/>
          <w:sz w:val="28"/>
          <w:szCs w:val="28"/>
        </w:rPr>
        <w:t>водокористувачами –</w:t>
      </w:r>
    </w:p>
    <w:p w:rsidR="00540300" w:rsidRPr="00A85B1B" w:rsidRDefault="00AA386F" w:rsidP="00540300">
      <w:pPr>
        <w:shd w:val="clear" w:color="auto" w:fill="FFFFFF"/>
        <w:jc w:val="center"/>
        <w:rPr>
          <w:bCs/>
          <w:i/>
          <w:iCs/>
          <w:spacing w:val="-3"/>
          <w:sz w:val="28"/>
          <w:szCs w:val="28"/>
        </w:rPr>
      </w:pPr>
      <w:r w:rsidRPr="00A85B1B">
        <w:rPr>
          <w:bCs/>
          <w:i/>
          <w:iCs/>
          <w:spacing w:val="-3"/>
          <w:sz w:val="28"/>
          <w:szCs w:val="28"/>
        </w:rPr>
        <w:t>забруднювачами поверхневих водних об’єктів</w:t>
      </w:r>
    </w:p>
    <w:p w:rsidR="00AA386F" w:rsidRPr="00AA386F" w:rsidRDefault="00AA386F" w:rsidP="00AA386F">
      <w:pPr>
        <w:jc w:val="right"/>
        <w:rPr>
          <w:i/>
          <w:spacing w:val="-4"/>
          <w:lang w:val="ru-RU"/>
        </w:rPr>
      </w:pPr>
      <w:r w:rsidRPr="00A85B1B">
        <w:rPr>
          <w:i/>
          <w:spacing w:val="-4"/>
        </w:rPr>
        <w:t>Таблиця 1</w:t>
      </w:r>
      <w:r w:rsidRPr="00AA386F">
        <w:rPr>
          <w:i/>
          <w:spacing w:val="-4"/>
          <w:lang w:val="ru-RU"/>
        </w:rPr>
        <w:t>4</w:t>
      </w:r>
    </w:p>
    <w:tbl>
      <w:tblPr>
        <w:tblW w:w="5193" w:type="pct"/>
        <w:jc w:val="center"/>
        <w:tblInd w:w="-366" w:type="dxa"/>
        <w:tblCellMar>
          <w:left w:w="40" w:type="dxa"/>
          <w:right w:w="40" w:type="dxa"/>
        </w:tblCellMar>
        <w:tblLook w:val="0000" w:firstRow="0" w:lastRow="0" w:firstColumn="0" w:lastColumn="0" w:noHBand="0" w:noVBand="0"/>
      </w:tblPr>
      <w:tblGrid>
        <w:gridCol w:w="3324"/>
        <w:gridCol w:w="1058"/>
        <w:gridCol w:w="1100"/>
        <w:gridCol w:w="1058"/>
        <w:gridCol w:w="1101"/>
        <w:gridCol w:w="1058"/>
        <w:gridCol w:w="1100"/>
      </w:tblGrid>
      <w:tr w:rsidR="00AA386F" w:rsidRPr="00C32F9B" w:rsidTr="00540300">
        <w:trPr>
          <w:cantSplit/>
          <w:trHeight w:hRule="exact" w:val="506"/>
          <w:jc w:val="center"/>
        </w:trPr>
        <w:tc>
          <w:tcPr>
            <w:tcW w:w="1696" w:type="pct"/>
            <w:vMerge w:val="restar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spacing w:val="-1"/>
              </w:rPr>
              <w:t>Назва водокористувача-забруднювача</w:t>
            </w:r>
          </w:p>
        </w:tc>
        <w:tc>
          <w:tcPr>
            <w:tcW w:w="1101" w:type="pct"/>
            <w:gridSpan w:val="2"/>
            <w:tcBorders>
              <w:top w:val="single" w:sz="6" w:space="0" w:color="auto"/>
              <w:left w:val="single" w:sz="6" w:space="0" w:color="auto"/>
              <w:bottom w:val="single" w:sz="6" w:space="0" w:color="auto"/>
              <w:right w:val="single" w:sz="6" w:space="0" w:color="auto"/>
            </w:tcBorders>
            <w:shd w:val="clear" w:color="auto" w:fill="FFFFFF"/>
          </w:tcPr>
          <w:p w:rsidR="00AA386F" w:rsidRPr="008A6068" w:rsidRDefault="00AA386F" w:rsidP="00AA386F">
            <w:pPr>
              <w:shd w:val="clear" w:color="auto" w:fill="FFFFFF"/>
              <w:jc w:val="center"/>
              <w:rPr>
                <w:color w:val="000000"/>
              </w:rPr>
            </w:pPr>
            <w:r>
              <w:rPr>
                <w:color w:val="000000"/>
              </w:rPr>
              <w:t>2012</w:t>
            </w:r>
            <w:r w:rsidRPr="00C32F9B">
              <w:rPr>
                <w:color w:val="000000"/>
              </w:rPr>
              <w:t xml:space="preserve"> р</w:t>
            </w:r>
            <w:r>
              <w:rPr>
                <w:color w:val="000000"/>
              </w:rPr>
              <w:t>ік</w:t>
            </w:r>
          </w:p>
        </w:tc>
        <w:tc>
          <w:tcPr>
            <w:tcW w:w="1102" w:type="pct"/>
            <w:gridSpan w:val="2"/>
            <w:tcBorders>
              <w:top w:val="single" w:sz="6" w:space="0" w:color="auto"/>
              <w:left w:val="single" w:sz="6" w:space="0" w:color="auto"/>
              <w:bottom w:val="single" w:sz="6" w:space="0" w:color="auto"/>
              <w:right w:val="single" w:sz="6" w:space="0" w:color="auto"/>
            </w:tcBorders>
            <w:shd w:val="clear" w:color="auto" w:fill="FFFFFF"/>
          </w:tcPr>
          <w:p w:rsidR="00AA386F" w:rsidRPr="008A6068" w:rsidRDefault="00AA386F" w:rsidP="00AA386F">
            <w:pPr>
              <w:shd w:val="clear" w:color="auto" w:fill="FFFFFF"/>
              <w:jc w:val="center"/>
              <w:rPr>
                <w:color w:val="000000"/>
              </w:rPr>
            </w:pPr>
            <w:r>
              <w:rPr>
                <w:color w:val="000000"/>
              </w:rPr>
              <w:t>2013</w:t>
            </w:r>
            <w:r w:rsidRPr="00C32F9B">
              <w:rPr>
                <w:color w:val="000000"/>
              </w:rPr>
              <w:t xml:space="preserve"> р</w:t>
            </w:r>
            <w:r>
              <w:rPr>
                <w:color w:val="000000"/>
              </w:rPr>
              <w:t>ік</w:t>
            </w:r>
          </w:p>
        </w:tc>
        <w:tc>
          <w:tcPr>
            <w:tcW w:w="1102" w:type="pct"/>
            <w:gridSpan w:val="2"/>
            <w:tcBorders>
              <w:top w:val="single" w:sz="6" w:space="0" w:color="auto"/>
              <w:left w:val="single" w:sz="6" w:space="0" w:color="auto"/>
              <w:bottom w:val="single" w:sz="6" w:space="0" w:color="auto"/>
              <w:right w:val="single" w:sz="6" w:space="0" w:color="auto"/>
            </w:tcBorders>
            <w:shd w:val="clear" w:color="auto" w:fill="FFFFFF"/>
          </w:tcPr>
          <w:p w:rsidR="00AA386F" w:rsidRPr="008A6068" w:rsidRDefault="00AA386F" w:rsidP="00AA386F">
            <w:pPr>
              <w:shd w:val="clear" w:color="auto" w:fill="FFFFFF"/>
              <w:jc w:val="center"/>
              <w:rPr>
                <w:color w:val="000000"/>
              </w:rPr>
            </w:pPr>
            <w:r>
              <w:rPr>
                <w:color w:val="000000"/>
              </w:rPr>
              <w:t>2014</w:t>
            </w:r>
            <w:r w:rsidRPr="00C32F9B">
              <w:rPr>
                <w:color w:val="000000"/>
              </w:rPr>
              <w:t xml:space="preserve"> р</w:t>
            </w:r>
            <w:r>
              <w:rPr>
                <w:color w:val="000000"/>
              </w:rPr>
              <w:t>ік</w:t>
            </w:r>
          </w:p>
        </w:tc>
      </w:tr>
      <w:tr w:rsidR="00AA386F" w:rsidRPr="00C32F9B" w:rsidTr="00540300">
        <w:trPr>
          <w:cantSplit/>
          <w:trHeight w:hRule="exact" w:val="1365"/>
          <w:jc w:val="center"/>
        </w:trPr>
        <w:tc>
          <w:tcPr>
            <w:tcW w:w="1696" w:type="pct"/>
            <w:vMerge/>
            <w:tcBorders>
              <w:top w:val="single" w:sz="6" w:space="0" w:color="auto"/>
              <w:left w:val="single" w:sz="6" w:space="0" w:color="auto"/>
              <w:bottom w:val="single" w:sz="6" w:space="0" w:color="auto"/>
              <w:right w:val="single" w:sz="6" w:space="0" w:color="auto"/>
            </w:tcBorders>
            <w:vAlign w:val="center"/>
          </w:tcPr>
          <w:p w:rsidR="00AA386F" w:rsidRPr="00C32F9B" w:rsidRDefault="00AA386F" w:rsidP="00AA386F">
            <w:pPr>
              <w:rPr>
                <w:color w:val="000000"/>
              </w:rPr>
            </w:pPr>
          </w:p>
        </w:tc>
        <w:tc>
          <w:tcPr>
            <w:tcW w:w="540"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spacing w:val="-1"/>
              </w:rPr>
              <w:t xml:space="preserve">об'єм </w:t>
            </w:r>
            <w:r w:rsidRPr="00C32F9B">
              <w:rPr>
                <w:color w:val="000000"/>
                <w:spacing w:val="-8"/>
              </w:rPr>
              <w:t xml:space="preserve">скидання зворотних вод, </w:t>
            </w:r>
            <w:r w:rsidRPr="00C32F9B">
              <w:rPr>
                <w:color w:val="000000"/>
                <w:spacing w:val="-13"/>
              </w:rPr>
              <w:t>млн.м</w:t>
            </w:r>
            <w:r w:rsidRPr="00C32F9B">
              <w:rPr>
                <w:color w:val="000000"/>
                <w:spacing w:val="-13"/>
                <w:vertAlign w:val="superscript"/>
              </w:rPr>
              <w:t>3</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spacing w:val="-6"/>
              </w:rPr>
              <w:t xml:space="preserve">обсяг забрудню-ючих </w:t>
            </w:r>
            <w:r w:rsidRPr="00C32F9B">
              <w:rPr>
                <w:color w:val="000000"/>
                <w:spacing w:val="-7"/>
              </w:rPr>
              <w:t>речовин,</w:t>
            </w:r>
            <w:r w:rsidRPr="00C32F9B">
              <w:rPr>
                <w:color w:val="000000"/>
              </w:rPr>
              <w:t>т</w:t>
            </w:r>
          </w:p>
        </w:tc>
        <w:tc>
          <w:tcPr>
            <w:tcW w:w="540"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spacing w:val="-1"/>
              </w:rPr>
              <w:t xml:space="preserve">об'єм </w:t>
            </w:r>
            <w:r w:rsidRPr="00C32F9B">
              <w:rPr>
                <w:color w:val="000000"/>
                <w:spacing w:val="-8"/>
              </w:rPr>
              <w:t xml:space="preserve">скидання зворотних вод, </w:t>
            </w:r>
            <w:r w:rsidRPr="00C32F9B">
              <w:rPr>
                <w:color w:val="000000"/>
                <w:spacing w:val="-13"/>
              </w:rPr>
              <w:t>млн.м</w:t>
            </w:r>
            <w:r w:rsidRPr="00C32F9B">
              <w:rPr>
                <w:color w:val="000000"/>
                <w:spacing w:val="-13"/>
                <w:vertAlign w:val="superscript"/>
              </w:rPr>
              <w:t>3</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spacing w:val="-6"/>
              </w:rPr>
              <w:t xml:space="preserve">обсяг забрудню-ючих </w:t>
            </w:r>
            <w:r w:rsidRPr="00C32F9B">
              <w:rPr>
                <w:color w:val="000000"/>
                <w:spacing w:val="-7"/>
              </w:rPr>
              <w:t>речовин,</w:t>
            </w:r>
            <w:r w:rsidRPr="00C32F9B">
              <w:rPr>
                <w:color w:val="000000"/>
              </w:rPr>
              <w:t>т</w:t>
            </w:r>
          </w:p>
        </w:tc>
        <w:tc>
          <w:tcPr>
            <w:tcW w:w="540"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spacing w:val="-1"/>
              </w:rPr>
              <w:t xml:space="preserve">об'єм </w:t>
            </w:r>
            <w:r w:rsidRPr="00C32F9B">
              <w:rPr>
                <w:color w:val="000000"/>
                <w:spacing w:val="-8"/>
              </w:rPr>
              <w:t xml:space="preserve">скидання зворотних вод, </w:t>
            </w:r>
            <w:r w:rsidRPr="00C32F9B">
              <w:rPr>
                <w:color w:val="000000"/>
                <w:spacing w:val="-13"/>
              </w:rPr>
              <w:t>млн.м</w:t>
            </w:r>
            <w:r w:rsidRPr="00C32F9B">
              <w:rPr>
                <w:color w:val="000000"/>
                <w:spacing w:val="-13"/>
                <w:vertAlign w:val="superscript"/>
              </w:rPr>
              <w:t>3</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spacing w:val="-6"/>
              </w:rPr>
              <w:t xml:space="preserve">обсяг забрудню-ючих </w:t>
            </w:r>
            <w:r w:rsidRPr="00C32F9B">
              <w:rPr>
                <w:color w:val="000000"/>
                <w:spacing w:val="-7"/>
              </w:rPr>
              <w:t>речовин,</w:t>
            </w:r>
            <w:r w:rsidRPr="00C32F9B">
              <w:rPr>
                <w:color w:val="000000"/>
              </w:rPr>
              <w:t>т</w:t>
            </w:r>
          </w:p>
        </w:tc>
      </w:tr>
      <w:tr w:rsidR="00AA386F" w:rsidRPr="00C32F9B" w:rsidTr="00540300">
        <w:trPr>
          <w:trHeight w:val="259"/>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bCs/>
                <w:color w:val="000000"/>
              </w:rPr>
            </w:pPr>
            <w:r w:rsidRPr="00C32F9B">
              <w:rPr>
                <w:bCs/>
                <w:color w:val="000000"/>
              </w:rPr>
              <w:t xml:space="preserve">р. Інгулець басейн р. Дніпро </w:t>
            </w:r>
          </w:p>
        </w:tc>
      </w:tr>
      <w:tr w:rsidR="00AA386F" w:rsidRPr="00C32F9B" w:rsidTr="00540300">
        <w:trPr>
          <w:trHeight w:hRule="exact" w:val="584"/>
          <w:jc w:val="center"/>
        </w:trPr>
        <w:tc>
          <w:tcPr>
            <w:tcW w:w="1696"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pPr>
            <w:r w:rsidRPr="00C32F9B">
              <w:t xml:space="preserve">Знам’янське ВКГ </w:t>
            </w:r>
          </w:p>
          <w:p w:rsidR="00AA386F" w:rsidRPr="00C32F9B" w:rsidRDefault="00AA386F" w:rsidP="00AA386F">
            <w:pPr>
              <w:shd w:val="clear" w:color="auto" w:fill="FFFFFF"/>
              <w:rPr>
                <w:b/>
                <w:bCs/>
                <w:color w:val="000000"/>
              </w:rPr>
            </w:pPr>
            <w:r w:rsidRPr="00C32F9B">
              <w:t>ОКПВ ”Дніпро-Кіровоград”</w:t>
            </w:r>
            <w:r w:rsidR="0045548F">
              <w:t xml:space="preserve"> </w:t>
            </w:r>
          </w:p>
        </w:tc>
        <w:tc>
          <w:tcPr>
            <w:tcW w:w="540"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rPr>
              <w:t>0</w:t>
            </w:r>
            <w:r w:rsidRPr="00C32F9B">
              <w:rPr>
                <w:color w:val="000000"/>
                <w:lang w:val="en-US"/>
              </w:rPr>
              <w:t>,</w:t>
            </w:r>
            <w:r w:rsidRPr="00C32F9B">
              <w:rPr>
                <w:color w:val="000000"/>
              </w:rPr>
              <w:t>518</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rPr>
              <w:t>3</w:t>
            </w:r>
            <w:r w:rsidRPr="00C32F9B">
              <w:rPr>
                <w:color w:val="000000"/>
                <w:lang w:val="en-US"/>
              </w:rPr>
              <w:t>22</w:t>
            </w:r>
            <w:r w:rsidRPr="00C32F9B">
              <w:rPr>
                <w:color w:val="000000"/>
              </w:rPr>
              <w:t>,88</w:t>
            </w:r>
          </w:p>
        </w:tc>
        <w:tc>
          <w:tcPr>
            <w:tcW w:w="540" w:type="pct"/>
            <w:tcBorders>
              <w:top w:val="single" w:sz="6" w:space="0" w:color="auto"/>
              <w:left w:val="single" w:sz="6" w:space="0" w:color="auto"/>
              <w:bottom w:val="single" w:sz="6"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0,693</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432,6</w:t>
            </w:r>
          </w:p>
        </w:tc>
        <w:tc>
          <w:tcPr>
            <w:tcW w:w="540" w:type="pct"/>
            <w:tcBorders>
              <w:top w:val="single" w:sz="6" w:space="0" w:color="auto"/>
              <w:left w:val="single" w:sz="6" w:space="0" w:color="auto"/>
              <w:bottom w:val="single" w:sz="6"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0,673</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426,7</w:t>
            </w:r>
          </w:p>
        </w:tc>
      </w:tr>
      <w:tr w:rsidR="00AA386F" w:rsidRPr="00C32F9B" w:rsidTr="00540300">
        <w:trPr>
          <w:trHeight w:val="285"/>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AA386F" w:rsidRPr="00C32F9B" w:rsidRDefault="00AA386F" w:rsidP="00AA386F">
            <w:pPr>
              <w:shd w:val="clear" w:color="auto" w:fill="FFFFFF"/>
              <w:jc w:val="center"/>
              <w:rPr>
                <w:bCs/>
                <w:color w:val="000000"/>
              </w:rPr>
            </w:pPr>
            <w:r w:rsidRPr="00C32F9B">
              <w:rPr>
                <w:bCs/>
                <w:color w:val="000000"/>
              </w:rPr>
              <w:t>р.Інгул басейн р.Південний Буг</w:t>
            </w:r>
          </w:p>
        </w:tc>
      </w:tr>
      <w:tr w:rsidR="00AA386F" w:rsidRPr="00C32F9B" w:rsidTr="00540300">
        <w:trPr>
          <w:trHeight w:hRule="exact" w:val="257"/>
          <w:jc w:val="center"/>
        </w:trPr>
        <w:tc>
          <w:tcPr>
            <w:tcW w:w="1696" w:type="pct"/>
            <w:tcBorders>
              <w:top w:val="single" w:sz="4" w:space="0" w:color="auto"/>
              <w:left w:val="single" w:sz="6" w:space="0" w:color="auto"/>
              <w:bottom w:val="single" w:sz="4" w:space="0" w:color="auto"/>
              <w:right w:val="single" w:sz="6" w:space="0" w:color="auto"/>
            </w:tcBorders>
            <w:shd w:val="clear" w:color="auto" w:fill="FFFFFF"/>
          </w:tcPr>
          <w:p w:rsidR="00AA386F" w:rsidRPr="00C32F9B" w:rsidRDefault="00AA386F" w:rsidP="00AA386F">
            <w:pPr>
              <w:shd w:val="clear" w:color="auto" w:fill="FFFFFF"/>
              <w:rPr>
                <w:bCs/>
                <w:color w:val="000000"/>
              </w:rPr>
            </w:pPr>
            <w:r w:rsidRPr="00C32F9B">
              <w:rPr>
                <w:bCs/>
                <w:color w:val="000000"/>
              </w:rPr>
              <w:t>Інгульська шахта Схід ГЗК</w:t>
            </w:r>
          </w:p>
        </w:tc>
        <w:tc>
          <w:tcPr>
            <w:tcW w:w="540" w:type="pct"/>
            <w:tcBorders>
              <w:top w:val="single" w:sz="4" w:space="0" w:color="auto"/>
              <w:left w:val="single" w:sz="6" w:space="0" w:color="auto"/>
              <w:bottom w:val="single" w:sz="4" w:space="0" w:color="auto"/>
              <w:right w:val="single" w:sz="6" w:space="0" w:color="auto"/>
            </w:tcBorders>
            <w:shd w:val="clear" w:color="auto" w:fill="FFFFFF"/>
          </w:tcPr>
          <w:p w:rsidR="00AA386F" w:rsidRPr="00C32F9B" w:rsidRDefault="00AA386F" w:rsidP="00AA386F">
            <w:pPr>
              <w:shd w:val="clear" w:color="auto" w:fill="FFFFFF"/>
              <w:jc w:val="center"/>
              <w:rPr>
                <w:color w:val="000000"/>
              </w:rPr>
            </w:pPr>
            <w:r w:rsidRPr="00C32F9B">
              <w:rPr>
                <w:color w:val="000000"/>
              </w:rPr>
              <w:t>3,692</w:t>
            </w:r>
          </w:p>
        </w:tc>
        <w:tc>
          <w:tcPr>
            <w:tcW w:w="561" w:type="pct"/>
            <w:tcBorders>
              <w:top w:val="single" w:sz="4" w:space="0" w:color="auto"/>
              <w:left w:val="single" w:sz="6" w:space="0" w:color="auto"/>
              <w:bottom w:val="single" w:sz="4" w:space="0" w:color="auto"/>
              <w:right w:val="single" w:sz="6" w:space="0" w:color="auto"/>
            </w:tcBorders>
            <w:shd w:val="clear" w:color="auto" w:fill="FFFFFF"/>
          </w:tcPr>
          <w:p w:rsidR="00AA386F" w:rsidRPr="00C32F9B" w:rsidRDefault="00AA386F" w:rsidP="00AA386F">
            <w:pPr>
              <w:shd w:val="clear" w:color="auto" w:fill="FFFFFF"/>
              <w:jc w:val="center"/>
              <w:rPr>
                <w:color w:val="000000"/>
                <w:lang w:val="en-US"/>
              </w:rPr>
            </w:pPr>
            <w:r w:rsidRPr="00C32F9B">
              <w:rPr>
                <w:color w:val="000000"/>
                <w:lang w:val="en-US"/>
              </w:rPr>
              <w:t>8754,7</w:t>
            </w:r>
          </w:p>
        </w:tc>
        <w:tc>
          <w:tcPr>
            <w:tcW w:w="540" w:type="pct"/>
            <w:tcBorders>
              <w:top w:val="single" w:sz="4" w:space="0" w:color="auto"/>
              <w:left w:val="single" w:sz="6" w:space="0" w:color="auto"/>
              <w:bottom w:val="single" w:sz="4"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3,278</w:t>
            </w:r>
          </w:p>
        </w:tc>
        <w:tc>
          <w:tcPr>
            <w:tcW w:w="561" w:type="pct"/>
            <w:tcBorders>
              <w:top w:val="single" w:sz="4" w:space="0" w:color="auto"/>
              <w:left w:val="single" w:sz="6" w:space="0" w:color="auto"/>
              <w:bottom w:val="single" w:sz="4"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7644,4</w:t>
            </w:r>
          </w:p>
        </w:tc>
        <w:tc>
          <w:tcPr>
            <w:tcW w:w="540" w:type="pct"/>
            <w:tcBorders>
              <w:top w:val="single" w:sz="4" w:space="0" w:color="auto"/>
              <w:left w:val="single" w:sz="6" w:space="0" w:color="auto"/>
              <w:bottom w:val="single" w:sz="4"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2,834</w:t>
            </w:r>
          </w:p>
        </w:tc>
        <w:tc>
          <w:tcPr>
            <w:tcW w:w="561" w:type="pct"/>
            <w:tcBorders>
              <w:top w:val="single" w:sz="4" w:space="0" w:color="auto"/>
              <w:left w:val="single" w:sz="6" w:space="0" w:color="auto"/>
              <w:bottom w:val="single" w:sz="4" w:space="0" w:color="auto"/>
              <w:right w:val="single" w:sz="6" w:space="0" w:color="auto"/>
            </w:tcBorders>
            <w:shd w:val="clear" w:color="auto" w:fill="FFFFFF"/>
          </w:tcPr>
          <w:p w:rsidR="00AA386F" w:rsidRPr="007975AC" w:rsidRDefault="00AA386F" w:rsidP="00AA386F">
            <w:pPr>
              <w:shd w:val="clear" w:color="auto" w:fill="FFFFFF"/>
              <w:jc w:val="center"/>
              <w:rPr>
                <w:color w:val="000000"/>
              </w:rPr>
            </w:pPr>
            <w:r>
              <w:rPr>
                <w:color w:val="000000"/>
              </w:rPr>
              <w:t>6589,45</w:t>
            </w:r>
          </w:p>
        </w:tc>
      </w:tr>
    </w:tbl>
    <w:p w:rsidR="00540300" w:rsidRDefault="00540300" w:rsidP="00540300">
      <w:pPr>
        <w:shd w:val="clear" w:color="auto" w:fill="FFFFFF"/>
        <w:rPr>
          <w:b/>
          <w:i/>
          <w:iCs/>
          <w:color w:val="000000"/>
          <w:spacing w:val="-1"/>
          <w:sz w:val="28"/>
          <w:szCs w:val="28"/>
        </w:rPr>
      </w:pPr>
    </w:p>
    <w:p w:rsidR="00AA386F" w:rsidRPr="00A85B1B" w:rsidRDefault="00AA386F" w:rsidP="00D95D61">
      <w:pPr>
        <w:shd w:val="clear" w:color="auto" w:fill="FFFFFF"/>
        <w:jc w:val="center"/>
        <w:rPr>
          <w:i/>
          <w:iCs/>
          <w:spacing w:val="-1"/>
          <w:sz w:val="28"/>
          <w:szCs w:val="28"/>
        </w:rPr>
      </w:pPr>
      <w:r w:rsidRPr="00A85B1B">
        <w:rPr>
          <w:i/>
          <w:iCs/>
          <w:spacing w:val="-1"/>
          <w:sz w:val="28"/>
          <w:szCs w:val="28"/>
        </w:rPr>
        <w:t>Обсяги забору, використання води з природних об’єктів</w:t>
      </w:r>
    </w:p>
    <w:p w:rsidR="00AA386F" w:rsidRPr="00D456A4" w:rsidRDefault="00AA386F" w:rsidP="00D456A4">
      <w:pPr>
        <w:shd w:val="clear" w:color="auto" w:fill="FFFFFF"/>
        <w:jc w:val="center"/>
        <w:rPr>
          <w:i/>
          <w:iCs/>
          <w:spacing w:val="-1"/>
          <w:sz w:val="28"/>
          <w:szCs w:val="28"/>
        </w:rPr>
      </w:pPr>
      <w:r w:rsidRPr="00A85B1B">
        <w:rPr>
          <w:i/>
          <w:iCs/>
          <w:spacing w:val="-1"/>
          <w:sz w:val="28"/>
          <w:szCs w:val="28"/>
        </w:rPr>
        <w:t>та скидання зворотних вод, млн.куб.м</w:t>
      </w:r>
    </w:p>
    <w:p w:rsidR="00AA386F" w:rsidRPr="00D456A4" w:rsidRDefault="00AA386F" w:rsidP="00AA386F">
      <w:pPr>
        <w:shd w:val="clear" w:color="auto" w:fill="FFFFFF"/>
        <w:jc w:val="center"/>
        <w:rPr>
          <w:i/>
          <w:noProof/>
          <w:color w:val="000000"/>
          <w:spacing w:val="-1"/>
          <w:sz w:val="28"/>
          <w:szCs w:val="28"/>
          <w:lang w:val="ru-RU"/>
        </w:rPr>
      </w:pPr>
    </w:p>
    <w:p w:rsidR="00AA386F" w:rsidRDefault="00D456A4" w:rsidP="00AA386F">
      <w:pPr>
        <w:shd w:val="clear" w:color="auto" w:fill="FFFFFF"/>
        <w:jc w:val="center"/>
        <w:rPr>
          <w:i/>
          <w:noProof/>
          <w:color w:val="000000"/>
          <w:spacing w:val="-1"/>
          <w:sz w:val="28"/>
          <w:szCs w:val="28"/>
          <w:lang w:val="en-US"/>
        </w:rPr>
      </w:pPr>
      <w:r>
        <w:rPr>
          <w:noProof/>
          <w:lang w:val="ru-RU"/>
        </w:rPr>
        <w:drawing>
          <wp:inline distT="0" distB="0" distL="0" distR="0" wp14:anchorId="5BE0FF7B" wp14:editId="61B5FDE1">
            <wp:extent cx="5362575" cy="22193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386F" w:rsidRPr="001D7F8C" w:rsidRDefault="0045548F" w:rsidP="00D456A4">
      <w:pPr>
        <w:shd w:val="clear" w:color="auto" w:fill="FFFFFF"/>
        <w:jc w:val="center"/>
        <w:rPr>
          <w:i/>
          <w:iCs/>
          <w:color w:val="000000"/>
          <w:spacing w:val="-1"/>
        </w:rPr>
      </w:pPr>
      <w:r>
        <w:rPr>
          <w:i/>
          <w:noProof/>
          <w:color w:val="000000"/>
          <w:spacing w:val="-1"/>
          <w:sz w:val="28"/>
          <w:szCs w:val="28"/>
          <w:lang w:val="ru-RU"/>
        </w:rPr>
        <w:t xml:space="preserve"> </w:t>
      </w:r>
      <w:r w:rsidR="00AA386F">
        <w:rPr>
          <w:i/>
          <w:iCs/>
          <w:color w:val="000000"/>
          <w:spacing w:val="-1"/>
        </w:rPr>
        <w:t>Діаграма 4</w:t>
      </w:r>
    </w:p>
    <w:p w:rsidR="00AA386F" w:rsidRPr="000959B9" w:rsidRDefault="00AA386F" w:rsidP="00540300">
      <w:pPr>
        <w:pStyle w:val="af4"/>
        <w:rPr>
          <w:color w:val="auto"/>
        </w:rPr>
      </w:pPr>
      <w:r w:rsidRPr="000959B9">
        <w:rPr>
          <w:color w:val="auto"/>
        </w:rPr>
        <w:lastRenderedPageBreak/>
        <w:t>Скидання забруднюючих речовин із зворотними водами</w:t>
      </w:r>
    </w:p>
    <w:p w:rsidR="00AA386F" w:rsidRPr="000959B9" w:rsidRDefault="00AA386F" w:rsidP="00AA386F">
      <w:pPr>
        <w:pStyle w:val="af4"/>
        <w:rPr>
          <w:b/>
          <w:bCs/>
          <w:color w:val="auto"/>
        </w:rPr>
      </w:pPr>
      <w:r w:rsidRPr="000959B9">
        <w:rPr>
          <w:color w:val="auto"/>
        </w:rPr>
        <w:t>у поверхневі водні об’єкти</w:t>
      </w:r>
    </w:p>
    <w:p w:rsidR="00AA386F" w:rsidRPr="00AA386F" w:rsidRDefault="00AA386F" w:rsidP="00AA386F">
      <w:pPr>
        <w:pStyle w:val="af0"/>
        <w:ind w:left="6372" w:firstLine="708"/>
        <w:jc w:val="right"/>
        <w:rPr>
          <w:b w:val="0"/>
          <w:bCs w:val="0"/>
          <w:i/>
          <w:sz w:val="24"/>
          <w:szCs w:val="24"/>
          <w:lang w:val="uk-UA"/>
        </w:rPr>
      </w:pPr>
      <w:r w:rsidRPr="00AA386F">
        <w:rPr>
          <w:b w:val="0"/>
          <w:bCs w:val="0"/>
          <w:i/>
          <w:sz w:val="24"/>
          <w:szCs w:val="24"/>
          <w:lang w:val="uk-UA"/>
        </w:rPr>
        <w:t>Таблиця 1</w:t>
      </w:r>
      <w:r w:rsidRPr="00AA386F">
        <w:rPr>
          <w:b w:val="0"/>
          <w:bCs w:val="0"/>
          <w:i/>
          <w:sz w:val="24"/>
          <w:szCs w:val="24"/>
        </w:rPr>
        <w:t>5</w:t>
      </w:r>
      <w:r w:rsidRPr="00AA386F">
        <w:rPr>
          <w:b w:val="0"/>
          <w:bCs w:val="0"/>
          <w:i/>
          <w:sz w:val="24"/>
          <w:szCs w:val="24"/>
          <w:lang w:val="uk-UA"/>
        </w:rPr>
        <w:t xml:space="preserve"> </w:t>
      </w:r>
    </w:p>
    <w:tbl>
      <w:tblPr>
        <w:tblW w:w="99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9"/>
        <w:gridCol w:w="1080"/>
        <w:gridCol w:w="1080"/>
        <w:gridCol w:w="1080"/>
        <w:gridCol w:w="1080"/>
        <w:gridCol w:w="1080"/>
        <w:gridCol w:w="1080"/>
      </w:tblGrid>
      <w:tr w:rsidR="00AA386F" w:rsidRPr="000959B9" w:rsidTr="00AA386F">
        <w:trPr>
          <w:cantSplit/>
        </w:trPr>
        <w:tc>
          <w:tcPr>
            <w:tcW w:w="3479" w:type="dxa"/>
            <w:vMerge w:val="restart"/>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p>
          <w:p w:rsidR="00AA386F" w:rsidRPr="000959B9" w:rsidRDefault="00AA386F" w:rsidP="00AA386F">
            <w:pPr>
              <w:pStyle w:val="af4"/>
              <w:rPr>
                <w:i w:val="0"/>
                <w:color w:val="auto"/>
                <w:sz w:val="22"/>
                <w:szCs w:val="22"/>
              </w:rPr>
            </w:pPr>
            <w:r w:rsidRPr="000959B9">
              <w:rPr>
                <w:i w:val="0"/>
                <w:color w:val="auto"/>
                <w:sz w:val="22"/>
                <w:szCs w:val="22"/>
              </w:rPr>
              <w:t>Скидання забруднюючих речовин</w:t>
            </w:r>
          </w:p>
          <w:p w:rsidR="00AA386F" w:rsidRPr="000959B9" w:rsidRDefault="00AA386F" w:rsidP="00AA386F">
            <w:pPr>
              <w:pStyle w:val="af4"/>
              <w:rPr>
                <w:i w:val="0"/>
                <w:color w:val="auto"/>
                <w:sz w:val="22"/>
                <w:szCs w:val="22"/>
              </w:rPr>
            </w:pPr>
            <w:r w:rsidRPr="000959B9">
              <w:rPr>
                <w:i w:val="0"/>
                <w:color w:val="auto"/>
                <w:sz w:val="22"/>
                <w:szCs w:val="22"/>
              </w:rPr>
              <w:t>по регіону</w:t>
            </w:r>
          </w:p>
        </w:tc>
        <w:tc>
          <w:tcPr>
            <w:tcW w:w="2160" w:type="dxa"/>
            <w:gridSpan w:val="2"/>
            <w:tcBorders>
              <w:top w:val="single" w:sz="4" w:space="0" w:color="auto"/>
              <w:left w:val="single" w:sz="4" w:space="0" w:color="auto"/>
              <w:bottom w:val="single" w:sz="4" w:space="0" w:color="auto"/>
              <w:right w:val="single" w:sz="4" w:space="0" w:color="auto"/>
            </w:tcBorders>
          </w:tcPr>
          <w:p w:rsidR="00AA386F" w:rsidRPr="00387889" w:rsidRDefault="00AA386F" w:rsidP="00AA386F">
            <w:pPr>
              <w:jc w:val="center"/>
            </w:pPr>
            <w:r w:rsidRPr="00387889">
              <w:t>2012 рік</w:t>
            </w:r>
          </w:p>
        </w:tc>
        <w:tc>
          <w:tcPr>
            <w:tcW w:w="2160" w:type="dxa"/>
            <w:gridSpan w:val="2"/>
            <w:tcBorders>
              <w:top w:val="single" w:sz="4" w:space="0" w:color="auto"/>
              <w:left w:val="single" w:sz="4" w:space="0" w:color="auto"/>
              <w:bottom w:val="single" w:sz="4" w:space="0" w:color="auto"/>
              <w:right w:val="single" w:sz="4" w:space="0" w:color="auto"/>
            </w:tcBorders>
          </w:tcPr>
          <w:p w:rsidR="00AA386F" w:rsidRPr="00387889" w:rsidRDefault="00AA386F" w:rsidP="00AA386F">
            <w:pPr>
              <w:jc w:val="center"/>
            </w:pPr>
            <w:r w:rsidRPr="00387889">
              <w:t>2013 рік</w:t>
            </w:r>
          </w:p>
        </w:tc>
        <w:tc>
          <w:tcPr>
            <w:tcW w:w="2160" w:type="dxa"/>
            <w:gridSpan w:val="2"/>
            <w:tcBorders>
              <w:top w:val="single" w:sz="4" w:space="0" w:color="auto"/>
              <w:left w:val="single" w:sz="4" w:space="0" w:color="auto"/>
              <w:bottom w:val="single" w:sz="4" w:space="0" w:color="auto"/>
              <w:right w:val="single" w:sz="4" w:space="0" w:color="auto"/>
            </w:tcBorders>
          </w:tcPr>
          <w:p w:rsidR="00AA386F" w:rsidRPr="00387889" w:rsidRDefault="00AA386F" w:rsidP="00AA386F">
            <w:pPr>
              <w:jc w:val="center"/>
            </w:pPr>
            <w:r w:rsidRPr="00387889">
              <w:t>2014 рік</w:t>
            </w:r>
          </w:p>
        </w:tc>
      </w:tr>
      <w:tr w:rsidR="00AA386F" w:rsidRPr="000959B9" w:rsidTr="00AA386F">
        <w:trPr>
          <w:cantSplit/>
        </w:trPr>
        <w:tc>
          <w:tcPr>
            <w:tcW w:w="3479" w:type="dxa"/>
            <w:vMerge/>
            <w:tcBorders>
              <w:top w:val="single" w:sz="4" w:space="0" w:color="auto"/>
              <w:left w:val="single" w:sz="4" w:space="0" w:color="auto"/>
              <w:bottom w:val="single" w:sz="4" w:space="0" w:color="auto"/>
              <w:right w:val="single" w:sz="4" w:space="0" w:color="auto"/>
            </w:tcBorders>
            <w:vAlign w:val="center"/>
          </w:tcPr>
          <w:p w:rsidR="00AA386F" w:rsidRPr="000959B9" w:rsidRDefault="00AA386F" w:rsidP="00AA386F">
            <w:pPr>
              <w:jc w:val="center"/>
            </w:pP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обсяг забруд-нюючих</w:t>
            </w:r>
          </w:p>
          <w:p w:rsidR="00AA386F" w:rsidRPr="000959B9" w:rsidRDefault="00AA386F" w:rsidP="00AA386F">
            <w:pPr>
              <w:pStyle w:val="af4"/>
              <w:rPr>
                <w:i w:val="0"/>
                <w:color w:val="auto"/>
                <w:sz w:val="22"/>
                <w:szCs w:val="22"/>
              </w:rPr>
            </w:pPr>
            <w:r w:rsidRPr="000959B9">
              <w:rPr>
                <w:i w:val="0"/>
                <w:color w:val="auto"/>
                <w:sz w:val="22"/>
                <w:szCs w:val="22"/>
              </w:rPr>
              <w:t>речовин,</w:t>
            </w:r>
          </w:p>
          <w:p w:rsidR="00AA386F" w:rsidRPr="000959B9" w:rsidRDefault="00AA386F" w:rsidP="00AA386F">
            <w:pPr>
              <w:pStyle w:val="af4"/>
              <w:rPr>
                <w:i w:val="0"/>
                <w:color w:val="auto"/>
                <w:sz w:val="22"/>
                <w:szCs w:val="22"/>
              </w:rPr>
            </w:pPr>
            <w:r w:rsidRPr="000959B9">
              <w:rPr>
                <w:i w:val="0"/>
                <w:color w:val="auto"/>
                <w:sz w:val="22"/>
                <w:szCs w:val="22"/>
              </w:rPr>
              <w:t>тис. т</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 до загаль-ного обсягу</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обсяг забруд-нюючих</w:t>
            </w:r>
          </w:p>
          <w:p w:rsidR="00AA386F" w:rsidRPr="000959B9" w:rsidRDefault="00AA386F" w:rsidP="00AA386F">
            <w:pPr>
              <w:pStyle w:val="af4"/>
              <w:rPr>
                <w:i w:val="0"/>
                <w:color w:val="auto"/>
                <w:sz w:val="22"/>
                <w:szCs w:val="22"/>
              </w:rPr>
            </w:pPr>
            <w:r w:rsidRPr="000959B9">
              <w:rPr>
                <w:i w:val="0"/>
                <w:color w:val="auto"/>
                <w:sz w:val="22"/>
                <w:szCs w:val="22"/>
              </w:rPr>
              <w:t>речовин,</w:t>
            </w:r>
          </w:p>
          <w:p w:rsidR="00AA386F" w:rsidRPr="000959B9" w:rsidRDefault="00AA386F" w:rsidP="00AA386F">
            <w:pPr>
              <w:pStyle w:val="af4"/>
              <w:rPr>
                <w:i w:val="0"/>
                <w:color w:val="auto"/>
                <w:sz w:val="22"/>
                <w:szCs w:val="22"/>
              </w:rPr>
            </w:pPr>
            <w:r w:rsidRPr="000959B9">
              <w:rPr>
                <w:i w:val="0"/>
                <w:color w:val="auto"/>
                <w:sz w:val="22"/>
                <w:szCs w:val="22"/>
              </w:rPr>
              <w:t>тис. т</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 до загаль-ного обсягу</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обсяг забруд-нюючих</w:t>
            </w:r>
          </w:p>
          <w:p w:rsidR="00AA386F" w:rsidRPr="000959B9" w:rsidRDefault="00AA386F" w:rsidP="00AA386F">
            <w:pPr>
              <w:pStyle w:val="af4"/>
              <w:rPr>
                <w:i w:val="0"/>
                <w:color w:val="auto"/>
                <w:sz w:val="22"/>
                <w:szCs w:val="22"/>
              </w:rPr>
            </w:pPr>
            <w:r w:rsidRPr="000959B9">
              <w:rPr>
                <w:i w:val="0"/>
                <w:color w:val="auto"/>
                <w:sz w:val="22"/>
                <w:szCs w:val="22"/>
              </w:rPr>
              <w:t>речовин,</w:t>
            </w:r>
          </w:p>
          <w:p w:rsidR="00AA386F" w:rsidRPr="000959B9" w:rsidRDefault="00AA386F" w:rsidP="00AA386F">
            <w:pPr>
              <w:pStyle w:val="af4"/>
              <w:rPr>
                <w:i w:val="0"/>
                <w:color w:val="auto"/>
                <w:sz w:val="22"/>
                <w:szCs w:val="22"/>
              </w:rPr>
            </w:pPr>
            <w:r w:rsidRPr="000959B9">
              <w:rPr>
                <w:i w:val="0"/>
                <w:color w:val="auto"/>
                <w:sz w:val="22"/>
                <w:szCs w:val="22"/>
              </w:rPr>
              <w:t>тис. т</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 до загаль-ного обсягу</w:t>
            </w:r>
          </w:p>
        </w:tc>
      </w:tr>
      <w:tr w:rsidR="00AA386F" w:rsidRPr="000959B9" w:rsidTr="00AA386F">
        <w:trPr>
          <w:cantSplit/>
        </w:trPr>
        <w:tc>
          <w:tcPr>
            <w:tcW w:w="3479" w:type="dxa"/>
            <w:tcBorders>
              <w:top w:val="single" w:sz="4" w:space="0" w:color="auto"/>
              <w:left w:val="single" w:sz="4" w:space="0" w:color="auto"/>
              <w:bottom w:val="single" w:sz="4" w:space="0" w:color="auto"/>
              <w:right w:val="single" w:sz="4" w:space="0" w:color="auto"/>
            </w:tcBorders>
            <w:vAlign w:val="center"/>
          </w:tcPr>
          <w:p w:rsidR="00AA386F" w:rsidRPr="000959B9" w:rsidRDefault="00AA386F" w:rsidP="00AA386F">
            <w:pPr>
              <w:jc w:val="center"/>
            </w:pPr>
            <w:r w:rsidRPr="000959B9">
              <w:t>1</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4</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6</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7</w:t>
            </w:r>
          </w:p>
        </w:tc>
      </w:tr>
      <w:tr w:rsidR="00AA386F" w:rsidRPr="000959B9" w:rsidTr="00AA386F">
        <w:trPr>
          <w:trHeight w:val="489"/>
        </w:trPr>
        <w:tc>
          <w:tcPr>
            <w:tcW w:w="3479"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jc w:val="left"/>
              <w:rPr>
                <w:i w:val="0"/>
                <w:color w:val="auto"/>
                <w:sz w:val="22"/>
                <w:szCs w:val="22"/>
              </w:rPr>
            </w:pPr>
            <w:r w:rsidRPr="000959B9">
              <w:rPr>
                <w:i w:val="0"/>
                <w:color w:val="auto"/>
                <w:sz w:val="22"/>
                <w:szCs w:val="22"/>
              </w:rPr>
              <w:t>Скинуто забруднюючих речовин, усього</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20,447</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Х</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19,6</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Х</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17,664</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sidRPr="000959B9">
              <w:rPr>
                <w:i w:val="0"/>
                <w:color w:val="auto"/>
                <w:sz w:val="22"/>
                <w:szCs w:val="22"/>
              </w:rPr>
              <w:t>Х</w:t>
            </w:r>
          </w:p>
          <w:p w:rsidR="00AA386F" w:rsidRPr="000959B9" w:rsidRDefault="00AA386F" w:rsidP="00AA386F">
            <w:pPr>
              <w:pStyle w:val="af4"/>
              <w:rPr>
                <w:i w:val="0"/>
                <w:color w:val="auto"/>
                <w:sz w:val="22"/>
                <w:szCs w:val="22"/>
              </w:rPr>
            </w:pPr>
          </w:p>
        </w:tc>
      </w:tr>
      <w:tr w:rsidR="00AA386F" w:rsidRPr="000959B9" w:rsidTr="00AA386F">
        <w:tc>
          <w:tcPr>
            <w:tcW w:w="3479"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jc w:val="left"/>
              <w:rPr>
                <w:i w:val="0"/>
                <w:color w:val="auto"/>
                <w:sz w:val="22"/>
                <w:szCs w:val="22"/>
              </w:rPr>
            </w:pPr>
            <w:r w:rsidRPr="000959B9">
              <w:rPr>
                <w:i w:val="0"/>
                <w:color w:val="auto"/>
                <w:sz w:val="22"/>
                <w:szCs w:val="22"/>
              </w:rPr>
              <w:t>Скинуто забруднюючих речовин з перевищенням нормативів гранично допустимого скидання</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AA386F" w:rsidRPr="000959B9" w:rsidRDefault="00AA386F" w:rsidP="00AA386F">
            <w:pPr>
              <w:pStyle w:val="af4"/>
              <w:rPr>
                <w:i w:val="0"/>
                <w:color w:val="auto"/>
                <w:sz w:val="22"/>
                <w:szCs w:val="22"/>
              </w:rPr>
            </w:pPr>
            <w:r>
              <w:rPr>
                <w:i w:val="0"/>
                <w:color w:val="auto"/>
                <w:sz w:val="22"/>
                <w:szCs w:val="22"/>
              </w:rPr>
              <w:t>-</w:t>
            </w:r>
          </w:p>
        </w:tc>
      </w:tr>
    </w:tbl>
    <w:p w:rsidR="00AA386F" w:rsidRDefault="00AA386F" w:rsidP="00AA386F">
      <w:pPr>
        <w:jc w:val="right"/>
        <w:rPr>
          <w:i/>
          <w:color w:val="000000"/>
        </w:rPr>
      </w:pPr>
    </w:p>
    <w:p w:rsidR="00AA386F" w:rsidRDefault="00AA386F" w:rsidP="00AA386F">
      <w:pPr>
        <w:rPr>
          <w:b/>
          <w:i/>
          <w:color w:val="000000"/>
          <w:sz w:val="28"/>
          <w:szCs w:val="28"/>
        </w:rPr>
      </w:pPr>
    </w:p>
    <w:p w:rsidR="00AA386F" w:rsidRPr="00A85B1B" w:rsidRDefault="00AA386F" w:rsidP="00AA386F">
      <w:pPr>
        <w:rPr>
          <w:i/>
          <w:sz w:val="28"/>
          <w:szCs w:val="28"/>
        </w:rPr>
      </w:pPr>
      <w:r w:rsidRPr="00A85B1B">
        <w:rPr>
          <w:i/>
          <w:sz w:val="28"/>
          <w:szCs w:val="28"/>
        </w:rPr>
        <w:t>Обсяги забруднюючих речовин, які скинуто із зворотними водами</w:t>
      </w:r>
    </w:p>
    <w:p w:rsidR="00AA386F" w:rsidRDefault="00AA386F" w:rsidP="00AA386F">
      <w:pPr>
        <w:jc w:val="center"/>
        <w:rPr>
          <w:i/>
          <w:sz w:val="28"/>
          <w:szCs w:val="28"/>
        </w:rPr>
      </w:pPr>
      <w:r w:rsidRPr="00A85B1B">
        <w:rPr>
          <w:i/>
          <w:sz w:val="28"/>
          <w:szCs w:val="28"/>
        </w:rPr>
        <w:t>у поверхневі водні об’єкти, тис. т.</w:t>
      </w:r>
    </w:p>
    <w:p w:rsidR="00540300" w:rsidRPr="00A85B1B" w:rsidRDefault="00540300" w:rsidP="00AA386F">
      <w:pPr>
        <w:jc w:val="center"/>
        <w:rPr>
          <w:i/>
          <w:sz w:val="28"/>
          <w:szCs w:val="28"/>
        </w:rPr>
      </w:pPr>
    </w:p>
    <w:p w:rsidR="00AA386F" w:rsidRPr="00AD6CD6" w:rsidRDefault="00AA386F" w:rsidP="00AA386F">
      <w:pPr>
        <w:rPr>
          <w:color w:val="000000"/>
          <w:sz w:val="28"/>
          <w:szCs w:val="28"/>
        </w:rPr>
      </w:pPr>
      <w:r>
        <w:rPr>
          <w:noProof/>
          <w:color w:val="000000"/>
          <w:sz w:val="28"/>
          <w:szCs w:val="28"/>
          <w:lang w:val="ru-RU"/>
        </w:rPr>
        <w:drawing>
          <wp:inline distT="0" distB="0" distL="0" distR="0" wp14:anchorId="77B3553B" wp14:editId="35D9BDCF">
            <wp:extent cx="5162550" cy="2743200"/>
            <wp:effectExtent l="0" t="0" r="19050" b="1905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386F" w:rsidRPr="00002515" w:rsidRDefault="0045548F" w:rsidP="00B2098F">
      <w:pPr>
        <w:jc w:val="center"/>
        <w:rPr>
          <w:i/>
          <w:color w:val="000000"/>
          <w:lang w:val="ru-RU"/>
        </w:rPr>
        <w:sectPr w:rsidR="00AA386F" w:rsidRPr="00002515" w:rsidSect="00AA386F">
          <w:pgSz w:w="11906" w:h="16838"/>
          <w:pgMar w:top="1134" w:right="850" w:bottom="1134" w:left="1701" w:header="708" w:footer="708" w:gutter="0"/>
          <w:cols w:space="708"/>
          <w:docGrid w:linePitch="360"/>
        </w:sectPr>
      </w:pPr>
      <w:r>
        <w:rPr>
          <w:i/>
          <w:color w:val="000000"/>
          <w:lang w:val="ru-RU"/>
        </w:rPr>
        <w:t xml:space="preserve"> </w:t>
      </w:r>
      <w:r w:rsidR="00AA386F">
        <w:rPr>
          <w:i/>
          <w:color w:val="000000"/>
        </w:rPr>
        <w:t>Діаграма 5</w:t>
      </w:r>
    </w:p>
    <w:p w:rsidR="00AA386F" w:rsidRPr="00A85B1B" w:rsidRDefault="00AA386F" w:rsidP="00002515">
      <w:pPr>
        <w:rPr>
          <w:i/>
          <w:sz w:val="28"/>
          <w:szCs w:val="28"/>
        </w:rPr>
      </w:pPr>
      <w:r w:rsidRPr="00A85B1B">
        <w:rPr>
          <w:i/>
          <w:sz w:val="28"/>
          <w:szCs w:val="28"/>
        </w:rPr>
        <w:lastRenderedPageBreak/>
        <w:t>Середньорічні концентрації речовин у контрольних створах водних об’єктів Кіровоградської області за 201</w:t>
      </w:r>
      <w:r>
        <w:rPr>
          <w:i/>
          <w:sz w:val="28"/>
          <w:szCs w:val="28"/>
        </w:rPr>
        <w:t>4</w:t>
      </w:r>
      <w:r w:rsidRPr="00A85B1B">
        <w:rPr>
          <w:i/>
          <w:sz w:val="28"/>
          <w:szCs w:val="28"/>
        </w:rPr>
        <w:t xml:space="preserve"> рік</w:t>
      </w:r>
    </w:p>
    <w:p w:rsidR="00AA386F" w:rsidRPr="00A85B1B" w:rsidRDefault="00AA386F" w:rsidP="00AA386F">
      <w:pPr>
        <w:pStyle w:val="afa"/>
        <w:jc w:val="center"/>
        <w:rPr>
          <w:rFonts w:ascii="Times New Roman" w:hAnsi="Times New Roman"/>
          <w:b/>
          <w:i/>
          <w:sz w:val="28"/>
          <w:szCs w:val="28"/>
          <w:lang w:val="uk-UA"/>
        </w:rPr>
      </w:pPr>
      <w:r w:rsidRPr="00A85B1B">
        <w:rPr>
          <w:rFonts w:ascii="Times New Roman" w:hAnsi="Times New Roman"/>
          <w:i/>
          <w:sz w:val="28"/>
          <w:szCs w:val="28"/>
          <w:lang w:val="uk-UA"/>
        </w:rPr>
        <w:t>(в одиницях кратності відповідних ГДК)</w:t>
      </w:r>
    </w:p>
    <w:p w:rsidR="00AA386F" w:rsidRPr="001300FB" w:rsidRDefault="001300FB" w:rsidP="00AA386F">
      <w:pPr>
        <w:jc w:val="right"/>
        <w:rPr>
          <w:i/>
          <w:lang w:val="en-US"/>
        </w:rPr>
      </w:pPr>
      <w:r>
        <w:rPr>
          <w:i/>
        </w:rPr>
        <w:t>Таблиця 1</w:t>
      </w:r>
      <w:r>
        <w:rPr>
          <w:i/>
          <w:lang w:val="en-US"/>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814"/>
        <w:gridCol w:w="678"/>
        <w:gridCol w:w="813"/>
        <w:gridCol w:w="677"/>
        <w:gridCol w:w="813"/>
        <w:gridCol w:w="677"/>
        <w:gridCol w:w="813"/>
        <w:gridCol w:w="677"/>
        <w:gridCol w:w="813"/>
        <w:gridCol w:w="757"/>
        <w:gridCol w:w="813"/>
        <w:gridCol w:w="677"/>
        <w:gridCol w:w="680"/>
        <w:gridCol w:w="621"/>
      </w:tblGrid>
      <w:tr w:rsidR="00AA386F" w:rsidRPr="00B2098F" w:rsidTr="00B2098F">
        <w:tc>
          <w:tcPr>
            <w:tcW w:w="1509" w:type="pct"/>
            <w:vMerge w:val="restar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Місце спостереження за якістю води</w:t>
            </w:r>
          </w:p>
        </w:tc>
        <w:tc>
          <w:tcPr>
            <w:tcW w:w="3491" w:type="pct"/>
            <w:gridSpan w:val="14"/>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 xml:space="preserve">Показники складу та властивостей </w:t>
            </w:r>
          </w:p>
        </w:tc>
      </w:tr>
      <w:tr w:rsidR="00AA386F" w:rsidRPr="00B2098F" w:rsidTr="00B2098F">
        <w:trPr>
          <w:cantSplit/>
          <w:trHeight w:val="2114"/>
        </w:trPr>
        <w:tc>
          <w:tcPr>
            <w:tcW w:w="1509" w:type="pct"/>
            <w:vMerge/>
            <w:shd w:val="clear" w:color="auto" w:fill="auto"/>
            <w:vAlign w:val="center"/>
          </w:tcPr>
          <w:p w:rsidR="00AA386F" w:rsidRPr="00B2098F" w:rsidRDefault="00AA386F" w:rsidP="00AA386F">
            <w:pPr>
              <w:pStyle w:val="afa"/>
              <w:jc w:val="center"/>
              <w:rPr>
                <w:rFonts w:ascii="Times New Roman" w:hAnsi="Times New Roman"/>
                <w:lang w:val="uk-UA"/>
              </w:rPr>
            </w:pPr>
          </w:p>
        </w:tc>
        <w:tc>
          <w:tcPr>
            <w:tcW w:w="275"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Завислі речовини</w:t>
            </w:r>
          </w:p>
        </w:tc>
        <w:tc>
          <w:tcPr>
            <w:tcW w:w="229"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БСК</w:t>
            </w:r>
            <w:r w:rsidRPr="00B2098F">
              <w:rPr>
                <w:rFonts w:ascii="Times New Roman" w:hAnsi="Times New Roman"/>
                <w:vertAlign w:val="subscript"/>
                <w:lang w:val="uk-UA"/>
              </w:rPr>
              <w:t>5</w:t>
            </w:r>
          </w:p>
        </w:tc>
        <w:tc>
          <w:tcPr>
            <w:tcW w:w="275"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Мінералізація</w:t>
            </w:r>
          </w:p>
        </w:tc>
        <w:tc>
          <w:tcPr>
            <w:tcW w:w="229"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Сульфати</w:t>
            </w:r>
          </w:p>
        </w:tc>
        <w:tc>
          <w:tcPr>
            <w:tcW w:w="275"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Хлориди</w:t>
            </w:r>
          </w:p>
        </w:tc>
        <w:tc>
          <w:tcPr>
            <w:tcW w:w="229"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Азот амонійний</w:t>
            </w:r>
          </w:p>
        </w:tc>
        <w:tc>
          <w:tcPr>
            <w:tcW w:w="275"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Нітрати</w:t>
            </w:r>
          </w:p>
        </w:tc>
        <w:tc>
          <w:tcPr>
            <w:tcW w:w="229"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Нафтопродукти</w:t>
            </w:r>
          </w:p>
        </w:tc>
        <w:tc>
          <w:tcPr>
            <w:tcW w:w="275"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Нітрити</w:t>
            </w:r>
          </w:p>
        </w:tc>
        <w:tc>
          <w:tcPr>
            <w:tcW w:w="256"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Фосфати</w:t>
            </w:r>
          </w:p>
        </w:tc>
        <w:tc>
          <w:tcPr>
            <w:tcW w:w="275"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Залізо</w:t>
            </w:r>
          </w:p>
        </w:tc>
        <w:tc>
          <w:tcPr>
            <w:tcW w:w="229"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Мідь</w:t>
            </w:r>
          </w:p>
        </w:tc>
        <w:tc>
          <w:tcPr>
            <w:tcW w:w="230"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Цинк</w:t>
            </w:r>
          </w:p>
        </w:tc>
        <w:tc>
          <w:tcPr>
            <w:tcW w:w="215" w:type="pct"/>
            <w:shd w:val="clear" w:color="auto" w:fill="auto"/>
            <w:textDirection w:val="btLr"/>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АПАР</w:t>
            </w:r>
          </w:p>
        </w:tc>
      </w:tr>
      <w:tr w:rsidR="00AA386F" w:rsidRPr="00B2098F" w:rsidTr="00B2098F">
        <w:tc>
          <w:tcPr>
            <w:tcW w:w="1509"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w:t>
            </w:r>
          </w:p>
        </w:tc>
        <w:tc>
          <w:tcPr>
            <w:tcW w:w="275"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2</w:t>
            </w:r>
          </w:p>
        </w:tc>
        <w:tc>
          <w:tcPr>
            <w:tcW w:w="229"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3</w:t>
            </w:r>
          </w:p>
        </w:tc>
        <w:tc>
          <w:tcPr>
            <w:tcW w:w="275"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4</w:t>
            </w:r>
          </w:p>
        </w:tc>
        <w:tc>
          <w:tcPr>
            <w:tcW w:w="229"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5</w:t>
            </w:r>
          </w:p>
        </w:tc>
        <w:tc>
          <w:tcPr>
            <w:tcW w:w="275"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6</w:t>
            </w:r>
          </w:p>
        </w:tc>
        <w:tc>
          <w:tcPr>
            <w:tcW w:w="229"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7</w:t>
            </w:r>
          </w:p>
        </w:tc>
        <w:tc>
          <w:tcPr>
            <w:tcW w:w="275"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8</w:t>
            </w:r>
          </w:p>
        </w:tc>
        <w:tc>
          <w:tcPr>
            <w:tcW w:w="229"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9</w:t>
            </w:r>
          </w:p>
        </w:tc>
        <w:tc>
          <w:tcPr>
            <w:tcW w:w="275"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10</w:t>
            </w:r>
          </w:p>
        </w:tc>
        <w:tc>
          <w:tcPr>
            <w:tcW w:w="256"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11</w:t>
            </w:r>
          </w:p>
        </w:tc>
        <w:tc>
          <w:tcPr>
            <w:tcW w:w="275"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12</w:t>
            </w:r>
          </w:p>
        </w:tc>
        <w:tc>
          <w:tcPr>
            <w:tcW w:w="229"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13</w:t>
            </w:r>
          </w:p>
        </w:tc>
        <w:tc>
          <w:tcPr>
            <w:tcW w:w="230"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14</w:t>
            </w:r>
          </w:p>
        </w:tc>
        <w:tc>
          <w:tcPr>
            <w:tcW w:w="215" w:type="pct"/>
            <w:shd w:val="clear" w:color="auto" w:fill="auto"/>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15</w:t>
            </w:r>
          </w:p>
        </w:tc>
      </w:tr>
      <w:tr w:rsidR="00AA386F" w:rsidRPr="00B2098F" w:rsidTr="00B2098F">
        <w:tc>
          <w:tcPr>
            <w:tcW w:w="1509" w:type="pct"/>
            <w:shd w:val="clear" w:color="auto" w:fill="auto"/>
          </w:tcPr>
          <w:p w:rsidR="00AA386F" w:rsidRPr="00B2098F" w:rsidRDefault="00AA386F" w:rsidP="00B2098F">
            <w:pPr>
              <w:pStyle w:val="afa"/>
              <w:rPr>
                <w:rFonts w:ascii="Times New Roman" w:hAnsi="Times New Roman"/>
                <w:lang w:val="uk-UA"/>
              </w:rPr>
            </w:pPr>
            <w:r w:rsidRPr="00B2098F">
              <w:rPr>
                <w:rFonts w:ascii="Times New Roman" w:hAnsi="Times New Roman"/>
                <w:lang w:val="uk-UA"/>
              </w:rPr>
              <w:t>Контрольні створи водного об’єкту господарсько-побутового призначення</w:t>
            </w:r>
          </w:p>
        </w:tc>
        <w:tc>
          <w:tcPr>
            <w:tcW w:w="275" w:type="pct"/>
            <w:shd w:val="clear" w:color="auto" w:fill="auto"/>
          </w:tcPr>
          <w:p w:rsidR="00AA386F" w:rsidRPr="00B2098F" w:rsidRDefault="00AA386F" w:rsidP="00AA386F">
            <w:pPr>
              <w:pStyle w:val="afa"/>
              <w:jc w:val="center"/>
              <w:rPr>
                <w:rFonts w:ascii="Times New Roman" w:hAnsi="Times New Roman"/>
                <w:lang w:val="uk-UA"/>
              </w:rPr>
            </w:pPr>
          </w:p>
        </w:tc>
        <w:tc>
          <w:tcPr>
            <w:tcW w:w="229" w:type="pct"/>
            <w:shd w:val="clear" w:color="auto" w:fill="auto"/>
          </w:tcPr>
          <w:p w:rsidR="00AA386F" w:rsidRPr="00B2098F" w:rsidRDefault="00AA386F" w:rsidP="00AA386F">
            <w:pPr>
              <w:pStyle w:val="afa"/>
              <w:jc w:val="center"/>
              <w:rPr>
                <w:rFonts w:ascii="Times New Roman" w:hAnsi="Times New Roman"/>
                <w:lang w:val="uk-UA"/>
              </w:rPr>
            </w:pPr>
          </w:p>
        </w:tc>
        <w:tc>
          <w:tcPr>
            <w:tcW w:w="275" w:type="pct"/>
            <w:shd w:val="clear" w:color="auto" w:fill="auto"/>
          </w:tcPr>
          <w:p w:rsidR="00AA386F" w:rsidRPr="00B2098F" w:rsidRDefault="00AA386F" w:rsidP="00AA386F">
            <w:pPr>
              <w:pStyle w:val="afa"/>
              <w:jc w:val="center"/>
              <w:rPr>
                <w:rFonts w:ascii="Times New Roman" w:hAnsi="Times New Roman"/>
                <w:lang w:val="uk-UA"/>
              </w:rPr>
            </w:pPr>
          </w:p>
        </w:tc>
        <w:tc>
          <w:tcPr>
            <w:tcW w:w="229" w:type="pct"/>
            <w:shd w:val="clear" w:color="auto" w:fill="auto"/>
          </w:tcPr>
          <w:p w:rsidR="00AA386F" w:rsidRPr="00B2098F" w:rsidRDefault="00AA386F" w:rsidP="00AA386F">
            <w:pPr>
              <w:pStyle w:val="afa"/>
              <w:jc w:val="center"/>
              <w:rPr>
                <w:rFonts w:ascii="Times New Roman" w:hAnsi="Times New Roman"/>
                <w:lang w:val="uk-UA"/>
              </w:rPr>
            </w:pPr>
          </w:p>
        </w:tc>
        <w:tc>
          <w:tcPr>
            <w:tcW w:w="275" w:type="pct"/>
            <w:shd w:val="clear" w:color="auto" w:fill="auto"/>
          </w:tcPr>
          <w:p w:rsidR="00AA386F" w:rsidRPr="00B2098F" w:rsidRDefault="00AA386F" w:rsidP="00AA386F">
            <w:pPr>
              <w:pStyle w:val="afa"/>
              <w:jc w:val="center"/>
              <w:rPr>
                <w:rFonts w:ascii="Times New Roman" w:hAnsi="Times New Roman"/>
                <w:lang w:val="uk-UA"/>
              </w:rPr>
            </w:pPr>
          </w:p>
        </w:tc>
        <w:tc>
          <w:tcPr>
            <w:tcW w:w="229" w:type="pct"/>
            <w:shd w:val="clear" w:color="auto" w:fill="auto"/>
          </w:tcPr>
          <w:p w:rsidR="00AA386F" w:rsidRPr="00B2098F" w:rsidRDefault="00AA386F" w:rsidP="00AA386F">
            <w:pPr>
              <w:pStyle w:val="afa"/>
              <w:jc w:val="center"/>
              <w:rPr>
                <w:rFonts w:ascii="Times New Roman" w:hAnsi="Times New Roman"/>
                <w:lang w:val="uk-UA"/>
              </w:rPr>
            </w:pPr>
          </w:p>
        </w:tc>
        <w:tc>
          <w:tcPr>
            <w:tcW w:w="275" w:type="pct"/>
            <w:shd w:val="clear" w:color="auto" w:fill="auto"/>
          </w:tcPr>
          <w:p w:rsidR="00AA386F" w:rsidRPr="00B2098F" w:rsidRDefault="00AA386F" w:rsidP="00AA386F">
            <w:pPr>
              <w:pStyle w:val="afa"/>
              <w:jc w:val="center"/>
              <w:rPr>
                <w:rFonts w:ascii="Times New Roman" w:hAnsi="Times New Roman"/>
                <w:lang w:val="uk-UA"/>
              </w:rPr>
            </w:pPr>
          </w:p>
        </w:tc>
        <w:tc>
          <w:tcPr>
            <w:tcW w:w="229" w:type="pct"/>
            <w:shd w:val="clear" w:color="auto" w:fill="auto"/>
          </w:tcPr>
          <w:p w:rsidR="00AA386F" w:rsidRPr="00B2098F" w:rsidRDefault="00AA386F" w:rsidP="00AA386F">
            <w:pPr>
              <w:pStyle w:val="afa"/>
              <w:jc w:val="center"/>
              <w:rPr>
                <w:rFonts w:ascii="Times New Roman" w:hAnsi="Times New Roman"/>
                <w:lang w:val="uk-UA"/>
              </w:rPr>
            </w:pPr>
          </w:p>
        </w:tc>
        <w:tc>
          <w:tcPr>
            <w:tcW w:w="275" w:type="pct"/>
            <w:shd w:val="clear" w:color="auto" w:fill="auto"/>
          </w:tcPr>
          <w:p w:rsidR="00AA386F" w:rsidRPr="00B2098F" w:rsidRDefault="00AA386F" w:rsidP="00AA386F">
            <w:pPr>
              <w:pStyle w:val="afa"/>
              <w:jc w:val="center"/>
              <w:rPr>
                <w:rFonts w:ascii="Times New Roman" w:hAnsi="Times New Roman"/>
                <w:lang w:val="uk-UA"/>
              </w:rPr>
            </w:pPr>
          </w:p>
        </w:tc>
        <w:tc>
          <w:tcPr>
            <w:tcW w:w="256" w:type="pct"/>
            <w:shd w:val="clear" w:color="auto" w:fill="auto"/>
          </w:tcPr>
          <w:p w:rsidR="00AA386F" w:rsidRPr="00B2098F" w:rsidRDefault="00AA386F" w:rsidP="00AA386F">
            <w:pPr>
              <w:pStyle w:val="afa"/>
              <w:jc w:val="center"/>
              <w:rPr>
                <w:rFonts w:ascii="Times New Roman" w:hAnsi="Times New Roman"/>
                <w:lang w:val="uk-UA"/>
              </w:rPr>
            </w:pPr>
          </w:p>
        </w:tc>
        <w:tc>
          <w:tcPr>
            <w:tcW w:w="275" w:type="pct"/>
            <w:shd w:val="clear" w:color="auto" w:fill="auto"/>
          </w:tcPr>
          <w:p w:rsidR="00AA386F" w:rsidRPr="00B2098F" w:rsidRDefault="00AA386F" w:rsidP="00AA386F">
            <w:pPr>
              <w:pStyle w:val="afa"/>
              <w:jc w:val="center"/>
              <w:rPr>
                <w:rFonts w:ascii="Times New Roman" w:hAnsi="Times New Roman"/>
                <w:lang w:val="uk-UA"/>
              </w:rPr>
            </w:pPr>
          </w:p>
        </w:tc>
        <w:tc>
          <w:tcPr>
            <w:tcW w:w="229" w:type="pct"/>
            <w:shd w:val="clear" w:color="auto" w:fill="auto"/>
          </w:tcPr>
          <w:p w:rsidR="00AA386F" w:rsidRPr="00B2098F" w:rsidRDefault="00AA386F" w:rsidP="00AA386F">
            <w:pPr>
              <w:pStyle w:val="afa"/>
              <w:jc w:val="center"/>
              <w:rPr>
                <w:rFonts w:ascii="Times New Roman" w:hAnsi="Times New Roman"/>
                <w:lang w:val="uk-UA"/>
              </w:rPr>
            </w:pPr>
          </w:p>
        </w:tc>
        <w:tc>
          <w:tcPr>
            <w:tcW w:w="230" w:type="pct"/>
            <w:shd w:val="clear" w:color="auto" w:fill="auto"/>
          </w:tcPr>
          <w:p w:rsidR="00AA386F" w:rsidRPr="00B2098F" w:rsidRDefault="00AA386F" w:rsidP="00AA386F">
            <w:pPr>
              <w:pStyle w:val="afa"/>
              <w:jc w:val="center"/>
              <w:rPr>
                <w:rFonts w:ascii="Times New Roman" w:hAnsi="Times New Roman"/>
                <w:lang w:val="uk-UA"/>
              </w:rPr>
            </w:pPr>
          </w:p>
        </w:tc>
        <w:tc>
          <w:tcPr>
            <w:tcW w:w="215" w:type="pct"/>
            <w:shd w:val="clear" w:color="auto" w:fill="auto"/>
          </w:tcPr>
          <w:p w:rsidR="00AA386F" w:rsidRPr="00B2098F" w:rsidRDefault="00AA386F" w:rsidP="00AA386F">
            <w:pPr>
              <w:pStyle w:val="afa"/>
              <w:jc w:val="center"/>
              <w:rPr>
                <w:rFonts w:ascii="Times New Roman" w:hAnsi="Times New Roman"/>
                <w:lang w:val="uk-UA"/>
              </w:rPr>
            </w:pPr>
          </w:p>
        </w:tc>
      </w:tr>
      <w:tr w:rsidR="00AA386F" w:rsidRPr="00B2098F" w:rsidTr="00B2098F">
        <w:trPr>
          <w:trHeight w:val="577"/>
        </w:trPr>
        <w:tc>
          <w:tcPr>
            <w:tcW w:w="1509" w:type="pct"/>
            <w:shd w:val="clear" w:color="auto" w:fill="auto"/>
          </w:tcPr>
          <w:p w:rsidR="00AA386F" w:rsidRPr="00B2098F" w:rsidRDefault="00AA386F" w:rsidP="00AA386F">
            <w:pPr>
              <w:rPr>
                <w:sz w:val="22"/>
                <w:szCs w:val="22"/>
              </w:rPr>
            </w:pPr>
            <w:r w:rsidRPr="00B2098F">
              <w:rPr>
                <w:sz w:val="22"/>
                <w:szCs w:val="22"/>
              </w:rPr>
              <w:t>р. Дніпро 582 км, Придніпровська зрошувальна станція с. Подорожнє Світловодського району</w:t>
            </w:r>
          </w:p>
        </w:tc>
        <w:tc>
          <w:tcPr>
            <w:tcW w:w="275" w:type="pct"/>
            <w:shd w:val="clear" w:color="auto" w:fill="auto"/>
          </w:tcPr>
          <w:p w:rsidR="00AA386F" w:rsidRPr="00B2098F" w:rsidRDefault="00AA386F" w:rsidP="00AA386F">
            <w:pPr>
              <w:tabs>
                <w:tab w:val="center" w:pos="317"/>
              </w:tabs>
              <w:jc w:val="center"/>
              <w:rPr>
                <w:sz w:val="22"/>
                <w:szCs w:val="22"/>
              </w:rPr>
            </w:pPr>
            <w:r w:rsidRPr="00B2098F">
              <w:rPr>
                <w:sz w:val="22"/>
                <w:szCs w:val="22"/>
              </w:rPr>
              <w:t>0,42</w:t>
            </w:r>
          </w:p>
        </w:tc>
        <w:tc>
          <w:tcPr>
            <w:tcW w:w="229" w:type="pct"/>
            <w:shd w:val="clear" w:color="auto" w:fill="auto"/>
          </w:tcPr>
          <w:p w:rsidR="00AA386F" w:rsidRPr="00B2098F" w:rsidRDefault="00AA386F" w:rsidP="00AA386F">
            <w:pPr>
              <w:jc w:val="center"/>
              <w:rPr>
                <w:sz w:val="22"/>
                <w:szCs w:val="22"/>
              </w:rPr>
            </w:pPr>
            <w:r w:rsidRPr="00B2098F">
              <w:rPr>
                <w:sz w:val="22"/>
                <w:szCs w:val="22"/>
              </w:rPr>
              <w:t>1,22</w:t>
            </w:r>
          </w:p>
        </w:tc>
        <w:tc>
          <w:tcPr>
            <w:tcW w:w="275" w:type="pct"/>
            <w:shd w:val="clear" w:color="auto" w:fill="auto"/>
          </w:tcPr>
          <w:p w:rsidR="00AA386F" w:rsidRPr="00B2098F" w:rsidRDefault="00AA386F" w:rsidP="00AA386F">
            <w:pPr>
              <w:jc w:val="center"/>
              <w:rPr>
                <w:sz w:val="22"/>
                <w:szCs w:val="22"/>
              </w:rPr>
            </w:pPr>
            <w:r w:rsidRPr="00B2098F">
              <w:rPr>
                <w:sz w:val="22"/>
                <w:szCs w:val="22"/>
              </w:rPr>
              <w:t>0,23</w:t>
            </w:r>
          </w:p>
        </w:tc>
        <w:tc>
          <w:tcPr>
            <w:tcW w:w="229" w:type="pct"/>
            <w:shd w:val="clear" w:color="auto" w:fill="auto"/>
          </w:tcPr>
          <w:p w:rsidR="00AA386F" w:rsidRPr="00B2098F" w:rsidRDefault="00AA386F" w:rsidP="00AA386F">
            <w:pPr>
              <w:jc w:val="center"/>
              <w:rPr>
                <w:sz w:val="22"/>
                <w:szCs w:val="22"/>
              </w:rPr>
            </w:pPr>
            <w:r w:rsidRPr="00B2098F">
              <w:rPr>
                <w:sz w:val="22"/>
                <w:szCs w:val="22"/>
              </w:rPr>
              <w:t>0,05</w:t>
            </w:r>
          </w:p>
        </w:tc>
        <w:tc>
          <w:tcPr>
            <w:tcW w:w="275" w:type="pct"/>
            <w:shd w:val="clear" w:color="auto" w:fill="auto"/>
          </w:tcPr>
          <w:p w:rsidR="00AA386F" w:rsidRPr="00B2098F" w:rsidRDefault="00AA386F" w:rsidP="00AA386F">
            <w:pPr>
              <w:jc w:val="center"/>
              <w:rPr>
                <w:sz w:val="22"/>
                <w:szCs w:val="22"/>
              </w:rPr>
            </w:pPr>
            <w:r w:rsidRPr="00B2098F">
              <w:rPr>
                <w:sz w:val="22"/>
                <w:szCs w:val="22"/>
              </w:rPr>
              <w:t>0,06</w:t>
            </w:r>
          </w:p>
        </w:tc>
        <w:tc>
          <w:tcPr>
            <w:tcW w:w="229" w:type="pct"/>
            <w:shd w:val="clear" w:color="auto" w:fill="auto"/>
          </w:tcPr>
          <w:p w:rsidR="00AA386F" w:rsidRPr="00B2098F" w:rsidRDefault="00AA386F" w:rsidP="00AA386F">
            <w:pPr>
              <w:jc w:val="center"/>
              <w:rPr>
                <w:sz w:val="22"/>
                <w:szCs w:val="22"/>
              </w:rPr>
            </w:pPr>
            <w:r w:rsidRPr="00B2098F">
              <w:rPr>
                <w:sz w:val="22"/>
                <w:szCs w:val="22"/>
              </w:rPr>
              <w:t>0,10</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0,006</w:t>
            </w:r>
          </w:p>
        </w:tc>
        <w:tc>
          <w:tcPr>
            <w:tcW w:w="256" w:type="pct"/>
            <w:shd w:val="clear" w:color="auto" w:fill="auto"/>
          </w:tcPr>
          <w:p w:rsidR="00AA386F" w:rsidRPr="00B2098F" w:rsidRDefault="00AA386F" w:rsidP="00AA386F">
            <w:pPr>
              <w:jc w:val="center"/>
              <w:rPr>
                <w:sz w:val="22"/>
                <w:szCs w:val="22"/>
              </w:rPr>
            </w:pPr>
            <w:r w:rsidRPr="00B2098F">
              <w:rPr>
                <w:sz w:val="22"/>
                <w:szCs w:val="22"/>
              </w:rPr>
              <w:t>0,02</w:t>
            </w:r>
          </w:p>
        </w:tc>
        <w:tc>
          <w:tcPr>
            <w:tcW w:w="275" w:type="pct"/>
            <w:shd w:val="clear" w:color="auto" w:fill="auto"/>
          </w:tcPr>
          <w:p w:rsidR="00AA386F" w:rsidRPr="00B2098F" w:rsidRDefault="00AA386F" w:rsidP="00AA386F">
            <w:pPr>
              <w:jc w:val="center"/>
              <w:rPr>
                <w:sz w:val="22"/>
                <w:szCs w:val="22"/>
              </w:rPr>
            </w:pPr>
            <w:r w:rsidRPr="00B2098F">
              <w:rPr>
                <w:sz w:val="22"/>
                <w:szCs w:val="22"/>
              </w:rPr>
              <w:t>0,13</w:t>
            </w:r>
          </w:p>
        </w:tc>
        <w:tc>
          <w:tcPr>
            <w:tcW w:w="229" w:type="pct"/>
            <w:shd w:val="clear" w:color="auto" w:fill="auto"/>
          </w:tcPr>
          <w:p w:rsidR="00AA386F" w:rsidRPr="00B2098F" w:rsidRDefault="00AA386F" w:rsidP="00AA386F">
            <w:pPr>
              <w:jc w:val="center"/>
              <w:rPr>
                <w:sz w:val="22"/>
                <w:szCs w:val="22"/>
              </w:rPr>
            </w:pPr>
            <w:r w:rsidRPr="00B2098F">
              <w:rPr>
                <w:sz w:val="22"/>
                <w:szCs w:val="22"/>
              </w:rPr>
              <w:t>0,01</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w:t>
            </w:r>
          </w:p>
        </w:tc>
      </w:tr>
      <w:tr w:rsidR="00AA386F" w:rsidRPr="00B2098F" w:rsidTr="00B2098F">
        <w:trPr>
          <w:trHeight w:val="577"/>
        </w:trPr>
        <w:tc>
          <w:tcPr>
            <w:tcW w:w="1509" w:type="pct"/>
            <w:shd w:val="clear" w:color="auto" w:fill="auto"/>
          </w:tcPr>
          <w:p w:rsidR="00AA386F" w:rsidRPr="00B2098F" w:rsidRDefault="00AA386F" w:rsidP="00AA386F">
            <w:pPr>
              <w:rPr>
                <w:sz w:val="22"/>
                <w:szCs w:val="22"/>
              </w:rPr>
            </w:pPr>
            <w:r w:rsidRPr="00B2098F">
              <w:rPr>
                <w:sz w:val="22"/>
                <w:szCs w:val="22"/>
              </w:rPr>
              <w:t xml:space="preserve">Кременчуцьке водосховище – </w:t>
            </w:r>
          </w:p>
          <w:p w:rsidR="00AA386F" w:rsidRPr="00B2098F" w:rsidRDefault="00AA386F" w:rsidP="00AA386F">
            <w:pPr>
              <w:rPr>
                <w:sz w:val="22"/>
                <w:szCs w:val="22"/>
              </w:rPr>
            </w:pPr>
            <w:r w:rsidRPr="00B2098F">
              <w:rPr>
                <w:sz w:val="22"/>
                <w:szCs w:val="22"/>
              </w:rPr>
              <w:t>м. Світловодськ, 4,5 км віще міста</w:t>
            </w:r>
          </w:p>
        </w:tc>
        <w:tc>
          <w:tcPr>
            <w:tcW w:w="275" w:type="pct"/>
            <w:shd w:val="clear" w:color="auto" w:fill="auto"/>
          </w:tcPr>
          <w:p w:rsidR="00AA386F" w:rsidRPr="00B2098F" w:rsidRDefault="00AA386F" w:rsidP="00AA386F">
            <w:pPr>
              <w:tabs>
                <w:tab w:val="center" w:pos="317"/>
              </w:tabs>
              <w:jc w:val="center"/>
              <w:rPr>
                <w:sz w:val="22"/>
                <w:szCs w:val="22"/>
              </w:rPr>
            </w:pPr>
            <w:r w:rsidRPr="00B2098F">
              <w:rPr>
                <w:sz w:val="22"/>
                <w:szCs w:val="22"/>
              </w:rPr>
              <w:t>-</w:t>
            </w:r>
          </w:p>
        </w:tc>
        <w:tc>
          <w:tcPr>
            <w:tcW w:w="229" w:type="pct"/>
            <w:shd w:val="clear" w:color="auto" w:fill="auto"/>
          </w:tcPr>
          <w:p w:rsidR="00AA386F" w:rsidRPr="00B2098F" w:rsidRDefault="00AA386F" w:rsidP="00AA386F">
            <w:pPr>
              <w:jc w:val="center"/>
              <w:rPr>
                <w:sz w:val="22"/>
                <w:szCs w:val="22"/>
              </w:rPr>
            </w:pPr>
            <w:r w:rsidRPr="00B2098F">
              <w:rPr>
                <w:sz w:val="22"/>
                <w:szCs w:val="22"/>
              </w:rPr>
              <w:t>0,33</w:t>
            </w:r>
          </w:p>
        </w:tc>
        <w:tc>
          <w:tcPr>
            <w:tcW w:w="275" w:type="pct"/>
            <w:shd w:val="clear" w:color="auto" w:fill="auto"/>
          </w:tcPr>
          <w:p w:rsidR="00AA386F" w:rsidRPr="00B2098F" w:rsidRDefault="00AA386F" w:rsidP="00AA386F">
            <w:pPr>
              <w:jc w:val="center"/>
              <w:rPr>
                <w:sz w:val="22"/>
                <w:szCs w:val="22"/>
              </w:rPr>
            </w:pPr>
            <w:r w:rsidRPr="00B2098F">
              <w:rPr>
                <w:sz w:val="22"/>
                <w:szCs w:val="22"/>
              </w:rPr>
              <w:t>0,32</w:t>
            </w:r>
          </w:p>
        </w:tc>
        <w:tc>
          <w:tcPr>
            <w:tcW w:w="229" w:type="pct"/>
            <w:shd w:val="clear" w:color="auto" w:fill="auto"/>
          </w:tcPr>
          <w:p w:rsidR="00AA386F" w:rsidRPr="00B2098F" w:rsidRDefault="00AA386F" w:rsidP="00AA386F">
            <w:pPr>
              <w:jc w:val="center"/>
              <w:rPr>
                <w:sz w:val="22"/>
                <w:szCs w:val="22"/>
              </w:rPr>
            </w:pPr>
            <w:r w:rsidRPr="00B2098F">
              <w:rPr>
                <w:sz w:val="22"/>
                <w:szCs w:val="22"/>
              </w:rPr>
              <w:t>0,47</w:t>
            </w:r>
          </w:p>
        </w:tc>
        <w:tc>
          <w:tcPr>
            <w:tcW w:w="275" w:type="pct"/>
            <w:shd w:val="clear" w:color="auto" w:fill="auto"/>
          </w:tcPr>
          <w:p w:rsidR="00AA386F" w:rsidRPr="00B2098F" w:rsidRDefault="00AA386F" w:rsidP="00AA386F">
            <w:pPr>
              <w:jc w:val="center"/>
              <w:rPr>
                <w:sz w:val="22"/>
                <w:szCs w:val="22"/>
              </w:rPr>
            </w:pPr>
            <w:r w:rsidRPr="00B2098F">
              <w:rPr>
                <w:sz w:val="22"/>
                <w:szCs w:val="22"/>
              </w:rPr>
              <w:t>0,09</w:t>
            </w:r>
          </w:p>
        </w:tc>
        <w:tc>
          <w:tcPr>
            <w:tcW w:w="229" w:type="pct"/>
            <w:shd w:val="clear" w:color="auto" w:fill="auto"/>
          </w:tcPr>
          <w:p w:rsidR="00AA386F" w:rsidRPr="00B2098F" w:rsidRDefault="00AA386F" w:rsidP="00AA386F">
            <w:pPr>
              <w:jc w:val="center"/>
              <w:rPr>
                <w:sz w:val="22"/>
                <w:szCs w:val="22"/>
              </w:rPr>
            </w:pPr>
            <w:r w:rsidRPr="00B2098F">
              <w:rPr>
                <w:sz w:val="22"/>
                <w:szCs w:val="22"/>
              </w:rPr>
              <w:t>0,85</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1,2</w:t>
            </w:r>
          </w:p>
        </w:tc>
        <w:tc>
          <w:tcPr>
            <w:tcW w:w="256"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0,24</w:t>
            </w:r>
          </w:p>
        </w:tc>
        <w:tc>
          <w:tcPr>
            <w:tcW w:w="229" w:type="pct"/>
            <w:shd w:val="clear" w:color="auto" w:fill="auto"/>
          </w:tcPr>
          <w:p w:rsidR="00AA386F" w:rsidRPr="00B2098F" w:rsidRDefault="00AA386F" w:rsidP="00AA386F">
            <w:pPr>
              <w:jc w:val="center"/>
              <w:rPr>
                <w:sz w:val="22"/>
                <w:szCs w:val="22"/>
              </w:rPr>
            </w:pPr>
            <w:r w:rsidRPr="00B2098F">
              <w:rPr>
                <w:sz w:val="22"/>
                <w:szCs w:val="22"/>
              </w:rPr>
              <w:t>10,2</w:t>
            </w:r>
          </w:p>
        </w:tc>
        <w:tc>
          <w:tcPr>
            <w:tcW w:w="230" w:type="pct"/>
            <w:shd w:val="clear" w:color="auto" w:fill="auto"/>
          </w:tcPr>
          <w:p w:rsidR="00AA386F" w:rsidRPr="00B2098F" w:rsidRDefault="00AA386F" w:rsidP="00AA386F">
            <w:pPr>
              <w:jc w:val="center"/>
              <w:rPr>
                <w:sz w:val="22"/>
                <w:szCs w:val="22"/>
              </w:rPr>
            </w:pPr>
            <w:r w:rsidRPr="00B2098F">
              <w:rPr>
                <w:sz w:val="22"/>
                <w:szCs w:val="22"/>
              </w:rPr>
              <w:t>2,2</w:t>
            </w:r>
          </w:p>
        </w:tc>
        <w:tc>
          <w:tcPr>
            <w:tcW w:w="215" w:type="pct"/>
            <w:shd w:val="clear" w:color="auto" w:fill="auto"/>
          </w:tcPr>
          <w:p w:rsidR="00AA386F" w:rsidRPr="00B2098F" w:rsidRDefault="00AA386F" w:rsidP="00AA386F">
            <w:pPr>
              <w:jc w:val="center"/>
              <w:rPr>
                <w:sz w:val="22"/>
                <w:szCs w:val="22"/>
              </w:rPr>
            </w:pPr>
            <w:r w:rsidRPr="00B2098F">
              <w:rPr>
                <w:sz w:val="22"/>
                <w:szCs w:val="22"/>
              </w:rPr>
              <w:t>0,5</w:t>
            </w:r>
          </w:p>
        </w:tc>
      </w:tr>
      <w:tr w:rsidR="00AA386F" w:rsidRPr="00B2098F" w:rsidTr="00B2098F">
        <w:trPr>
          <w:trHeight w:val="577"/>
        </w:trPr>
        <w:tc>
          <w:tcPr>
            <w:tcW w:w="1509" w:type="pct"/>
            <w:shd w:val="clear" w:color="auto" w:fill="auto"/>
          </w:tcPr>
          <w:p w:rsidR="00AA386F" w:rsidRPr="00B2098F" w:rsidRDefault="00AA386F" w:rsidP="00AA386F">
            <w:pPr>
              <w:rPr>
                <w:sz w:val="22"/>
                <w:szCs w:val="22"/>
              </w:rPr>
            </w:pPr>
            <w:r w:rsidRPr="00B2098F">
              <w:rPr>
                <w:sz w:val="22"/>
                <w:szCs w:val="22"/>
              </w:rPr>
              <w:t xml:space="preserve">Кременчуцьке водосховище – </w:t>
            </w:r>
          </w:p>
          <w:p w:rsidR="00AA386F" w:rsidRPr="00B2098F" w:rsidRDefault="00AA386F" w:rsidP="00AA386F">
            <w:pPr>
              <w:rPr>
                <w:sz w:val="22"/>
                <w:szCs w:val="22"/>
              </w:rPr>
            </w:pPr>
            <w:r w:rsidRPr="00B2098F">
              <w:rPr>
                <w:sz w:val="22"/>
                <w:szCs w:val="22"/>
              </w:rPr>
              <w:t>м. Світловодськ, в межах міста</w:t>
            </w:r>
          </w:p>
        </w:tc>
        <w:tc>
          <w:tcPr>
            <w:tcW w:w="275" w:type="pct"/>
            <w:shd w:val="clear" w:color="auto" w:fill="auto"/>
          </w:tcPr>
          <w:p w:rsidR="00AA386F" w:rsidRPr="00B2098F" w:rsidRDefault="00AA386F" w:rsidP="00AA386F">
            <w:pPr>
              <w:tabs>
                <w:tab w:val="center" w:pos="317"/>
              </w:tabs>
              <w:jc w:val="center"/>
              <w:rPr>
                <w:sz w:val="22"/>
                <w:szCs w:val="22"/>
              </w:rPr>
            </w:pPr>
            <w:r w:rsidRPr="00B2098F">
              <w:rPr>
                <w:sz w:val="22"/>
                <w:szCs w:val="22"/>
              </w:rPr>
              <w:t>-</w:t>
            </w:r>
          </w:p>
        </w:tc>
        <w:tc>
          <w:tcPr>
            <w:tcW w:w="229" w:type="pct"/>
            <w:shd w:val="clear" w:color="auto" w:fill="auto"/>
          </w:tcPr>
          <w:p w:rsidR="00AA386F" w:rsidRPr="00B2098F" w:rsidRDefault="00AA386F" w:rsidP="00AA386F">
            <w:pPr>
              <w:jc w:val="center"/>
              <w:rPr>
                <w:sz w:val="22"/>
                <w:szCs w:val="22"/>
              </w:rPr>
            </w:pPr>
            <w:r w:rsidRPr="00B2098F">
              <w:rPr>
                <w:sz w:val="22"/>
                <w:szCs w:val="22"/>
              </w:rPr>
              <w:t>0,39</w:t>
            </w:r>
          </w:p>
        </w:tc>
        <w:tc>
          <w:tcPr>
            <w:tcW w:w="275" w:type="pct"/>
            <w:shd w:val="clear" w:color="auto" w:fill="auto"/>
          </w:tcPr>
          <w:p w:rsidR="00AA386F" w:rsidRPr="00B2098F" w:rsidRDefault="00AA386F" w:rsidP="00AA386F">
            <w:pPr>
              <w:jc w:val="center"/>
              <w:rPr>
                <w:sz w:val="22"/>
                <w:szCs w:val="22"/>
              </w:rPr>
            </w:pPr>
            <w:r w:rsidRPr="00B2098F">
              <w:rPr>
                <w:sz w:val="22"/>
                <w:szCs w:val="22"/>
              </w:rPr>
              <w:t>0,26</w:t>
            </w:r>
          </w:p>
        </w:tc>
        <w:tc>
          <w:tcPr>
            <w:tcW w:w="229" w:type="pct"/>
            <w:shd w:val="clear" w:color="auto" w:fill="auto"/>
          </w:tcPr>
          <w:p w:rsidR="00AA386F" w:rsidRPr="00B2098F" w:rsidRDefault="00AA386F" w:rsidP="00AA386F">
            <w:pPr>
              <w:jc w:val="center"/>
              <w:rPr>
                <w:sz w:val="22"/>
                <w:szCs w:val="22"/>
              </w:rPr>
            </w:pPr>
            <w:r w:rsidRPr="00B2098F">
              <w:rPr>
                <w:sz w:val="22"/>
                <w:szCs w:val="22"/>
              </w:rPr>
              <w:t>0,50</w:t>
            </w:r>
          </w:p>
        </w:tc>
        <w:tc>
          <w:tcPr>
            <w:tcW w:w="275" w:type="pct"/>
            <w:shd w:val="clear" w:color="auto" w:fill="auto"/>
          </w:tcPr>
          <w:p w:rsidR="00AA386F" w:rsidRPr="00B2098F" w:rsidRDefault="00AA386F" w:rsidP="00AA386F">
            <w:pPr>
              <w:jc w:val="center"/>
              <w:rPr>
                <w:sz w:val="22"/>
                <w:szCs w:val="22"/>
              </w:rPr>
            </w:pPr>
            <w:r w:rsidRPr="00B2098F">
              <w:rPr>
                <w:sz w:val="22"/>
                <w:szCs w:val="22"/>
              </w:rPr>
              <w:t>0,09</w:t>
            </w:r>
          </w:p>
        </w:tc>
        <w:tc>
          <w:tcPr>
            <w:tcW w:w="229" w:type="pct"/>
            <w:shd w:val="clear" w:color="auto" w:fill="auto"/>
          </w:tcPr>
          <w:p w:rsidR="00AA386F" w:rsidRPr="00B2098F" w:rsidRDefault="00AA386F" w:rsidP="00AA386F">
            <w:pPr>
              <w:jc w:val="center"/>
              <w:rPr>
                <w:sz w:val="22"/>
                <w:szCs w:val="22"/>
              </w:rPr>
            </w:pPr>
            <w:r w:rsidRPr="00B2098F">
              <w:rPr>
                <w:sz w:val="22"/>
                <w:szCs w:val="22"/>
              </w:rPr>
              <w:t>1,0</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1,35</w:t>
            </w:r>
          </w:p>
        </w:tc>
        <w:tc>
          <w:tcPr>
            <w:tcW w:w="256"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0,20</w:t>
            </w:r>
          </w:p>
        </w:tc>
        <w:tc>
          <w:tcPr>
            <w:tcW w:w="229" w:type="pct"/>
            <w:shd w:val="clear" w:color="auto" w:fill="auto"/>
          </w:tcPr>
          <w:p w:rsidR="00AA386F" w:rsidRPr="00B2098F" w:rsidRDefault="00AA386F" w:rsidP="00AA386F">
            <w:pPr>
              <w:jc w:val="center"/>
              <w:rPr>
                <w:sz w:val="22"/>
                <w:szCs w:val="22"/>
              </w:rPr>
            </w:pPr>
            <w:r w:rsidRPr="00B2098F">
              <w:rPr>
                <w:sz w:val="22"/>
                <w:szCs w:val="22"/>
              </w:rPr>
              <w:t>7,1</w:t>
            </w:r>
          </w:p>
        </w:tc>
        <w:tc>
          <w:tcPr>
            <w:tcW w:w="230" w:type="pct"/>
            <w:shd w:val="clear" w:color="auto" w:fill="auto"/>
          </w:tcPr>
          <w:p w:rsidR="00AA386F" w:rsidRPr="00B2098F" w:rsidRDefault="00AA386F" w:rsidP="00AA386F">
            <w:pPr>
              <w:jc w:val="center"/>
              <w:rPr>
                <w:sz w:val="22"/>
                <w:szCs w:val="22"/>
              </w:rPr>
            </w:pPr>
            <w:r w:rsidRPr="00B2098F">
              <w:rPr>
                <w:sz w:val="22"/>
                <w:szCs w:val="22"/>
              </w:rPr>
              <w:t>4,0</w:t>
            </w:r>
          </w:p>
        </w:tc>
        <w:tc>
          <w:tcPr>
            <w:tcW w:w="215" w:type="pct"/>
            <w:shd w:val="clear" w:color="auto" w:fill="auto"/>
          </w:tcPr>
          <w:p w:rsidR="00AA386F" w:rsidRPr="00B2098F" w:rsidRDefault="00AA386F" w:rsidP="00AA386F">
            <w:pPr>
              <w:jc w:val="center"/>
              <w:rPr>
                <w:sz w:val="22"/>
                <w:szCs w:val="22"/>
              </w:rPr>
            </w:pPr>
            <w:r w:rsidRPr="00B2098F">
              <w:rPr>
                <w:sz w:val="22"/>
                <w:szCs w:val="22"/>
              </w:rPr>
              <w:t>0,6</w:t>
            </w:r>
          </w:p>
        </w:tc>
      </w:tr>
      <w:tr w:rsidR="00AA386F" w:rsidRPr="00B2098F" w:rsidTr="00B2098F">
        <w:trPr>
          <w:trHeight w:val="566"/>
        </w:trPr>
        <w:tc>
          <w:tcPr>
            <w:tcW w:w="1509" w:type="pct"/>
            <w:shd w:val="clear" w:color="auto" w:fill="auto"/>
          </w:tcPr>
          <w:p w:rsidR="00AA386F" w:rsidRPr="00B2098F" w:rsidRDefault="00AA386F" w:rsidP="00AA386F">
            <w:pPr>
              <w:rPr>
                <w:sz w:val="22"/>
                <w:szCs w:val="22"/>
              </w:rPr>
            </w:pPr>
            <w:r w:rsidRPr="00B2098F">
              <w:rPr>
                <w:sz w:val="22"/>
                <w:szCs w:val="22"/>
              </w:rPr>
              <w:t xml:space="preserve">р. Інгулець права притока р. Дніпро, </w:t>
            </w:r>
            <w:r w:rsidR="00B2098F" w:rsidRPr="00B2098F">
              <w:rPr>
                <w:sz w:val="22"/>
                <w:szCs w:val="22"/>
              </w:rPr>
              <w:br/>
            </w:r>
            <w:r w:rsidRPr="00B2098F">
              <w:rPr>
                <w:sz w:val="22"/>
                <w:szCs w:val="22"/>
              </w:rPr>
              <w:t>502 км, с. Диківка, Диківське водосховище</w:t>
            </w:r>
          </w:p>
        </w:tc>
        <w:tc>
          <w:tcPr>
            <w:tcW w:w="275" w:type="pct"/>
            <w:shd w:val="clear" w:color="auto" w:fill="auto"/>
          </w:tcPr>
          <w:p w:rsidR="00AA386F" w:rsidRPr="00B2098F" w:rsidRDefault="00AA386F" w:rsidP="00AA386F">
            <w:pPr>
              <w:jc w:val="center"/>
              <w:rPr>
                <w:sz w:val="22"/>
                <w:szCs w:val="22"/>
              </w:rPr>
            </w:pPr>
            <w:r w:rsidRPr="00B2098F">
              <w:rPr>
                <w:sz w:val="22"/>
                <w:szCs w:val="22"/>
              </w:rPr>
              <w:t>2,04</w:t>
            </w:r>
          </w:p>
        </w:tc>
        <w:tc>
          <w:tcPr>
            <w:tcW w:w="229" w:type="pct"/>
            <w:shd w:val="clear" w:color="auto" w:fill="auto"/>
          </w:tcPr>
          <w:p w:rsidR="00AA386F" w:rsidRPr="00B2098F" w:rsidRDefault="00AA386F" w:rsidP="00AA386F">
            <w:pPr>
              <w:jc w:val="center"/>
              <w:rPr>
                <w:sz w:val="22"/>
                <w:szCs w:val="22"/>
              </w:rPr>
            </w:pPr>
            <w:r w:rsidRPr="00B2098F">
              <w:rPr>
                <w:sz w:val="22"/>
                <w:szCs w:val="22"/>
              </w:rPr>
              <w:t>1,61</w:t>
            </w:r>
          </w:p>
        </w:tc>
        <w:tc>
          <w:tcPr>
            <w:tcW w:w="275" w:type="pct"/>
            <w:shd w:val="clear" w:color="auto" w:fill="auto"/>
          </w:tcPr>
          <w:p w:rsidR="00AA386F" w:rsidRPr="00B2098F" w:rsidRDefault="00AA386F" w:rsidP="00AA386F">
            <w:pPr>
              <w:jc w:val="center"/>
              <w:rPr>
                <w:sz w:val="22"/>
                <w:szCs w:val="22"/>
              </w:rPr>
            </w:pPr>
            <w:r w:rsidRPr="00B2098F">
              <w:rPr>
                <w:sz w:val="22"/>
                <w:szCs w:val="22"/>
              </w:rPr>
              <w:t>0,74</w:t>
            </w:r>
          </w:p>
        </w:tc>
        <w:tc>
          <w:tcPr>
            <w:tcW w:w="229" w:type="pct"/>
            <w:shd w:val="clear" w:color="auto" w:fill="auto"/>
          </w:tcPr>
          <w:p w:rsidR="00AA386F" w:rsidRPr="00B2098F" w:rsidRDefault="00AA386F" w:rsidP="00AA386F">
            <w:pPr>
              <w:jc w:val="center"/>
              <w:rPr>
                <w:sz w:val="22"/>
                <w:szCs w:val="22"/>
              </w:rPr>
            </w:pPr>
            <w:r w:rsidRPr="00B2098F">
              <w:rPr>
                <w:sz w:val="22"/>
                <w:szCs w:val="22"/>
              </w:rPr>
              <w:t>0,25</w:t>
            </w:r>
          </w:p>
        </w:tc>
        <w:tc>
          <w:tcPr>
            <w:tcW w:w="275" w:type="pct"/>
            <w:shd w:val="clear" w:color="auto" w:fill="auto"/>
          </w:tcPr>
          <w:p w:rsidR="00AA386F" w:rsidRPr="00B2098F" w:rsidRDefault="00AA386F" w:rsidP="00AA386F">
            <w:pPr>
              <w:jc w:val="center"/>
              <w:rPr>
                <w:sz w:val="22"/>
                <w:szCs w:val="22"/>
              </w:rPr>
            </w:pPr>
            <w:r w:rsidRPr="00B2098F">
              <w:rPr>
                <w:sz w:val="22"/>
                <w:szCs w:val="22"/>
              </w:rPr>
              <w:t>0,17</w:t>
            </w:r>
          </w:p>
        </w:tc>
        <w:tc>
          <w:tcPr>
            <w:tcW w:w="229" w:type="pct"/>
            <w:shd w:val="clear" w:color="auto" w:fill="auto"/>
          </w:tcPr>
          <w:p w:rsidR="00AA386F" w:rsidRPr="00B2098F" w:rsidRDefault="00AA386F" w:rsidP="00AA386F">
            <w:pPr>
              <w:jc w:val="center"/>
              <w:rPr>
                <w:sz w:val="22"/>
                <w:szCs w:val="22"/>
              </w:rPr>
            </w:pPr>
            <w:r w:rsidRPr="00B2098F">
              <w:rPr>
                <w:sz w:val="22"/>
                <w:szCs w:val="22"/>
              </w:rPr>
              <w:t>0,32</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0,006</w:t>
            </w:r>
          </w:p>
        </w:tc>
        <w:tc>
          <w:tcPr>
            <w:tcW w:w="256" w:type="pct"/>
            <w:shd w:val="clear" w:color="auto" w:fill="auto"/>
          </w:tcPr>
          <w:p w:rsidR="00AA386F" w:rsidRPr="00B2098F" w:rsidRDefault="00AA386F" w:rsidP="00AA386F">
            <w:pPr>
              <w:jc w:val="center"/>
              <w:rPr>
                <w:sz w:val="22"/>
                <w:szCs w:val="22"/>
              </w:rPr>
            </w:pPr>
            <w:r w:rsidRPr="00B2098F">
              <w:rPr>
                <w:sz w:val="22"/>
                <w:szCs w:val="22"/>
              </w:rPr>
              <w:t>0,16</w:t>
            </w:r>
          </w:p>
        </w:tc>
        <w:tc>
          <w:tcPr>
            <w:tcW w:w="275" w:type="pct"/>
            <w:shd w:val="clear" w:color="auto" w:fill="auto"/>
          </w:tcPr>
          <w:p w:rsidR="00AA386F" w:rsidRPr="00B2098F" w:rsidRDefault="00AA386F" w:rsidP="00AA386F">
            <w:pPr>
              <w:jc w:val="center"/>
              <w:rPr>
                <w:sz w:val="22"/>
                <w:szCs w:val="22"/>
              </w:rPr>
            </w:pPr>
            <w:r w:rsidRPr="00B2098F">
              <w:rPr>
                <w:sz w:val="22"/>
                <w:szCs w:val="22"/>
              </w:rPr>
              <w:t>0,90</w:t>
            </w:r>
          </w:p>
        </w:tc>
        <w:tc>
          <w:tcPr>
            <w:tcW w:w="229" w:type="pct"/>
            <w:shd w:val="clear" w:color="auto" w:fill="auto"/>
          </w:tcPr>
          <w:p w:rsidR="00AA386F" w:rsidRPr="00B2098F" w:rsidRDefault="00AA386F" w:rsidP="00AA386F">
            <w:pPr>
              <w:jc w:val="center"/>
              <w:rPr>
                <w:sz w:val="22"/>
                <w:szCs w:val="22"/>
              </w:rPr>
            </w:pPr>
            <w:r w:rsidRPr="00B2098F">
              <w:rPr>
                <w:sz w:val="22"/>
                <w:szCs w:val="22"/>
              </w:rPr>
              <w:t>0,03</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r w:rsidR="00AA386F" w:rsidRPr="00B2098F" w:rsidTr="00B2098F">
        <w:trPr>
          <w:trHeight w:val="526"/>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Інгулець, права притока р. Дніпро 483км, с. Марто-Іванівка</w:t>
            </w:r>
          </w:p>
        </w:tc>
        <w:tc>
          <w:tcPr>
            <w:tcW w:w="275" w:type="pct"/>
            <w:shd w:val="clear" w:color="auto" w:fill="auto"/>
          </w:tcPr>
          <w:p w:rsidR="00AA386F" w:rsidRPr="00B2098F" w:rsidRDefault="00AA386F" w:rsidP="00AA386F">
            <w:pPr>
              <w:jc w:val="center"/>
              <w:rPr>
                <w:sz w:val="22"/>
                <w:szCs w:val="22"/>
              </w:rPr>
            </w:pPr>
            <w:r w:rsidRPr="00B2098F">
              <w:rPr>
                <w:sz w:val="22"/>
                <w:szCs w:val="22"/>
              </w:rPr>
              <w:t>0,67</w:t>
            </w:r>
          </w:p>
        </w:tc>
        <w:tc>
          <w:tcPr>
            <w:tcW w:w="229" w:type="pct"/>
            <w:shd w:val="clear" w:color="auto" w:fill="auto"/>
          </w:tcPr>
          <w:p w:rsidR="00AA386F" w:rsidRPr="00B2098F" w:rsidRDefault="00AA386F" w:rsidP="00AA386F">
            <w:pPr>
              <w:jc w:val="center"/>
              <w:rPr>
                <w:sz w:val="22"/>
                <w:szCs w:val="22"/>
              </w:rPr>
            </w:pPr>
            <w:r w:rsidRPr="00B2098F">
              <w:rPr>
                <w:sz w:val="22"/>
                <w:szCs w:val="22"/>
              </w:rPr>
              <w:t>1,45</w:t>
            </w:r>
          </w:p>
        </w:tc>
        <w:tc>
          <w:tcPr>
            <w:tcW w:w="275" w:type="pct"/>
            <w:shd w:val="clear" w:color="auto" w:fill="auto"/>
          </w:tcPr>
          <w:p w:rsidR="00AA386F" w:rsidRPr="00B2098F" w:rsidRDefault="00AA386F" w:rsidP="00AA386F">
            <w:pPr>
              <w:jc w:val="center"/>
              <w:rPr>
                <w:sz w:val="22"/>
                <w:szCs w:val="22"/>
              </w:rPr>
            </w:pPr>
            <w:r w:rsidRPr="00B2098F">
              <w:rPr>
                <w:sz w:val="22"/>
                <w:szCs w:val="22"/>
              </w:rPr>
              <w:t>0,61</w:t>
            </w:r>
          </w:p>
        </w:tc>
        <w:tc>
          <w:tcPr>
            <w:tcW w:w="229" w:type="pct"/>
            <w:shd w:val="clear" w:color="auto" w:fill="auto"/>
          </w:tcPr>
          <w:p w:rsidR="00AA386F" w:rsidRPr="00B2098F" w:rsidRDefault="00AA386F" w:rsidP="00AA386F">
            <w:pPr>
              <w:jc w:val="center"/>
              <w:rPr>
                <w:sz w:val="22"/>
                <w:szCs w:val="22"/>
              </w:rPr>
            </w:pPr>
            <w:r w:rsidRPr="00B2098F">
              <w:rPr>
                <w:sz w:val="22"/>
                <w:szCs w:val="22"/>
              </w:rPr>
              <w:t>0,33</w:t>
            </w:r>
          </w:p>
        </w:tc>
        <w:tc>
          <w:tcPr>
            <w:tcW w:w="275" w:type="pct"/>
            <w:shd w:val="clear" w:color="auto" w:fill="auto"/>
          </w:tcPr>
          <w:p w:rsidR="00AA386F" w:rsidRPr="00B2098F" w:rsidRDefault="00AA386F" w:rsidP="00AA386F">
            <w:pPr>
              <w:jc w:val="center"/>
              <w:rPr>
                <w:sz w:val="22"/>
                <w:szCs w:val="22"/>
              </w:rPr>
            </w:pPr>
            <w:r w:rsidRPr="00B2098F">
              <w:rPr>
                <w:sz w:val="22"/>
                <w:szCs w:val="22"/>
              </w:rPr>
              <w:t>0,18</w:t>
            </w:r>
          </w:p>
        </w:tc>
        <w:tc>
          <w:tcPr>
            <w:tcW w:w="229" w:type="pct"/>
            <w:shd w:val="clear" w:color="auto" w:fill="auto"/>
          </w:tcPr>
          <w:p w:rsidR="00AA386F" w:rsidRPr="00B2098F" w:rsidRDefault="00AA386F" w:rsidP="00AA386F">
            <w:pPr>
              <w:jc w:val="center"/>
              <w:rPr>
                <w:sz w:val="22"/>
                <w:szCs w:val="22"/>
              </w:rPr>
            </w:pPr>
            <w:r w:rsidRPr="00B2098F">
              <w:rPr>
                <w:sz w:val="22"/>
                <w:szCs w:val="22"/>
              </w:rPr>
              <w:t>0,17</w:t>
            </w:r>
          </w:p>
        </w:tc>
        <w:tc>
          <w:tcPr>
            <w:tcW w:w="275" w:type="pct"/>
            <w:shd w:val="clear" w:color="auto" w:fill="auto"/>
          </w:tcPr>
          <w:p w:rsidR="00AA386F" w:rsidRPr="00B2098F" w:rsidRDefault="00AA386F" w:rsidP="00AA386F">
            <w:pPr>
              <w:jc w:val="center"/>
              <w:rPr>
                <w:sz w:val="22"/>
                <w:szCs w:val="22"/>
              </w:rPr>
            </w:pPr>
            <w:r w:rsidRPr="00B2098F">
              <w:rPr>
                <w:sz w:val="22"/>
                <w:szCs w:val="22"/>
              </w:rPr>
              <w:t>0,33</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0,04</w:t>
            </w:r>
          </w:p>
        </w:tc>
        <w:tc>
          <w:tcPr>
            <w:tcW w:w="256" w:type="pct"/>
            <w:shd w:val="clear" w:color="auto" w:fill="auto"/>
          </w:tcPr>
          <w:p w:rsidR="00AA386F" w:rsidRPr="00B2098F" w:rsidRDefault="00AA386F" w:rsidP="00AA386F">
            <w:pPr>
              <w:jc w:val="center"/>
              <w:rPr>
                <w:sz w:val="22"/>
                <w:szCs w:val="22"/>
              </w:rPr>
            </w:pPr>
            <w:r w:rsidRPr="00B2098F">
              <w:rPr>
                <w:sz w:val="22"/>
                <w:szCs w:val="22"/>
              </w:rPr>
              <w:t>0,17</w:t>
            </w:r>
          </w:p>
        </w:tc>
        <w:tc>
          <w:tcPr>
            <w:tcW w:w="275" w:type="pct"/>
            <w:shd w:val="clear" w:color="auto" w:fill="auto"/>
          </w:tcPr>
          <w:p w:rsidR="00AA386F" w:rsidRPr="00B2098F" w:rsidRDefault="00AA386F" w:rsidP="00AA386F">
            <w:pPr>
              <w:jc w:val="center"/>
              <w:rPr>
                <w:sz w:val="22"/>
                <w:szCs w:val="22"/>
              </w:rPr>
            </w:pPr>
            <w:r w:rsidRPr="00B2098F">
              <w:rPr>
                <w:sz w:val="22"/>
                <w:szCs w:val="22"/>
              </w:rPr>
              <w:t>0,17</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r w:rsidR="00AA386F" w:rsidRPr="00B2098F" w:rsidTr="00B2098F">
        <w:trPr>
          <w:trHeight w:val="525"/>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Інгулець, 393км, Іскрівське водосховище, смт. Петрове, питний водозабір</w:t>
            </w:r>
          </w:p>
        </w:tc>
        <w:tc>
          <w:tcPr>
            <w:tcW w:w="275" w:type="pct"/>
            <w:shd w:val="clear" w:color="auto" w:fill="auto"/>
          </w:tcPr>
          <w:p w:rsidR="00AA386F" w:rsidRPr="00B2098F" w:rsidRDefault="00AA386F" w:rsidP="00AA386F">
            <w:pPr>
              <w:jc w:val="center"/>
              <w:rPr>
                <w:sz w:val="22"/>
                <w:szCs w:val="22"/>
              </w:rPr>
            </w:pPr>
            <w:r w:rsidRPr="00B2098F">
              <w:rPr>
                <w:sz w:val="22"/>
                <w:szCs w:val="22"/>
              </w:rPr>
              <w:t>0,44</w:t>
            </w:r>
          </w:p>
        </w:tc>
        <w:tc>
          <w:tcPr>
            <w:tcW w:w="229" w:type="pct"/>
            <w:shd w:val="clear" w:color="auto" w:fill="auto"/>
          </w:tcPr>
          <w:p w:rsidR="00AA386F" w:rsidRPr="00B2098F" w:rsidRDefault="00AA386F" w:rsidP="00AA386F">
            <w:pPr>
              <w:jc w:val="center"/>
              <w:rPr>
                <w:sz w:val="22"/>
                <w:szCs w:val="22"/>
              </w:rPr>
            </w:pPr>
            <w:r w:rsidRPr="00B2098F">
              <w:rPr>
                <w:sz w:val="22"/>
                <w:szCs w:val="22"/>
              </w:rPr>
              <w:t>1,34</w:t>
            </w:r>
          </w:p>
        </w:tc>
        <w:tc>
          <w:tcPr>
            <w:tcW w:w="275" w:type="pct"/>
            <w:shd w:val="clear" w:color="auto" w:fill="auto"/>
          </w:tcPr>
          <w:p w:rsidR="00AA386F" w:rsidRPr="00B2098F" w:rsidRDefault="00AA386F" w:rsidP="00AA386F">
            <w:pPr>
              <w:jc w:val="center"/>
              <w:rPr>
                <w:sz w:val="22"/>
                <w:szCs w:val="22"/>
              </w:rPr>
            </w:pPr>
            <w:r w:rsidRPr="00B2098F">
              <w:rPr>
                <w:sz w:val="22"/>
                <w:szCs w:val="22"/>
              </w:rPr>
              <w:t>0,54</w:t>
            </w:r>
          </w:p>
        </w:tc>
        <w:tc>
          <w:tcPr>
            <w:tcW w:w="229" w:type="pct"/>
            <w:shd w:val="clear" w:color="auto" w:fill="auto"/>
          </w:tcPr>
          <w:p w:rsidR="00AA386F" w:rsidRPr="00B2098F" w:rsidRDefault="00AA386F" w:rsidP="00AA386F">
            <w:pPr>
              <w:jc w:val="center"/>
              <w:rPr>
                <w:sz w:val="22"/>
                <w:szCs w:val="22"/>
              </w:rPr>
            </w:pPr>
            <w:r w:rsidRPr="00B2098F">
              <w:rPr>
                <w:sz w:val="22"/>
                <w:szCs w:val="22"/>
              </w:rPr>
              <w:t>0,30</w:t>
            </w:r>
          </w:p>
        </w:tc>
        <w:tc>
          <w:tcPr>
            <w:tcW w:w="275" w:type="pct"/>
            <w:shd w:val="clear" w:color="auto" w:fill="auto"/>
          </w:tcPr>
          <w:p w:rsidR="00AA386F" w:rsidRPr="00B2098F" w:rsidRDefault="00AA386F" w:rsidP="00AA386F">
            <w:pPr>
              <w:jc w:val="center"/>
              <w:rPr>
                <w:sz w:val="22"/>
                <w:szCs w:val="22"/>
              </w:rPr>
            </w:pPr>
            <w:r w:rsidRPr="00B2098F">
              <w:rPr>
                <w:sz w:val="22"/>
                <w:szCs w:val="22"/>
              </w:rPr>
              <w:t>0,14</w:t>
            </w:r>
          </w:p>
        </w:tc>
        <w:tc>
          <w:tcPr>
            <w:tcW w:w="229" w:type="pct"/>
            <w:shd w:val="clear" w:color="auto" w:fill="auto"/>
          </w:tcPr>
          <w:p w:rsidR="00AA386F" w:rsidRPr="00B2098F" w:rsidRDefault="00AA386F" w:rsidP="00AA386F">
            <w:pPr>
              <w:jc w:val="center"/>
              <w:rPr>
                <w:sz w:val="22"/>
                <w:szCs w:val="22"/>
              </w:rPr>
            </w:pPr>
            <w:r w:rsidRPr="00B2098F">
              <w:rPr>
                <w:sz w:val="22"/>
                <w:szCs w:val="22"/>
              </w:rPr>
              <w:t>0,16</w:t>
            </w:r>
          </w:p>
        </w:tc>
        <w:tc>
          <w:tcPr>
            <w:tcW w:w="275" w:type="pct"/>
            <w:shd w:val="clear" w:color="auto" w:fill="auto"/>
          </w:tcPr>
          <w:p w:rsidR="00AA386F" w:rsidRPr="00B2098F" w:rsidRDefault="00AA386F" w:rsidP="00AA386F">
            <w:pPr>
              <w:jc w:val="center"/>
              <w:rPr>
                <w:sz w:val="22"/>
                <w:szCs w:val="22"/>
              </w:rPr>
            </w:pPr>
            <w:r w:rsidRPr="00B2098F">
              <w:rPr>
                <w:sz w:val="22"/>
                <w:szCs w:val="22"/>
              </w:rPr>
              <w:t>0,04</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0,01</w:t>
            </w:r>
          </w:p>
        </w:tc>
        <w:tc>
          <w:tcPr>
            <w:tcW w:w="256" w:type="pct"/>
            <w:shd w:val="clear" w:color="auto" w:fill="auto"/>
          </w:tcPr>
          <w:p w:rsidR="00AA386F" w:rsidRPr="00B2098F" w:rsidRDefault="00AA386F" w:rsidP="00AA386F">
            <w:pPr>
              <w:jc w:val="center"/>
              <w:rPr>
                <w:sz w:val="22"/>
                <w:szCs w:val="22"/>
              </w:rPr>
            </w:pPr>
            <w:r w:rsidRPr="00B2098F">
              <w:rPr>
                <w:sz w:val="22"/>
                <w:szCs w:val="22"/>
              </w:rPr>
              <w:t>0,13</w:t>
            </w:r>
          </w:p>
        </w:tc>
        <w:tc>
          <w:tcPr>
            <w:tcW w:w="275" w:type="pct"/>
            <w:shd w:val="clear" w:color="auto" w:fill="auto"/>
          </w:tcPr>
          <w:p w:rsidR="00AA386F" w:rsidRPr="00B2098F" w:rsidRDefault="00AA386F" w:rsidP="00AA386F">
            <w:pPr>
              <w:jc w:val="center"/>
              <w:rPr>
                <w:sz w:val="22"/>
                <w:szCs w:val="22"/>
              </w:rPr>
            </w:pPr>
            <w:r w:rsidRPr="00B2098F">
              <w:rPr>
                <w:sz w:val="22"/>
                <w:szCs w:val="22"/>
              </w:rPr>
              <w:t>0,20</w:t>
            </w:r>
          </w:p>
        </w:tc>
        <w:tc>
          <w:tcPr>
            <w:tcW w:w="229" w:type="pct"/>
            <w:shd w:val="clear" w:color="auto" w:fill="auto"/>
          </w:tcPr>
          <w:p w:rsidR="00AA386F" w:rsidRPr="00B2098F" w:rsidRDefault="00AA386F" w:rsidP="00AA386F">
            <w:pPr>
              <w:jc w:val="center"/>
              <w:rPr>
                <w:sz w:val="22"/>
                <w:szCs w:val="22"/>
              </w:rPr>
            </w:pPr>
            <w:r w:rsidRPr="00B2098F">
              <w:rPr>
                <w:sz w:val="22"/>
                <w:szCs w:val="22"/>
              </w:rPr>
              <w:t>0,01</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r w:rsidR="00AA386F" w:rsidRPr="00B2098F" w:rsidTr="00B2098F">
        <w:trPr>
          <w:trHeight w:val="525"/>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Інгул, ліва притока р. П. Буг, 3 км вищем. Кіровоград</w:t>
            </w:r>
          </w:p>
        </w:tc>
        <w:tc>
          <w:tcPr>
            <w:tcW w:w="275" w:type="pct"/>
            <w:shd w:val="clear" w:color="auto" w:fill="auto"/>
          </w:tcPr>
          <w:p w:rsidR="00AA386F" w:rsidRPr="00B2098F" w:rsidRDefault="00AA386F" w:rsidP="00AA386F">
            <w:pPr>
              <w:jc w:val="center"/>
              <w:rPr>
                <w:sz w:val="22"/>
                <w:szCs w:val="22"/>
              </w:rPr>
            </w:pPr>
            <w:r w:rsidRPr="00B2098F">
              <w:rPr>
                <w:sz w:val="22"/>
                <w:szCs w:val="22"/>
              </w:rPr>
              <w:t>-</w:t>
            </w:r>
          </w:p>
        </w:tc>
        <w:tc>
          <w:tcPr>
            <w:tcW w:w="229" w:type="pct"/>
            <w:shd w:val="clear" w:color="auto" w:fill="auto"/>
          </w:tcPr>
          <w:p w:rsidR="00AA386F" w:rsidRPr="00B2098F" w:rsidRDefault="00AA386F" w:rsidP="00AA386F">
            <w:pPr>
              <w:jc w:val="center"/>
              <w:rPr>
                <w:sz w:val="22"/>
                <w:szCs w:val="22"/>
              </w:rPr>
            </w:pPr>
            <w:r w:rsidRPr="00B2098F">
              <w:rPr>
                <w:sz w:val="22"/>
                <w:szCs w:val="22"/>
              </w:rPr>
              <w:t>0,11</w:t>
            </w:r>
          </w:p>
        </w:tc>
        <w:tc>
          <w:tcPr>
            <w:tcW w:w="275" w:type="pct"/>
            <w:shd w:val="clear" w:color="auto" w:fill="auto"/>
          </w:tcPr>
          <w:p w:rsidR="00AA386F" w:rsidRPr="00B2098F" w:rsidRDefault="00AA386F" w:rsidP="00AA386F">
            <w:pPr>
              <w:jc w:val="center"/>
              <w:rPr>
                <w:sz w:val="22"/>
                <w:szCs w:val="22"/>
              </w:rPr>
            </w:pPr>
            <w:r w:rsidRPr="00B2098F">
              <w:rPr>
                <w:sz w:val="22"/>
                <w:szCs w:val="22"/>
              </w:rPr>
              <w:t>1,04</w:t>
            </w:r>
          </w:p>
        </w:tc>
        <w:tc>
          <w:tcPr>
            <w:tcW w:w="229" w:type="pct"/>
            <w:shd w:val="clear" w:color="auto" w:fill="auto"/>
          </w:tcPr>
          <w:p w:rsidR="00AA386F" w:rsidRPr="00B2098F" w:rsidRDefault="00AA386F" w:rsidP="00AA386F">
            <w:pPr>
              <w:jc w:val="center"/>
              <w:rPr>
                <w:sz w:val="22"/>
                <w:szCs w:val="22"/>
              </w:rPr>
            </w:pPr>
            <w:r w:rsidRPr="00B2098F">
              <w:rPr>
                <w:sz w:val="22"/>
                <w:szCs w:val="22"/>
              </w:rPr>
              <w:t>2,61</w:t>
            </w:r>
          </w:p>
        </w:tc>
        <w:tc>
          <w:tcPr>
            <w:tcW w:w="275" w:type="pct"/>
            <w:shd w:val="clear" w:color="auto" w:fill="auto"/>
          </w:tcPr>
          <w:p w:rsidR="00AA386F" w:rsidRPr="00B2098F" w:rsidRDefault="00AA386F" w:rsidP="00AA386F">
            <w:pPr>
              <w:jc w:val="center"/>
              <w:rPr>
                <w:sz w:val="22"/>
                <w:szCs w:val="22"/>
              </w:rPr>
            </w:pPr>
            <w:r w:rsidRPr="00B2098F">
              <w:rPr>
                <w:sz w:val="22"/>
                <w:szCs w:val="22"/>
              </w:rPr>
              <w:t>0,35</w:t>
            </w:r>
          </w:p>
        </w:tc>
        <w:tc>
          <w:tcPr>
            <w:tcW w:w="229" w:type="pct"/>
            <w:shd w:val="clear" w:color="auto" w:fill="auto"/>
          </w:tcPr>
          <w:p w:rsidR="00AA386F" w:rsidRPr="00B2098F" w:rsidRDefault="00AA386F" w:rsidP="00AA386F">
            <w:pPr>
              <w:jc w:val="center"/>
              <w:rPr>
                <w:sz w:val="22"/>
                <w:szCs w:val="22"/>
              </w:rPr>
            </w:pPr>
            <w:r w:rsidRPr="00B2098F">
              <w:rPr>
                <w:sz w:val="22"/>
                <w:szCs w:val="22"/>
              </w:rPr>
              <w:t>1,33</w:t>
            </w:r>
          </w:p>
        </w:tc>
        <w:tc>
          <w:tcPr>
            <w:tcW w:w="275" w:type="pct"/>
            <w:shd w:val="clear" w:color="auto" w:fill="auto"/>
          </w:tcPr>
          <w:p w:rsidR="00AA386F" w:rsidRPr="00B2098F" w:rsidRDefault="00AA386F" w:rsidP="00AA386F">
            <w:pPr>
              <w:jc w:val="center"/>
              <w:rPr>
                <w:sz w:val="22"/>
                <w:szCs w:val="22"/>
              </w:rPr>
            </w:pPr>
            <w:r w:rsidRPr="00B2098F">
              <w:rPr>
                <w:sz w:val="22"/>
                <w:szCs w:val="22"/>
              </w:rPr>
              <w:t>0,4</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0,053</w:t>
            </w:r>
          </w:p>
        </w:tc>
        <w:tc>
          <w:tcPr>
            <w:tcW w:w="256" w:type="pct"/>
            <w:shd w:val="clear" w:color="auto" w:fill="auto"/>
          </w:tcPr>
          <w:p w:rsidR="00AA386F" w:rsidRPr="00B2098F" w:rsidRDefault="00AA386F" w:rsidP="00AA386F">
            <w:pPr>
              <w:jc w:val="center"/>
              <w:rPr>
                <w:sz w:val="22"/>
                <w:szCs w:val="22"/>
              </w:rPr>
            </w:pPr>
            <w:r w:rsidRPr="00B2098F">
              <w:rPr>
                <w:sz w:val="22"/>
                <w:szCs w:val="22"/>
              </w:rPr>
              <w:t>0,235</w:t>
            </w:r>
          </w:p>
        </w:tc>
        <w:tc>
          <w:tcPr>
            <w:tcW w:w="275" w:type="pct"/>
            <w:shd w:val="clear" w:color="auto" w:fill="auto"/>
          </w:tcPr>
          <w:p w:rsidR="00AA386F" w:rsidRPr="00B2098F" w:rsidRDefault="00AA386F" w:rsidP="00AA386F">
            <w:pPr>
              <w:jc w:val="center"/>
              <w:rPr>
                <w:sz w:val="22"/>
                <w:szCs w:val="22"/>
              </w:rPr>
            </w:pPr>
            <w:r w:rsidRPr="00B2098F">
              <w:rPr>
                <w:sz w:val="22"/>
                <w:szCs w:val="22"/>
              </w:rPr>
              <w:t>0,08</w:t>
            </w:r>
          </w:p>
        </w:tc>
        <w:tc>
          <w:tcPr>
            <w:tcW w:w="229" w:type="pct"/>
            <w:shd w:val="clear" w:color="auto" w:fill="auto"/>
          </w:tcPr>
          <w:p w:rsidR="00AA386F" w:rsidRPr="00B2098F" w:rsidRDefault="00AA386F" w:rsidP="00AA386F">
            <w:pPr>
              <w:jc w:val="center"/>
              <w:rPr>
                <w:sz w:val="22"/>
                <w:szCs w:val="22"/>
              </w:rPr>
            </w:pPr>
            <w:r w:rsidRPr="00B2098F">
              <w:rPr>
                <w:sz w:val="22"/>
                <w:szCs w:val="22"/>
              </w:rPr>
              <w:t>2,4</w:t>
            </w:r>
          </w:p>
        </w:tc>
        <w:tc>
          <w:tcPr>
            <w:tcW w:w="230" w:type="pct"/>
            <w:shd w:val="clear" w:color="auto" w:fill="auto"/>
          </w:tcPr>
          <w:p w:rsidR="00AA386F" w:rsidRPr="00B2098F" w:rsidRDefault="00AA386F" w:rsidP="00AA386F">
            <w:pPr>
              <w:jc w:val="center"/>
              <w:rPr>
                <w:sz w:val="22"/>
                <w:szCs w:val="22"/>
              </w:rPr>
            </w:pPr>
            <w:r w:rsidRPr="00B2098F">
              <w:rPr>
                <w:sz w:val="22"/>
                <w:szCs w:val="22"/>
              </w:rPr>
              <w:t>0,8</w:t>
            </w:r>
          </w:p>
        </w:tc>
        <w:tc>
          <w:tcPr>
            <w:tcW w:w="215" w:type="pct"/>
            <w:shd w:val="clear" w:color="auto" w:fill="auto"/>
          </w:tcPr>
          <w:p w:rsidR="00AA386F" w:rsidRPr="00B2098F" w:rsidRDefault="00AA386F" w:rsidP="00AA386F">
            <w:pPr>
              <w:jc w:val="center"/>
              <w:rPr>
                <w:sz w:val="22"/>
                <w:szCs w:val="22"/>
              </w:rPr>
            </w:pPr>
            <w:r w:rsidRPr="00B2098F">
              <w:rPr>
                <w:sz w:val="22"/>
                <w:szCs w:val="22"/>
              </w:rPr>
              <w:t>0,7</w:t>
            </w:r>
          </w:p>
        </w:tc>
      </w:tr>
      <w:tr w:rsidR="00AA386F" w:rsidRPr="00B2098F" w:rsidTr="00B2098F">
        <w:trPr>
          <w:trHeight w:val="597"/>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Інгул, ліва притока р. П.Буг</w:t>
            </w:r>
            <w:r w:rsidR="0045548F">
              <w:rPr>
                <w:rFonts w:ascii="Times New Roman" w:hAnsi="Times New Roman"/>
                <w:lang w:val="uk-UA"/>
              </w:rPr>
              <w:t xml:space="preserve"> </w:t>
            </w:r>
            <w:r w:rsidRPr="00B2098F">
              <w:rPr>
                <w:rFonts w:ascii="Times New Roman" w:hAnsi="Times New Roman"/>
                <w:lang w:val="uk-UA"/>
              </w:rPr>
              <w:t>318 км, питний водозабір, м. Кіровоград</w:t>
            </w:r>
          </w:p>
        </w:tc>
        <w:tc>
          <w:tcPr>
            <w:tcW w:w="275" w:type="pct"/>
            <w:shd w:val="clear" w:color="auto" w:fill="auto"/>
          </w:tcPr>
          <w:p w:rsidR="00AA386F" w:rsidRPr="00B2098F" w:rsidRDefault="00AA386F" w:rsidP="00AA386F">
            <w:pPr>
              <w:jc w:val="center"/>
              <w:rPr>
                <w:sz w:val="22"/>
                <w:szCs w:val="22"/>
              </w:rPr>
            </w:pPr>
            <w:r w:rsidRPr="00B2098F">
              <w:rPr>
                <w:sz w:val="22"/>
                <w:szCs w:val="22"/>
              </w:rPr>
              <w:t>0,43</w:t>
            </w:r>
          </w:p>
        </w:tc>
        <w:tc>
          <w:tcPr>
            <w:tcW w:w="229" w:type="pct"/>
            <w:shd w:val="clear" w:color="auto" w:fill="auto"/>
          </w:tcPr>
          <w:p w:rsidR="00AA386F" w:rsidRPr="00B2098F" w:rsidRDefault="00AA386F" w:rsidP="00AA386F">
            <w:pPr>
              <w:jc w:val="center"/>
              <w:rPr>
                <w:sz w:val="22"/>
                <w:szCs w:val="22"/>
              </w:rPr>
            </w:pPr>
            <w:r w:rsidRPr="00B2098F">
              <w:rPr>
                <w:sz w:val="22"/>
                <w:szCs w:val="22"/>
              </w:rPr>
              <w:t>1,31</w:t>
            </w:r>
          </w:p>
        </w:tc>
        <w:tc>
          <w:tcPr>
            <w:tcW w:w="275" w:type="pct"/>
            <w:shd w:val="clear" w:color="auto" w:fill="auto"/>
          </w:tcPr>
          <w:p w:rsidR="00AA386F" w:rsidRPr="00B2098F" w:rsidRDefault="00AA386F" w:rsidP="00AA386F">
            <w:pPr>
              <w:jc w:val="center"/>
              <w:rPr>
                <w:sz w:val="22"/>
                <w:szCs w:val="22"/>
              </w:rPr>
            </w:pPr>
            <w:r w:rsidRPr="00B2098F">
              <w:rPr>
                <w:sz w:val="22"/>
                <w:szCs w:val="22"/>
              </w:rPr>
              <w:t>0,72</w:t>
            </w:r>
          </w:p>
        </w:tc>
        <w:tc>
          <w:tcPr>
            <w:tcW w:w="229" w:type="pct"/>
            <w:shd w:val="clear" w:color="auto" w:fill="auto"/>
          </w:tcPr>
          <w:p w:rsidR="00AA386F" w:rsidRPr="00B2098F" w:rsidRDefault="00AA386F" w:rsidP="00AA386F">
            <w:pPr>
              <w:jc w:val="center"/>
              <w:rPr>
                <w:sz w:val="22"/>
                <w:szCs w:val="22"/>
              </w:rPr>
            </w:pPr>
            <w:r w:rsidRPr="00B2098F">
              <w:rPr>
                <w:sz w:val="22"/>
                <w:szCs w:val="22"/>
              </w:rPr>
              <w:t>0,36</w:t>
            </w:r>
          </w:p>
        </w:tc>
        <w:tc>
          <w:tcPr>
            <w:tcW w:w="275" w:type="pct"/>
            <w:shd w:val="clear" w:color="auto" w:fill="auto"/>
          </w:tcPr>
          <w:p w:rsidR="00AA386F" w:rsidRPr="00B2098F" w:rsidRDefault="00AA386F" w:rsidP="00AA386F">
            <w:pPr>
              <w:jc w:val="center"/>
              <w:rPr>
                <w:sz w:val="22"/>
                <w:szCs w:val="22"/>
              </w:rPr>
            </w:pPr>
            <w:r w:rsidRPr="00B2098F">
              <w:rPr>
                <w:sz w:val="22"/>
                <w:szCs w:val="22"/>
              </w:rPr>
              <w:t>0,19</w:t>
            </w:r>
          </w:p>
        </w:tc>
        <w:tc>
          <w:tcPr>
            <w:tcW w:w="229" w:type="pct"/>
            <w:shd w:val="clear" w:color="auto" w:fill="auto"/>
          </w:tcPr>
          <w:p w:rsidR="00AA386F" w:rsidRPr="00B2098F" w:rsidRDefault="00AA386F" w:rsidP="00AA386F">
            <w:pPr>
              <w:jc w:val="center"/>
              <w:rPr>
                <w:sz w:val="22"/>
                <w:szCs w:val="22"/>
              </w:rPr>
            </w:pPr>
            <w:r w:rsidRPr="00B2098F">
              <w:rPr>
                <w:sz w:val="22"/>
                <w:szCs w:val="22"/>
              </w:rPr>
              <w:t>0,15</w:t>
            </w:r>
          </w:p>
        </w:tc>
        <w:tc>
          <w:tcPr>
            <w:tcW w:w="275" w:type="pct"/>
            <w:shd w:val="clear" w:color="auto" w:fill="auto"/>
          </w:tcPr>
          <w:p w:rsidR="00AA386F" w:rsidRPr="00B2098F" w:rsidRDefault="00AA386F" w:rsidP="00AA386F">
            <w:pPr>
              <w:jc w:val="center"/>
              <w:rPr>
                <w:sz w:val="22"/>
                <w:szCs w:val="22"/>
              </w:rPr>
            </w:pPr>
            <w:r w:rsidRPr="00B2098F">
              <w:rPr>
                <w:sz w:val="22"/>
                <w:szCs w:val="22"/>
              </w:rPr>
              <w:t>0,04</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0,01</w:t>
            </w:r>
          </w:p>
        </w:tc>
        <w:tc>
          <w:tcPr>
            <w:tcW w:w="256" w:type="pct"/>
            <w:shd w:val="clear" w:color="auto" w:fill="auto"/>
          </w:tcPr>
          <w:p w:rsidR="00AA386F" w:rsidRPr="00B2098F" w:rsidRDefault="00AA386F" w:rsidP="00AA386F">
            <w:pPr>
              <w:jc w:val="center"/>
              <w:rPr>
                <w:sz w:val="22"/>
                <w:szCs w:val="22"/>
              </w:rPr>
            </w:pPr>
            <w:r w:rsidRPr="00B2098F">
              <w:rPr>
                <w:sz w:val="22"/>
                <w:szCs w:val="22"/>
              </w:rPr>
              <w:t>0,12</w:t>
            </w:r>
          </w:p>
        </w:tc>
        <w:tc>
          <w:tcPr>
            <w:tcW w:w="275" w:type="pct"/>
            <w:shd w:val="clear" w:color="auto" w:fill="auto"/>
          </w:tcPr>
          <w:p w:rsidR="00AA386F" w:rsidRPr="00B2098F" w:rsidRDefault="00AA386F" w:rsidP="00AA386F">
            <w:pPr>
              <w:jc w:val="center"/>
              <w:rPr>
                <w:sz w:val="22"/>
                <w:szCs w:val="22"/>
              </w:rPr>
            </w:pPr>
            <w:r w:rsidRPr="00B2098F">
              <w:rPr>
                <w:sz w:val="22"/>
                <w:szCs w:val="22"/>
              </w:rPr>
              <w:t>0,10</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0,10</w:t>
            </w:r>
          </w:p>
        </w:tc>
      </w:tr>
      <w:tr w:rsidR="00AA386F" w:rsidRPr="00B2098F" w:rsidTr="00B2098F">
        <w:trPr>
          <w:trHeight w:val="416"/>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Сугоклея, права притока р. Інгул</w:t>
            </w:r>
            <w:r w:rsidR="0045548F">
              <w:rPr>
                <w:rFonts w:ascii="Times New Roman" w:hAnsi="Times New Roman"/>
                <w:lang w:val="uk-UA"/>
              </w:rPr>
              <w:t xml:space="preserve"> </w:t>
            </w:r>
            <w:r w:rsidRPr="00B2098F">
              <w:rPr>
                <w:rFonts w:ascii="Times New Roman" w:hAnsi="Times New Roman"/>
                <w:lang w:val="uk-UA"/>
              </w:rPr>
              <w:t xml:space="preserve">41 км, </w:t>
            </w:r>
          </w:p>
          <w:p w:rsidR="00AA386F" w:rsidRPr="00B2098F" w:rsidRDefault="00AA386F" w:rsidP="00AA386F">
            <w:pPr>
              <w:pStyle w:val="afa"/>
              <w:rPr>
                <w:rFonts w:ascii="Times New Roman" w:hAnsi="Times New Roman"/>
                <w:lang w:val="uk-UA"/>
              </w:rPr>
            </w:pPr>
            <w:r w:rsidRPr="00B2098F">
              <w:rPr>
                <w:rFonts w:ascii="Times New Roman" w:hAnsi="Times New Roman"/>
                <w:lang w:val="uk-UA"/>
              </w:rPr>
              <w:t>м. Кіровоград</w:t>
            </w:r>
          </w:p>
        </w:tc>
        <w:tc>
          <w:tcPr>
            <w:tcW w:w="275" w:type="pct"/>
            <w:shd w:val="clear" w:color="auto" w:fill="auto"/>
          </w:tcPr>
          <w:p w:rsidR="00AA386F" w:rsidRPr="00B2098F" w:rsidRDefault="00AA386F" w:rsidP="00AA386F">
            <w:pPr>
              <w:jc w:val="center"/>
              <w:rPr>
                <w:sz w:val="22"/>
                <w:szCs w:val="22"/>
              </w:rPr>
            </w:pPr>
            <w:r w:rsidRPr="00B2098F">
              <w:rPr>
                <w:sz w:val="22"/>
                <w:szCs w:val="22"/>
              </w:rPr>
              <w:t>0,69</w:t>
            </w:r>
          </w:p>
        </w:tc>
        <w:tc>
          <w:tcPr>
            <w:tcW w:w="229" w:type="pct"/>
            <w:shd w:val="clear" w:color="auto" w:fill="auto"/>
          </w:tcPr>
          <w:p w:rsidR="00AA386F" w:rsidRPr="00B2098F" w:rsidRDefault="00AA386F" w:rsidP="00AA386F">
            <w:pPr>
              <w:jc w:val="center"/>
              <w:rPr>
                <w:sz w:val="22"/>
                <w:szCs w:val="22"/>
              </w:rPr>
            </w:pPr>
            <w:r w:rsidRPr="00B2098F">
              <w:rPr>
                <w:sz w:val="22"/>
                <w:szCs w:val="22"/>
              </w:rPr>
              <w:t>1,44</w:t>
            </w:r>
          </w:p>
        </w:tc>
        <w:tc>
          <w:tcPr>
            <w:tcW w:w="275" w:type="pct"/>
            <w:shd w:val="clear" w:color="auto" w:fill="auto"/>
          </w:tcPr>
          <w:p w:rsidR="00AA386F" w:rsidRPr="00B2098F" w:rsidRDefault="00AA386F" w:rsidP="00AA386F">
            <w:pPr>
              <w:jc w:val="center"/>
              <w:rPr>
                <w:sz w:val="22"/>
                <w:szCs w:val="22"/>
              </w:rPr>
            </w:pPr>
            <w:r w:rsidRPr="00B2098F">
              <w:rPr>
                <w:sz w:val="22"/>
                <w:szCs w:val="22"/>
              </w:rPr>
              <w:t>0,96</w:t>
            </w:r>
          </w:p>
        </w:tc>
        <w:tc>
          <w:tcPr>
            <w:tcW w:w="229" w:type="pct"/>
            <w:shd w:val="clear" w:color="auto" w:fill="auto"/>
          </w:tcPr>
          <w:p w:rsidR="00AA386F" w:rsidRPr="00B2098F" w:rsidRDefault="00AA386F" w:rsidP="00AA386F">
            <w:pPr>
              <w:jc w:val="center"/>
              <w:rPr>
                <w:sz w:val="22"/>
                <w:szCs w:val="22"/>
              </w:rPr>
            </w:pPr>
            <w:r w:rsidRPr="00B2098F">
              <w:rPr>
                <w:sz w:val="22"/>
                <w:szCs w:val="22"/>
              </w:rPr>
              <w:t>0,63</w:t>
            </w:r>
          </w:p>
        </w:tc>
        <w:tc>
          <w:tcPr>
            <w:tcW w:w="275" w:type="pct"/>
            <w:shd w:val="clear" w:color="auto" w:fill="auto"/>
          </w:tcPr>
          <w:p w:rsidR="00AA386F" w:rsidRPr="00B2098F" w:rsidRDefault="00AA386F" w:rsidP="00AA386F">
            <w:pPr>
              <w:jc w:val="center"/>
              <w:rPr>
                <w:sz w:val="22"/>
                <w:szCs w:val="22"/>
              </w:rPr>
            </w:pPr>
            <w:r w:rsidRPr="00B2098F">
              <w:rPr>
                <w:sz w:val="22"/>
                <w:szCs w:val="22"/>
              </w:rPr>
              <w:t>0,24</w:t>
            </w:r>
          </w:p>
        </w:tc>
        <w:tc>
          <w:tcPr>
            <w:tcW w:w="229" w:type="pct"/>
            <w:shd w:val="clear" w:color="auto" w:fill="auto"/>
          </w:tcPr>
          <w:p w:rsidR="00AA386F" w:rsidRPr="00B2098F" w:rsidRDefault="00AA386F" w:rsidP="00AA386F">
            <w:pPr>
              <w:jc w:val="center"/>
              <w:rPr>
                <w:sz w:val="22"/>
                <w:szCs w:val="22"/>
              </w:rPr>
            </w:pPr>
            <w:r w:rsidRPr="00B2098F">
              <w:rPr>
                <w:sz w:val="22"/>
                <w:szCs w:val="22"/>
              </w:rPr>
              <w:t>0,20</w:t>
            </w:r>
          </w:p>
        </w:tc>
        <w:tc>
          <w:tcPr>
            <w:tcW w:w="275" w:type="pct"/>
            <w:shd w:val="clear" w:color="auto" w:fill="auto"/>
          </w:tcPr>
          <w:p w:rsidR="00AA386F" w:rsidRPr="00B2098F" w:rsidRDefault="00AA386F" w:rsidP="00AA386F">
            <w:pPr>
              <w:jc w:val="center"/>
              <w:rPr>
                <w:sz w:val="22"/>
                <w:szCs w:val="22"/>
              </w:rPr>
            </w:pPr>
            <w:r w:rsidRPr="00B2098F">
              <w:rPr>
                <w:sz w:val="22"/>
                <w:szCs w:val="22"/>
              </w:rPr>
              <w:t>0,08</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56" w:type="pct"/>
            <w:shd w:val="clear" w:color="auto" w:fill="auto"/>
          </w:tcPr>
          <w:p w:rsidR="00AA386F" w:rsidRPr="00B2098F" w:rsidRDefault="00AA386F" w:rsidP="00AA386F">
            <w:pPr>
              <w:jc w:val="center"/>
              <w:rPr>
                <w:sz w:val="22"/>
                <w:szCs w:val="22"/>
              </w:rPr>
            </w:pPr>
            <w:r w:rsidRPr="00B2098F">
              <w:rPr>
                <w:sz w:val="22"/>
                <w:szCs w:val="22"/>
              </w:rPr>
              <w:t>0,006</w:t>
            </w:r>
          </w:p>
        </w:tc>
        <w:tc>
          <w:tcPr>
            <w:tcW w:w="275" w:type="pct"/>
            <w:shd w:val="clear" w:color="auto" w:fill="auto"/>
          </w:tcPr>
          <w:p w:rsidR="00AA386F" w:rsidRPr="00B2098F" w:rsidRDefault="00AA386F" w:rsidP="00AA386F">
            <w:pPr>
              <w:jc w:val="center"/>
              <w:rPr>
                <w:sz w:val="22"/>
                <w:szCs w:val="22"/>
              </w:rPr>
            </w:pPr>
            <w:r w:rsidRPr="00B2098F">
              <w:rPr>
                <w:sz w:val="22"/>
                <w:szCs w:val="22"/>
              </w:rPr>
              <w:t>0,20</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r w:rsidR="00B2098F" w:rsidRPr="00B2098F" w:rsidTr="00B2098F">
        <w:trPr>
          <w:trHeight w:val="268"/>
        </w:trPr>
        <w:tc>
          <w:tcPr>
            <w:tcW w:w="1509" w:type="pct"/>
            <w:shd w:val="clear" w:color="auto" w:fill="auto"/>
          </w:tcPr>
          <w:p w:rsidR="00B2098F" w:rsidRPr="00B2098F" w:rsidRDefault="00B2098F" w:rsidP="00B2098F">
            <w:pPr>
              <w:jc w:val="center"/>
              <w:rPr>
                <w:sz w:val="22"/>
                <w:szCs w:val="22"/>
                <w:lang w:val="en-US"/>
              </w:rPr>
            </w:pPr>
            <w:r>
              <w:rPr>
                <w:sz w:val="22"/>
                <w:szCs w:val="22"/>
                <w:lang w:val="en-US"/>
              </w:rPr>
              <w:lastRenderedPageBreak/>
              <w:t>1</w:t>
            </w:r>
          </w:p>
        </w:tc>
        <w:tc>
          <w:tcPr>
            <w:tcW w:w="275" w:type="pct"/>
            <w:shd w:val="clear" w:color="auto" w:fill="auto"/>
          </w:tcPr>
          <w:p w:rsidR="00B2098F" w:rsidRPr="00B2098F" w:rsidRDefault="00B2098F" w:rsidP="00AA386F">
            <w:pPr>
              <w:jc w:val="center"/>
              <w:rPr>
                <w:sz w:val="22"/>
                <w:szCs w:val="22"/>
                <w:lang w:val="en-US"/>
              </w:rPr>
            </w:pPr>
            <w:r>
              <w:rPr>
                <w:sz w:val="22"/>
                <w:szCs w:val="22"/>
                <w:lang w:val="en-US"/>
              </w:rPr>
              <w:t>2</w:t>
            </w:r>
          </w:p>
        </w:tc>
        <w:tc>
          <w:tcPr>
            <w:tcW w:w="229" w:type="pct"/>
            <w:shd w:val="clear" w:color="auto" w:fill="auto"/>
          </w:tcPr>
          <w:p w:rsidR="00B2098F" w:rsidRPr="00B2098F" w:rsidRDefault="00B2098F" w:rsidP="00AA386F">
            <w:pPr>
              <w:jc w:val="center"/>
              <w:rPr>
                <w:sz w:val="22"/>
                <w:szCs w:val="22"/>
                <w:lang w:val="en-US"/>
              </w:rPr>
            </w:pPr>
            <w:r>
              <w:rPr>
                <w:sz w:val="22"/>
                <w:szCs w:val="22"/>
                <w:lang w:val="en-US"/>
              </w:rPr>
              <w:t>3</w:t>
            </w:r>
          </w:p>
        </w:tc>
        <w:tc>
          <w:tcPr>
            <w:tcW w:w="275" w:type="pct"/>
            <w:shd w:val="clear" w:color="auto" w:fill="auto"/>
          </w:tcPr>
          <w:p w:rsidR="00B2098F" w:rsidRPr="00B2098F" w:rsidRDefault="00B2098F" w:rsidP="00AA386F">
            <w:pPr>
              <w:jc w:val="center"/>
              <w:rPr>
                <w:sz w:val="22"/>
                <w:szCs w:val="22"/>
                <w:lang w:val="en-US"/>
              </w:rPr>
            </w:pPr>
            <w:r>
              <w:rPr>
                <w:sz w:val="22"/>
                <w:szCs w:val="22"/>
                <w:lang w:val="en-US"/>
              </w:rPr>
              <w:t>4</w:t>
            </w:r>
          </w:p>
        </w:tc>
        <w:tc>
          <w:tcPr>
            <w:tcW w:w="229" w:type="pct"/>
            <w:shd w:val="clear" w:color="auto" w:fill="auto"/>
          </w:tcPr>
          <w:p w:rsidR="00B2098F" w:rsidRPr="00B2098F" w:rsidRDefault="00B2098F" w:rsidP="00AA386F">
            <w:pPr>
              <w:jc w:val="center"/>
              <w:rPr>
                <w:sz w:val="22"/>
                <w:szCs w:val="22"/>
                <w:lang w:val="en-US"/>
              </w:rPr>
            </w:pPr>
            <w:r>
              <w:rPr>
                <w:sz w:val="22"/>
                <w:szCs w:val="22"/>
                <w:lang w:val="en-US"/>
              </w:rPr>
              <w:t>5</w:t>
            </w:r>
          </w:p>
        </w:tc>
        <w:tc>
          <w:tcPr>
            <w:tcW w:w="275" w:type="pct"/>
            <w:shd w:val="clear" w:color="auto" w:fill="auto"/>
          </w:tcPr>
          <w:p w:rsidR="00B2098F" w:rsidRPr="00B2098F" w:rsidRDefault="00B2098F" w:rsidP="00AA386F">
            <w:pPr>
              <w:jc w:val="center"/>
              <w:rPr>
                <w:sz w:val="22"/>
                <w:szCs w:val="22"/>
                <w:lang w:val="en-US"/>
              </w:rPr>
            </w:pPr>
            <w:r>
              <w:rPr>
                <w:sz w:val="22"/>
                <w:szCs w:val="22"/>
                <w:lang w:val="en-US"/>
              </w:rPr>
              <w:t>6</w:t>
            </w:r>
          </w:p>
        </w:tc>
        <w:tc>
          <w:tcPr>
            <w:tcW w:w="229" w:type="pct"/>
            <w:shd w:val="clear" w:color="auto" w:fill="auto"/>
          </w:tcPr>
          <w:p w:rsidR="00B2098F" w:rsidRPr="00B2098F" w:rsidRDefault="00B2098F" w:rsidP="00AA386F">
            <w:pPr>
              <w:jc w:val="center"/>
              <w:rPr>
                <w:sz w:val="22"/>
                <w:szCs w:val="22"/>
                <w:lang w:val="en-US"/>
              </w:rPr>
            </w:pPr>
            <w:r>
              <w:rPr>
                <w:sz w:val="22"/>
                <w:szCs w:val="22"/>
                <w:lang w:val="en-US"/>
              </w:rPr>
              <w:t>7</w:t>
            </w:r>
          </w:p>
        </w:tc>
        <w:tc>
          <w:tcPr>
            <w:tcW w:w="275" w:type="pct"/>
            <w:shd w:val="clear" w:color="auto" w:fill="auto"/>
          </w:tcPr>
          <w:p w:rsidR="00B2098F" w:rsidRPr="00B2098F" w:rsidRDefault="00B2098F" w:rsidP="00AA386F">
            <w:pPr>
              <w:jc w:val="center"/>
              <w:rPr>
                <w:sz w:val="22"/>
                <w:szCs w:val="22"/>
                <w:lang w:val="en-US"/>
              </w:rPr>
            </w:pPr>
            <w:r>
              <w:rPr>
                <w:sz w:val="22"/>
                <w:szCs w:val="22"/>
                <w:lang w:val="en-US"/>
              </w:rPr>
              <w:t>8</w:t>
            </w:r>
          </w:p>
        </w:tc>
        <w:tc>
          <w:tcPr>
            <w:tcW w:w="229" w:type="pct"/>
            <w:shd w:val="clear" w:color="auto" w:fill="auto"/>
          </w:tcPr>
          <w:p w:rsidR="00B2098F" w:rsidRPr="00B2098F" w:rsidRDefault="00B2098F" w:rsidP="00AA386F">
            <w:pPr>
              <w:jc w:val="center"/>
              <w:rPr>
                <w:sz w:val="22"/>
                <w:szCs w:val="22"/>
                <w:lang w:val="en-US"/>
              </w:rPr>
            </w:pPr>
            <w:r>
              <w:rPr>
                <w:sz w:val="22"/>
                <w:szCs w:val="22"/>
                <w:lang w:val="en-US"/>
              </w:rPr>
              <w:t>9</w:t>
            </w:r>
          </w:p>
        </w:tc>
        <w:tc>
          <w:tcPr>
            <w:tcW w:w="275" w:type="pct"/>
            <w:shd w:val="clear" w:color="auto" w:fill="auto"/>
          </w:tcPr>
          <w:p w:rsidR="00B2098F" w:rsidRPr="00B2098F" w:rsidRDefault="00B2098F" w:rsidP="00AA386F">
            <w:pPr>
              <w:jc w:val="center"/>
              <w:rPr>
                <w:sz w:val="22"/>
                <w:szCs w:val="22"/>
                <w:lang w:val="en-US"/>
              </w:rPr>
            </w:pPr>
            <w:r>
              <w:rPr>
                <w:sz w:val="22"/>
                <w:szCs w:val="22"/>
                <w:lang w:val="en-US"/>
              </w:rPr>
              <w:t>10</w:t>
            </w:r>
          </w:p>
        </w:tc>
        <w:tc>
          <w:tcPr>
            <w:tcW w:w="256" w:type="pct"/>
            <w:shd w:val="clear" w:color="auto" w:fill="auto"/>
          </w:tcPr>
          <w:p w:rsidR="00B2098F" w:rsidRPr="00B2098F" w:rsidRDefault="00B2098F" w:rsidP="00AA386F">
            <w:pPr>
              <w:jc w:val="center"/>
              <w:rPr>
                <w:sz w:val="22"/>
                <w:szCs w:val="22"/>
                <w:lang w:val="en-US"/>
              </w:rPr>
            </w:pPr>
            <w:r>
              <w:rPr>
                <w:sz w:val="22"/>
                <w:szCs w:val="22"/>
                <w:lang w:val="en-US"/>
              </w:rPr>
              <w:t>11</w:t>
            </w:r>
          </w:p>
        </w:tc>
        <w:tc>
          <w:tcPr>
            <w:tcW w:w="275" w:type="pct"/>
            <w:shd w:val="clear" w:color="auto" w:fill="auto"/>
          </w:tcPr>
          <w:p w:rsidR="00B2098F" w:rsidRPr="00B2098F" w:rsidRDefault="00B2098F" w:rsidP="00AA386F">
            <w:pPr>
              <w:jc w:val="center"/>
              <w:rPr>
                <w:sz w:val="22"/>
                <w:szCs w:val="22"/>
                <w:lang w:val="en-US"/>
              </w:rPr>
            </w:pPr>
            <w:r>
              <w:rPr>
                <w:sz w:val="22"/>
                <w:szCs w:val="22"/>
                <w:lang w:val="en-US"/>
              </w:rPr>
              <w:t>12</w:t>
            </w:r>
          </w:p>
        </w:tc>
        <w:tc>
          <w:tcPr>
            <w:tcW w:w="229" w:type="pct"/>
            <w:shd w:val="clear" w:color="auto" w:fill="auto"/>
          </w:tcPr>
          <w:p w:rsidR="00B2098F" w:rsidRPr="00B2098F" w:rsidRDefault="00B2098F" w:rsidP="00AA386F">
            <w:pPr>
              <w:jc w:val="center"/>
              <w:rPr>
                <w:sz w:val="22"/>
                <w:szCs w:val="22"/>
                <w:lang w:val="en-US"/>
              </w:rPr>
            </w:pPr>
            <w:r>
              <w:rPr>
                <w:sz w:val="22"/>
                <w:szCs w:val="22"/>
                <w:lang w:val="en-US"/>
              </w:rPr>
              <w:t>13</w:t>
            </w:r>
          </w:p>
        </w:tc>
        <w:tc>
          <w:tcPr>
            <w:tcW w:w="230" w:type="pct"/>
            <w:shd w:val="clear" w:color="auto" w:fill="auto"/>
          </w:tcPr>
          <w:p w:rsidR="00B2098F" w:rsidRPr="00B2098F" w:rsidRDefault="00B2098F" w:rsidP="00AA386F">
            <w:pPr>
              <w:jc w:val="center"/>
              <w:rPr>
                <w:sz w:val="22"/>
                <w:szCs w:val="22"/>
                <w:lang w:val="en-US"/>
              </w:rPr>
            </w:pPr>
            <w:r>
              <w:rPr>
                <w:sz w:val="22"/>
                <w:szCs w:val="22"/>
                <w:lang w:val="en-US"/>
              </w:rPr>
              <w:t>14</w:t>
            </w:r>
          </w:p>
        </w:tc>
        <w:tc>
          <w:tcPr>
            <w:tcW w:w="215" w:type="pct"/>
            <w:shd w:val="clear" w:color="auto" w:fill="auto"/>
          </w:tcPr>
          <w:p w:rsidR="00B2098F" w:rsidRPr="00B2098F" w:rsidRDefault="00B2098F" w:rsidP="00AA386F">
            <w:pPr>
              <w:jc w:val="center"/>
              <w:rPr>
                <w:sz w:val="22"/>
                <w:szCs w:val="22"/>
                <w:lang w:val="en-US"/>
              </w:rPr>
            </w:pPr>
            <w:r>
              <w:rPr>
                <w:sz w:val="22"/>
                <w:szCs w:val="22"/>
                <w:lang w:val="en-US"/>
              </w:rPr>
              <w:t>15</w:t>
            </w:r>
          </w:p>
        </w:tc>
      </w:tr>
      <w:tr w:rsidR="00AA386F" w:rsidRPr="00B2098F" w:rsidTr="00B2098F">
        <w:trPr>
          <w:trHeight w:val="721"/>
        </w:trPr>
        <w:tc>
          <w:tcPr>
            <w:tcW w:w="1509" w:type="pct"/>
            <w:shd w:val="clear" w:color="auto" w:fill="auto"/>
          </w:tcPr>
          <w:p w:rsidR="00AA386F" w:rsidRPr="00B2098F" w:rsidRDefault="00AA386F" w:rsidP="00AA386F">
            <w:pPr>
              <w:rPr>
                <w:sz w:val="22"/>
                <w:szCs w:val="22"/>
              </w:rPr>
            </w:pPr>
            <w:r w:rsidRPr="00B2098F">
              <w:rPr>
                <w:sz w:val="22"/>
                <w:szCs w:val="22"/>
              </w:rPr>
              <w:t>р. Інгул 305км, с. Первозванівка, нижче скиду ДП"Схід</w:t>
            </w:r>
            <w:r w:rsidR="00B2098F" w:rsidRPr="00B2098F">
              <w:rPr>
                <w:sz w:val="22"/>
                <w:szCs w:val="22"/>
              </w:rPr>
              <w:t xml:space="preserve"> </w:t>
            </w:r>
            <w:r w:rsidRPr="00B2098F">
              <w:rPr>
                <w:sz w:val="22"/>
                <w:szCs w:val="22"/>
              </w:rPr>
              <w:t>ГЗК" Інгульської шахти" та Кіровоградського ВКГ ОКВП "Дніпро-Кіровоград"</w:t>
            </w:r>
          </w:p>
        </w:tc>
        <w:tc>
          <w:tcPr>
            <w:tcW w:w="275" w:type="pct"/>
            <w:shd w:val="clear" w:color="auto" w:fill="auto"/>
          </w:tcPr>
          <w:p w:rsidR="00AA386F" w:rsidRPr="00B2098F" w:rsidRDefault="00AA386F" w:rsidP="00AA386F">
            <w:pPr>
              <w:jc w:val="center"/>
              <w:rPr>
                <w:sz w:val="22"/>
                <w:szCs w:val="22"/>
              </w:rPr>
            </w:pPr>
            <w:r w:rsidRPr="00B2098F">
              <w:rPr>
                <w:sz w:val="22"/>
                <w:szCs w:val="22"/>
              </w:rPr>
              <w:t>0,74</w:t>
            </w:r>
          </w:p>
        </w:tc>
        <w:tc>
          <w:tcPr>
            <w:tcW w:w="229" w:type="pct"/>
            <w:shd w:val="clear" w:color="auto" w:fill="auto"/>
          </w:tcPr>
          <w:p w:rsidR="00AA386F" w:rsidRPr="00B2098F" w:rsidRDefault="00AA386F" w:rsidP="00AA386F">
            <w:pPr>
              <w:jc w:val="center"/>
              <w:rPr>
                <w:sz w:val="22"/>
                <w:szCs w:val="22"/>
              </w:rPr>
            </w:pPr>
            <w:r w:rsidRPr="00B2098F">
              <w:rPr>
                <w:sz w:val="22"/>
                <w:szCs w:val="22"/>
              </w:rPr>
              <w:t>1,31</w:t>
            </w:r>
          </w:p>
        </w:tc>
        <w:tc>
          <w:tcPr>
            <w:tcW w:w="275" w:type="pct"/>
            <w:shd w:val="clear" w:color="auto" w:fill="auto"/>
          </w:tcPr>
          <w:p w:rsidR="00AA386F" w:rsidRPr="00B2098F" w:rsidRDefault="00AA386F" w:rsidP="00AA386F">
            <w:pPr>
              <w:jc w:val="center"/>
              <w:rPr>
                <w:sz w:val="22"/>
                <w:szCs w:val="22"/>
              </w:rPr>
            </w:pPr>
            <w:r w:rsidRPr="00B2098F">
              <w:rPr>
                <w:sz w:val="22"/>
                <w:szCs w:val="22"/>
              </w:rPr>
              <w:t>0,93</w:t>
            </w:r>
          </w:p>
        </w:tc>
        <w:tc>
          <w:tcPr>
            <w:tcW w:w="229" w:type="pct"/>
            <w:shd w:val="clear" w:color="auto" w:fill="auto"/>
          </w:tcPr>
          <w:p w:rsidR="00AA386F" w:rsidRPr="00B2098F" w:rsidRDefault="00AA386F" w:rsidP="00AA386F">
            <w:pPr>
              <w:jc w:val="center"/>
              <w:rPr>
                <w:sz w:val="22"/>
                <w:szCs w:val="22"/>
              </w:rPr>
            </w:pPr>
            <w:r w:rsidRPr="00B2098F">
              <w:rPr>
                <w:sz w:val="22"/>
                <w:szCs w:val="22"/>
              </w:rPr>
              <w:t>0,52</w:t>
            </w:r>
          </w:p>
        </w:tc>
        <w:tc>
          <w:tcPr>
            <w:tcW w:w="275" w:type="pct"/>
            <w:shd w:val="clear" w:color="auto" w:fill="auto"/>
          </w:tcPr>
          <w:p w:rsidR="00AA386F" w:rsidRPr="00B2098F" w:rsidRDefault="00AA386F" w:rsidP="00AA386F">
            <w:pPr>
              <w:jc w:val="center"/>
              <w:rPr>
                <w:sz w:val="22"/>
                <w:szCs w:val="22"/>
              </w:rPr>
            </w:pPr>
            <w:r w:rsidRPr="00B2098F">
              <w:rPr>
                <w:sz w:val="22"/>
                <w:szCs w:val="22"/>
              </w:rPr>
              <w:t>0,29</w:t>
            </w:r>
          </w:p>
        </w:tc>
        <w:tc>
          <w:tcPr>
            <w:tcW w:w="229" w:type="pct"/>
            <w:shd w:val="clear" w:color="auto" w:fill="auto"/>
          </w:tcPr>
          <w:p w:rsidR="00AA386F" w:rsidRPr="00B2098F" w:rsidRDefault="00AA386F" w:rsidP="00AA386F">
            <w:pPr>
              <w:jc w:val="center"/>
              <w:rPr>
                <w:sz w:val="22"/>
                <w:szCs w:val="22"/>
              </w:rPr>
            </w:pPr>
            <w:r w:rsidRPr="00B2098F">
              <w:rPr>
                <w:sz w:val="22"/>
                <w:szCs w:val="22"/>
              </w:rPr>
              <w:t>0,28</w:t>
            </w:r>
          </w:p>
        </w:tc>
        <w:tc>
          <w:tcPr>
            <w:tcW w:w="275" w:type="pct"/>
            <w:shd w:val="clear" w:color="auto" w:fill="auto"/>
          </w:tcPr>
          <w:p w:rsidR="00AA386F" w:rsidRPr="00B2098F" w:rsidRDefault="00AA386F" w:rsidP="00AA386F">
            <w:pPr>
              <w:jc w:val="center"/>
              <w:rPr>
                <w:sz w:val="22"/>
                <w:szCs w:val="22"/>
              </w:rPr>
            </w:pPr>
            <w:r w:rsidRPr="00B2098F">
              <w:rPr>
                <w:sz w:val="22"/>
                <w:szCs w:val="22"/>
              </w:rPr>
              <w:t>0,45</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0,18</w:t>
            </w:r>
          </w:p>
        </w:tc>
        <w:tc>
          <w:tcPr>
            <w:tcW w:w="256" w:type="pct"/>
            <w:shd w:val="clear" w:color="auto" w:fill="auto"/>
          </w:tcPr>
          <w:p w:rsidR="00AA386F" w:rsidRPr="00B2098F" w:rsidRDefault="00AA386F" w:rsidP="00AA386F">
            <w:pPr>
              <w:jc w:val="center"/>
              <w:rPr>
                <w:sz w:val="22"/>
                <w:szCs w:val="22"/>
              </w:rPr>
            </w:pPr>
            <w:r w:rsidRPr="00B2098F">
              <w:rPr>
                <w:sz w:val="22"/>
                <w:szCs w:val="22"/>
              </w:rPr>
              <w:t>0,6</w:t>
            </w:r>
          </w:p>
        </w:tc>
        <w:tc>
          <w:tcPr>
            <w:tcW w:w="275" w:type="pct"/>
            <w:shd w:val="clear" w:color="auto" w:fill="auto"/>
          </w:tcPr>
          <w:p w:rsidR="00AA386F" w:rsidRPr="00B2098F" w:rsidRDefault="00AA386F" w:rsidP="00AA386F">
            <w:pPr>
              <w:jc w:val="center"/>
              <w:rPr>
                <w:sz w:val="22"/>
                <w:szCs w:val="22"/>
              </w:rPr>
            </w:pPr>
            <w:r w:rsidRPr="00B2098F">
              <w:rPr>
                <w:sz w:val="22"/>
                <w:szCs w:val="22"/>
              </w:rPr>
              <w:t>0,40</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r w:rsidR="00AA386F" w:rsidRPr="00B2098F" w:rsidTr="00B2098F">
        <w:trPr>
          <w:trHeight w:val="200"/>
        </w:trPr>
        <w:tc>
          <w:tcPr>
            <w:tcW w:w="1509" w:type="pct"/>
            <w:shd w:val="clear" w:color="auto" w:fill="auto"/>
            <w:vAlign w:val="center"/>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Інгул ліва притока р. П.Буг,–</w:t>
            </w:r>
            <w:r w:rsidRPr="00B2098F">
              <w:rPr>
                <w:rFonts w:ascii="Times New Roman" w:hAnsi="Times New Roman"/>
                <w:lang w:val="uk-UA"/>
              </w:rPr>
              <w:br/>
              <w:t>м. Кіровоград, 2,5 км нижче міста</w:t>
            </w:r>
          </w:p>
        </w:tc>
        <w:tc>
          <w:tcPr>
            <w:tcW w:w="275"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w:t>
            </w:r>
          </w:p>
        </w:tc>
        <w:tc>
          <w:tcPr>
            <w:tcW w:w="229"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0,14</w:t>
            </w:r>
          </w:p>
        </w:tc>
        <w:tc>
          <w:tcPr>
            <w:tcW w:w="275"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1,14</w:t>
            </w:r>
          </w:p>
        </w:tc>
        <w:tc>
          <w:tcPr>
            <w:tcW w:w="229"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2,84</w:t>
            </w:r>
          </w:p>
        </w:tc>
        <w:tc>
          <w:tcPr>
            <w:tcW w:w="275"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0,42</w:t>
            </w:r>
          </w:p>
        </w:tc>
        <w:tc>
          <w:tcPr>
            <w:tcW w:w="229"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1,46</w:t>
            </w:r>
          </w:p>
        </w:tc>
        <w:tc>
          <w:tcPr>
            <w:tcW w:w="275"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0,04</w:t>
            </w:r>
          </w:p>
        </w:tc>
        <w:tc>
          <w:tcPr>
            <w:tcW w:w="229"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w:t>
            </w:r>
          </w:p>
        </w:tc>
        <w:tc>
          <w:tcPr>
            <w:tcW w:w="275"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2,65</w:t>
            </w:r>
          </w:p>
        </w:tc>
        <w:tc>
          <w:tcPr>
            <w:tcW w:w="256"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w:t>
            </w:r>
          </w:p>
        </w:tc>
        <w:tc>
          <w:tcPr>
            <w:tcW w:w="275"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0,16</w:t>
            </w:r>
          </w:p>
        </w:tc>
        <w:tc>
          <w:tcPr>
            <w:tcW w:w="229"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2,4</w:t>
            </w:r>
          </w:p>
        </w:tc>
        <w:tc>
          <w:tcPr>
            <w:tcW w:w="230"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1,4</w:t>
            </w:r>
          </w:p>
        </w:tc>
        <w:tc>
          <w:tcPr>
            <w:tcW w:w="215" w:type="pct"/>
            <w:shd w:val="clear" w:color="auto" w:fill="auto"/>
            <w:vAlign w:val="center"/>
          </w:tcPr>
          <w:p w:rsidR="00AA386F" w:rsidRPr="00B2098F" w:rsidRDefault="00AA386F" w:rsidP="00AA386F">
            <w:pPr>
              <w:pStyle w:val="afa"/>
              <w:jc w:val="center"/>
              <w:rPr>
                <w:rFonts w:ascii="Times New Roman" w:hAnsi="Times New Roman"/>
                <w:lang w:val="uk-UA"/>
              </w:rPr>
            </w:pPr>
            <w:r w:rsidRPr="00B2098F">
              <w:rPr>
                <w:rFonts w:ascii="Times New Roman" w:hAnsi="Times New Roman"/>
                <w:lang w:val="uk-UA"/>
              </w:rPr>
              <w:t>0,7</w:t>
            </w:r>
          </w:p>
        </w:tc>
      </w:tr>
      <w:tr w:rsidR="00AA386F" w:rsidRPr="00B2098F" w:rsidTr="00B2098F">
        <w:trPr>
          <w:trHeight w:val="440"/>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Грузька, права притока р. Інгул</w:t>
            </w:r>
            <w:r w:rsidR="0045548F">
              <w:rPr>
                <w:rFonts w:ascii="Times New Roman" w:hAnsi="Times New Roman"/>
                <w:lang w:val="uk-UA"/>
              </w:rPr>
              <w:t xml:space="preserve"> </w:t>
            </w:r>
            <w:r w:rsidRPr="00B2098F">
              <w:rPr>
                <w:rFonts w:ascii="Times New Roman" w:hAnsi="Times New Roman"/>
                <w:lang w:val="uk-UA"/>
              </w:rPr>
              <w:t>4 км, Лелеківське водосховище, Кіровоградська приміська зрошувальна станція</w:t>
            </w:r>
          </w:p>
        </w:tc>
        <w:tc>
          <w:tcPr>
            <w:tcW w:w="275" w:type="pct"/>
            <w:shd w:val="clear" w:color="auto" w:fill="auto"/>
          </w:tcPr>
          <w:p w:rsidR="00AA386F" w:rsidRPr="00B2098F" w:rsidRDefault="00AA386F" w:rsidP="00AA386F">
            <w:pPr>
              <w:jc w:val="center"/>
              <w:rPr>
                <w:sz w:val="22"/>
                <w:szCs w:val="22"/>
              </w:rPr>
            </w:pPr>
            <w:r w:rsidRPr="00B2098F">
              <w:rPr>
                <w:sz w:val="22"/>
                <w:szCs w:val="22"/>
              </w:rPr>
              <w:t>0,82</w:t>
            </w:r>
          </w:p>
        </w:tc>
        <w:tc>
          <w:tcPr>
            <w:tcW w:w="229" w:type="pct"/>
            <w:shd w:val="clear" w:color="auto" w:fill="auto"/>
          </w:tcPr>
          <w:p w:rsidR="00AA386F" w:rsidRPr="00B2098F" w:rsidRDefault="00AA386F" w:rsidP="00AA386F">
            <w:pPr>
              <w:jc w:val="center"/>
              <w:rPr>
                <w:sz w:val="22"/>
                <w:szCs w:val="22"/>
              </w:rPr>
            </w:pPr>
            <w:r w:rsidRPr="00B2098F">
              <w:rPr>
                <w:sz w:val="22"/>
                <w:szCs w:val="22"/>
              </w:rPr>
              <w:t>1,25</w:t>
            </w:r>
          </w:p>
        </w:tc>
        <w:tc>
          <w:tcPr>
            <w:tcW w:w="275" w:type="pct"/>
            <w:shd w:val="clear" w:color="auto" w:fill="auto"/>
          </w:tcPr>
          <w:p w:rsidR="00AA386F" w:rsidRPr="00B2098F" w:rsidRDefault="00AA386F" w:rsidP="00AA386F">
            <w:pPr>
              <w:jc w:val="center"/>
              <w:rPr>
                <w:sz w:val="22"/>
                <w:szCs w:val="22"/>
              </w:rPr>
            </w:pPr>
            <w:r w:rsidRPr="00B2098F">
              <w:rPr>
                <w:sz w:val="22"/>
                <w:szCs w:val="22"/>
              </w:rPr>
              <w:t>0,65</w:t>
            </w:r>
          </w:p>
        </w:tc>
        <w:tc>
          <w:tcPr>
            <w:tcW w:w="229" w:type="pct"/>
            <w:shd w:val="clear" w:color="auto" w:fill="auto"/>
          </w:tcPr>
          <w:p w:rsidR="00AA386F" w:rsidRPr="00B2098F" w:rsidRDefault="00AA386F" w:rsidP="00AA386F">
            <w:pPr>
              <w:jc w:val="center"/>
              <w:rPr>
                <w:sz w:val="22"/>
                <w:szCs w:val="22"/>
              </w:rPr>
            </w:pPr>
            <w:r w:rsidRPr="00B2098F">
              <w:rPr>
                <w:sz w:val="22"/>
                <w:szCs w:val="22"/>
              </w:rPr>
              <w:t>0,36</w:t>
            </w:r>
          </w:p>
        </w:tc>
        <w:tc>
          <w:tcPr>
            <w:tcW w:w="275" w:type="pct"/>
            <w:shd w:val="clear" w:color="auto" w:fill="auto"/>
          </w:tcPr>
          <w:p w:rsidR="00AA386F" w:rsidRPr="00B2098F" w:rsidRDefault="00AA386F" w:rsidP="00AA386F">
            <w:pPr>
              <w:jc w:val="center"/>
              <w:rPr>
                <w:sz w:val="22"/>
                <w:szCs w:val="22"/>
              </w:rPr>
            </w:pPr>
            <w:r w:rsidRPr="00B2098F">
              <w:rPr>
                <w:sz w:val="22"/>
                <w:szCs w:val="22"/>
              </w:rPr>
              <w:t>0,15</w:t>
            </w:r>
          </w:p>
        </w:tc>
        <w:tc>
          <w:tcPr>
            <w:tcW w:w="229" w:type="pct"/>
            <w:shd w:val="clear" w:color="auto" w:fill="auto"/>
          </w:tcPr>
          <w:p w:rsidR="00AA386F" w:rsidRPr="00B2098F" w:rsidRDefault="00AA386F" w:rsidP="00AA386F">
            <w:pPr>
              <w:jc w:val="center"/>
              <w:rPr>
                <w:sz w:val="22"/>
                <w:szCs w:val="22"/>
              </w:rPr>
            </w:pPr>
            <w:r w:rsidRPr="00B2098F">
              <w:rPr>
                <w:sz w:val="22"/>
                <w:szCs w:val="22"/>
              </w:rPr>
              <w:t>0,14</w:t>
            </w:r>
          </w:p>
        </w:tc>
        <w:tc>
          <w:tcPr>
            <w:tcW w:w="275" w:type="pct"/>
            <w:shd w:val="clear" w:color="auto" w:fill="auto"/>
          </w:tcPr>
          <w:p w:rsidR="00AA386F" w:rsidRPr="00B2098F" w:rsidRDefault="00AA386F" w:rsidP="00AA386F">
            <w:pPr>
              <w:jc w:val="center"/>
              <w:rPr>
                <w:sz w:val="22"/>
                <w:szCs w:val="22"/>
              </w:rPr>
            </w:pPr>
            <w:r w:rsidRPr="00B2098F">
              <w:rPr>
                <w:sz w:val="22"/>
                <w:szCs w:val="22"/>
              </w:rPr>
              <w:t>0,01</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0,003</w:t>
            </w:r>
          </w:p>
        </w:tc>
        <w:tc>
          <w:tcPr>
            <w:tcW w:w="256" w:type="pct"/>
            <w:shd w:val="clear" w:color="auto" w:fill="auto"/>
          </w:tcPr>
          <w:p w:rsidR="00AA386F" w:rsidRPr="00B2098F" w:rsidRDefault="00AA386F" w:rsidP="00AA386F">
            <w:pPr>
              <w:jc w:val="center"/>
              <w:rPr>
                <w:sz w:val="22"/>
                <w:szCs w:val="22"/>
              </w:rPr>
            </w:pPr>
            <w:r w:rsidRPr="00B2098F">
              <w:rPr>
                <w:sz w:val="22"/>
                <w:szCs w:val="22"/>
              </w:rPr>
              <w:t>0,03</w:t>
            </w:r>
          </w:p>
        </w:tc>
        <w:tc>
          <w:tcPr>
            <w:tcW w:w="275" w:type="pct"/>
            <w:shd w:val="clear" w:color="auto" w:fill="auto"/>
          </w:tcPr>
          <w:p w:rsidR="00AA386F" w:rsidRPr="00B2098F" w:rsidRDefault="00AA386F" w:rsidP="00AA386F">
            <w:pPr>
              <w:jc w:val="center"/>
              <w:rPr>
                <w:sz w:val="22"/>
                <w:szCs w:val="22"/>
              </w:rPr>
            </w:pPr>
            <w:r w:rsidRPr="00B2098F">
              <w:rPr>
                <w:sz w:val="22"/>
                <w:szCs w:val="22"/>
              </w:rPr>
              <w:t>0,17</w:t>
            </w:r>
          </w:p>
        </w:tc>
        <w:tc>
          <w:tcPr>
            <w:tcW w:w="229" w:type="pct"/>
            <w:shd w:val="clear" w:color="auto" w:fill="auto"/>
          </w:tcPr>
          <w:p w:rsidR="00AA386F" w:rsidRPr="00B2098F" w:rsidRDefault="00AA386F" w:rsidP="00AA386F">
            <w:pPr>
              <w:jc w:val="center"/>
              <w:rPr>
                <w:sz w:val="22"/>
                <w:szCs w:val="22"/>
              </w:rPr>
            </w:pPr>
            <w:r w:rsidRPr="00B2098F">
              <w:rPr>
                <w:sz w:val="22"/>
                <w:szCs w:val="22"/>
              </w:rPr>
              <w:t>0,01</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r w:rsidR="00AA386F" w:rsidRPr="00B2098F" w:rsidTr="00B2098F">
        <w:trPr>
          <w:trHeight w:val="161"/>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Плетений Ташлик, права притока р. Чорний Ташлик 2 км, с. Новоалександрівка</w:t>
            </w:r>
          </w:p>
        </w:tc>
        <w:tc>
          <w:tcPr>
            <w:tcW w:w="275" w:type="pct"/>
            <w:shd w:val="clear" w:color="auto" w:fill="auto"/>
          </w:tcPr>
          <w:p w:rsidR="00AA386F" w:rsidRPr="00B2098F" w:rsidRDefault="00AA386F" w:rsidP="00AA386F">
            <w:pPr>
              <w:jc w:val="center"/>
              <w:rPr>
                <w:sz w:val="22"/>
                <w:szCs w:val="22"/>
              </w:rPr>
            </w:pPr>
            <w:r w:rsidRPr="00B2098F">
              <w:rPr>
                <w:sz w:val="22"/>
                <w:szCs w:val="22"/>
              </w:rPr>
              <w:t>0,54</w:t>
            </w:r>
          </w:p>
        </w:tc>
        <w:tc>
          <w:tcPr>
            <w:tcW w:w="229" w:type="pct"/>
            <w:shd w:val="clear" w:color="auto" w:fill="auto"/>
          </w:tcPr>
          <w:p w:rsidR="00AA386F" w:rsidRPr="00B2098F" w:rsidRDefault="00AA386F" w:rsidP="00AA386F">
            <w:pPr>
              <w:jc w:val="center"/>
              <w:rPr>
                <w:sz w:val="22"/>
                <w:szCs w:val="22"/>
              </w:rPr>
            </w:pPr>
            <w:r w:rsidRPr="00B2098F">
              <w:rPr>
                <w:sz w:val="22"/>
                <w:szCs w:val="22"/>
              </w:rPr>
              <w:t>1,45</w:t>
            </w:r>
          </w:p>
        </w:tc>
        <w:tc>
          <w:tcPr>
            <w:tcW w:w="275" w:type="pct"/>
            <w:shd w:val="clear" w:color="auto" w:fill="auto"/>
          </w:tcPr>
          <w:p w:rsidR="00AA386F" w:rsidRPr="00B2098F" w:rsidRDefault="00AA386F" w:rsidP="00AA386F">
            <w:pPr>
              <w:jc w:val="center"/>
              <w:rPr>
                <w:sz w:val="22"/>
                <w:szCs w:val="22"/>
              </w:rPr>
            </w:pPr>
            <w:r w:rsidRPr="00B2098F">
              <w:rPr>
                <w:sz w:val="22"/>
                <w:szCs w:val="22"/>
              </w:rPr>
              <w:t>0,88</w:t>
            </w:r>
          </w:p>
        </w:tc>
        <w:tc>
          <w:tcPr>
            <w:tcW w:w="229" w:type="pct"/>
            <w:shd w:val="clear" w:color="auto" w:fill="auto"/>
          </w:tcPr>
          <w:p w:rsidR="00AA386F" w:rsidRPr="00B2098F" w:rsidRDefault="00AA386F" w:rsidP="00AA386F">
            <w:pPr>
              <w:jc w:val="center"/>
              <w:rPr>
                <w:sz w:val="22"/>
                <w:szCs w:val="22"/>
              </w:rPr>
            </w:pPr>
            <w:r w:rsidRPr="00B2098F">
              <w:rPr>
                <w:sz w:val="22"/>
                <w:szCs w:val="22"/>
              </w:rPr>
              <w:t>0,50</w:t>
            </w:r>
          </w:p>
        </w:tc>
        <w:tc>
          <w:tcPr>
            <w:tcW w:w="275" w:type="pct"/>
            <w:shd w:val="clear" w:color="auto" w:fill="auto"/>
          </w:tcPr>
          <w:p w:rsidR="00AA386F" w:rsidRPr="00B2098F" w:rsidRDefault="00AA386F" w:rsidP="00AA386F">
            <w:pPr>
              <w:jc w:val="center"/>
              <w:rPr>
                <w:sz w:val="22"/>
                <w:szCs w:val="22"/>
              </w:rPr>
            </w:pPr>
            <w:r w:rsidRPr="00B2098F">
              <w:rPr>
                <w:sz w:val="22"/>
                <w:szCs w:val="22"/>
              </w:rPr>
              <w:t>0,20</w:t>
            </w:r>
          </w:p>
        </w:tc>
        <w:tc>
          <w:tcPr>
            <w:tcW w:w="229" w:type="pct"/>
            <w:shd w:val="clear" w:color="auto" w:fill="auto"/>
          </w:tcPr>
          <w:p w:rsidR="00AA386F" w:rsidRPr="00B2098F" w:rsidRDefault="00AA386F" w:rsidP="00AA386F">
            <w:pPr>
              <w:jc w:val="center"/>
              <w:rPr>
                <w:sz w:val="22"/>
                <w:szCs w:val="22"/>
              </w:rPr>
            </w:pPr>
            <w:r w:rsidRPr="00B2098F">
              <w:rPr>
                <w:sz w:val="22"/>
                <w:szCs w:val="22"/>
              </w:rPr>
              <w:t>0,13</w:t>
            </w:r>
          </w:p>
        </w:tc>
        <w:tc>
          <w:tcPr>
            <w:tcW w:w="275" w:type="pct"/>
            <w:shd w:val="clear" w:color="auto" w:fill="auto"/>
          </w:tcPr>
          <w:p w:rsidR="00AA386F" w:rsidRPr="00B2098F" w:rsidRDefault="00AA386F" w:rsidP="00AA386F">
            <w:pPr>
              <w:jc w:val="center"/>
              <w:rPr>
                <w:sz w:val="22"/>
                <w:szCs w:val="22"/>
              </w:rPr>
            </w:pPr>
            <w:r w:rsidRPr="00B2098F">
              <w:rPr>
                <w:sz w:val="22"/>
                <w:szCs w:val="22"/>
              </w:rPr>
              <w:t>0,03</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0,01</w:t>
            </w:r>
          </w:p>
        </w:tc>
        <w:tc>
          <w:tcPr>
            <w:tcW w:w="256" w:type="pct"/>
            <w:shd w:val="clear" w:color="auto" w:fill="auto"/>
          </w:tcPr>
          <w:p w:rsidR="00AA386F" w:rsidRPr="00B2098F" w:rsidRDefault="00AA386F" w:rsidP="00AA386F">
            <w:pPr>
              <w:jc w:val="center"/>
              <w:rPr>
                <w:sz w:val="22"/>
                <w:szCs w:val="22"/>
              </w:rPr>
            </w:pPr>
            <w:r w:rsidRPr="00B2098F">
              <w:rPr>
                <w:sz w:val="22"/>
                <w:szCs w:val="22"/>
              </w:rPr>
              <w:t>0,04</w:t>
            </w:r>
          </w:p>
        </w:tc>
        <w:tc>
          <w:tcPr>
            <w:tcW w:w="275" w:type="pct"/>
            <w:shd w:val="clear" w:color="auto" w:fill="auto"/>
          </w:tcPr>
          <w:p w:rsidR="00AA386F" w:rsidRPr="00B2098F" w:rsidRDefault="00AA386F" w:rsidP="00AA386F">
            <w:pPr>
              <w:jc w:val="center"/>
              <w:rPr>
                <w:sz w:val="22"/>
                <w:szCs w:val="22"/>
              </w:rPr>
            </w:pPr>
            <w:r w:rsidRPr="00B2098F">
              <w:rPr>
                <w:sz w:val="22"/>
                <w:szCs w:val="22"/>
              </w:rPr>
              <w:t>0,17</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0,10</w:t>
            </w:r>
          </w:p>
        </w:tc>
      </w:tr>
      <w:tr w:rsidR="00AA386F" w:rsidRPr="00B2098F" w:rsidTr="00B2098F">
        <w:trPr>
          <w:trHeight w:val="201"/>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Чорний Ташлик, ліва притока р. Синюха</w:t>
            </w:r>
            <w:r w:rsidR="0045548F">
              <w:rPr>
                <w:rFonts w:ascii="Times New Roman" w:hAnsi="Times New Roman"/>
                <w:lang w:val="uk-UA"/>
              </w:rPr>
              <w:t xml:space="preserve"> </w:t>
            </w:r>
            <w:r w:rsidRPr="00B2098F">
              <w:rPr>
                <w:rFonts w:ascii="Times New Roman" w:hAnsi="Times New Roman"/>
                <w:lang w:val="uk-UA"/>
              </w:rPr>
              <w:t>89 км, с. Звірівка Новоукраїнського району</w:t>
            </w:r>
          </w:p>
          <w:p w:rsidR="00AA386F" w:rsidRPr="00B2098F" w:rsidRDefault="00AA386F" w:rsidP="00AA386F">
            <w:pPr>
              <w:pStyle w:val="afa"/>
              <w:rPr>
                <w:rFonts w:ascii="Times New Roman" w:hAnsi="Times New Roman"/>
                <w:lang w:val="uk-UA"/>
              </w:rPr>
            </w:pPr>
          </w:p>
        </w:tc>
        <w:tc>
          <w:tcPr>
            <w:tcW w:w="275" w:type="pct"/>
            <w:shd w:val="clear" w:color="auto" w:fill="auto"/>
          </w:tcPr>
          <w:p w:rsidR="00AA386F" w:rsidRPr="00B2098F" w:rsidRDefault="00AA386F" w:rsidP="00AA386F">
            <w:pPr>
              <w:jc w:val="center"/>
              <w:rPr>
                <w:sz w:val="22"/>
                <w:szCs w:val="22"/>
              </w:rPr>
            </w:pPr>
            <w:r w:rsidRPr="00B2098F">
              <w:rPr>
                <w:sz w:val="22"/>
                <w:szCs w:val="22"/>
              </w:rPr>
              <w:t>0,52</w:t>
            </w:r>
          </w:p>
        </w:tc>
        <w:tc>
          <w:tcPr>
            <w:tcW w:w="229" w:type="pct"/>
            <w:shd w:val="clear" w:color="auto" w:fill="auto"/>
          </w:tcPr>
          <w:p w:rsidR="00AA386F" w:rsidRPr="00B2098F" w:rsidRDefault="00AA386F" w:rsidP="00AA386F">
            <w:pPr>
              <w:jc w:val="center"/>
              <w:rPr>
                <w:sz w:val="22"/>
                <w:szCs w:val="22"/>
              </w:rPr>
            </w:pPr>
            <w:r w:rsidRPr="00B2098F">
              <w:rPr>
                <w:sz w:val="22"/>
                <w:szCs w:val="22"/>
              </w:rPr>
              <w:t>1,38</w:t>
            </w:r>
          </w:p>
        </w:tc>
        <w:tc>
          <w:tcPr>
            <w:tcW w:w="275" w:type="pct"/>
            <w:shd w:val="clear" w:color="auto" w:fill="auto"/>
          </w:tcPr>
          <w:p w:rsidR="00AA386F" w:rsidRPr="00B2098F" w:rsidRDefault="00AA386F" w:rsidP="00AA386F">
            <w:pPr>
              <w:jc w:val="center"/>
              <w:rPr>
                <w:sz w:val="22"/>
                <w:szCs w:val="22"/>
              </w:rPr>
            </w:pPr>
            <w:r w:rsidRPr="00B2098F">
              <w:rPr>
                <w:sz w:val="22"/>
                <w:szCs w:val="22"/>
              </w:rPr>
              <w:t>0,91</w:t>
            </w:r>
          </w:p>
        </w:tc>
        <w:tc>
          <w:tcPr>
            <w:tcW w:w="229" w:type="pct"/>
            <w:shd w:val="clear" w:color="auto" w:fill="auto"/>
          </w:tcPr>
          <w:p w:rsidR="00AA386F" w:rsidRPr="00B2098F" w:rsidRDefault="00AA386F" w:rsidP="00AA386F">
            <w:pPr>
              <w:jc w:val="center"/>
              <w:rPr>
                <w:sz w:val="22"/>
                <w:szCs w:val="22"/>
              </w:rPr>
            </w:pPr>
            <w:r w:rsidRPr="00B2098F">
              <w:rPr>
                <w:sz w:val="22"/>
                <w:szCs w:val="22"/>
              </w:rPr>
              <w:t>0,57</w:t>
            </w:r>
          </w:p>
        </w:tc>
        <w:tc>
          <w:tcPr>
            <w:tcW w:w="275" w:type="pct"/>
            <w:shd w:val="clear" w:color="auto" w:fill="auto"/>
          </w:tcPr>
          <w:p w:rsidR="00AA386F" w:rsidRPr="00B2098F" w:rsidRDefault="00AA386F" w:rsidP="00AA386F">
            <w:pPr>
              <w:jc w:val="center"/>
              <w:rPr>
                <w:sz w:val="22"/>
                <w:szCs w:val="22"/>
              </w:rPr>
            </w:pPr>
            <w:r w:rsidRPr="00B2098F">
              <w:rPr>
                <w:sz w:val="22"/>
                <w:szCs w:val="22"/>
              </w:rPr>
              <w:t>0,25</w:t>
            </w:r>
          </w:p>
        </w:tc>
        <w:tc>
          <w:tcPr>
            <w:tcW w:w="229" w:type="pct"/>
            <w:shd w:val="clear" w:color="auto" w:fill="auto"/>
          </w:tcPr>
          <w:p w:rsidR="00AA386F" w:rsidRPr="00B2098F" w:rsidRDefault="00AA386F" w:rsidP="00AA386F">
            <w:pPr>
              <w:jc w:val="center"/>
              <w:rPr>
                <w:sz w:val="22"/>
                <w:szCs w:val="22"/>
              </w:rPr>
            </w:pPr>
            <w:r w:rsidRPr="00B2098F">
              <w:rPr>
                <w:sz w:val="22"/>
                <w:szCs w:val="22"/>
              </w:rPr>
              <w:t>0,24</w:t>
            </w:r>
          </w:p>
        </w:tc>
        <w:tc>
          <w:tcPr>
            <w:tcW w:w="275" w:type="pct"/>
            <w:shd w:val="clear" w:color="auto" w:fill="auto"/>
          </w:tcPr>
          <w:p w:rsidR="00AA386F" w:rsidRPr="00B2098F" w:rsidRDefault="00AA386F" w:rsidP="00AA386F">
            <w:pPr>
              <w:jc w:val="center"/>
              <w:rPr>
                <w:sz w:val="22"/>
                <w:szCs w:val="22"/>
              </w:rPr>
            </w:pPr>
            <w:r w:rsidRPr="00B2098F">
              <w:rPr>
                <w:sz w:val="22"/>
                <w:szCs w:val="22"/>
              </w:rPr>
              <w:t>0,08</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0,05</w:t>
            </w:r>
          </w:p>
        </w:tc>
        <w:tc>
          <w:tcPr>
            <w:tcW w:w="256" w:type="pct"/>
            <w:shd w:val="clear" w:color="auto" w:fill="auto"/>
          </w:tcPr>
          <w:p w:rsidR="00AA386F" w:rsidRPr="00B2098F" w:rsidRDefault="00AA386F" w:rsidP="00AA386F">
            <w:pPr>
              <w:jc w:val="center"/>
              <w:rPr>
                <w:sz w:val="22"/>
                <w:szCs w:val="22"/>
              </w:rPr>
            </w:pPr>
            <w:r w:rsidRPr="00B2098F">
              <w:rPr>
                <w:sz w:val="22"/>
                <w:szCs w:val="22"/>
              </w:rPr>
              <w:t>0,06</w:t>
            </w:r>
          </w:p>
        </w:tc>
        <w:tc>
          <w:tcPr>
            <w:tcW w:w="275" w:type="pct"/>
            <w:shd w:val="clear" w:color="auto" w:fill="auto"/>
          </w:tcPr>
          <w:p w:rsidR="00AA386F" w:rsidRPr="00B2098F" w:rsidRDefault="00AA386F" w:rsidP="00AA386F">
            <w:pPr>
              <w:jc w:val="center"/>
              <w:rPr>
                <w:sz w:val="22"/>
                <w:szCs w:val="22"/>
              </w:rPr>
            </w:pPr>
            <w:r w:rsidRPr="00B2098F">
              <w:rPr>
                <w:sz w:val="22"/>
                <w:szCs w:val="22"/>
              </w:rPr>
              <w:t>0,20</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0,10</w:t>
            </w:r>
          </w:p>
        </w:tc>
      </w:tr>
      <w:tr w:rsidR="00AA386F" w:rsidRPr="00B2098F" w:rsidTr="00B2098F">
        <w:trPr>
          <w:trHeight w:val="140"/>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 xml:space="preserve">р. Кільтень, ліва притока р. Велика Вись </w:t>
            </w:r>
          </w:p>
          <w:p w:rsidR="00AA386F" w:rsidRPr="00B2098F" w:rsidRDefault="00AA386F" w:rsidP="00AA386F">
            <w:pPr>
              <w:pStyle w:val="afa"/>
              <w:rPr>
                <w:rFonts w:ascii="Times New Roman" w:hAnsi="Times New Roman"/>
                <w:lang w:val="uk-UA"/>
              </w:rPr>
            </w:pPr>
            <w:r w:rsidRPr="00B2098F">
              <w:rPr>
                <w:rFonts w:ascii="Times New Roman" w:hAnsi="Times New Roman"/>
                <w:lang w:val="uk-UA"/>
              </w:rPr>
              <w:t>24 км, с. Нововознесенка Маловисківського району</w:t>
            </w:r>
          </w:p>
        </w:tc>
        <w:tc>
          <w:tcPr>
            <w:tcW w:w="275" w:type="pct"/>
            <w:shd w:val="clear" w:color="auto" w:fill="auto"/>
          </w:tcPr>
          <w:p w:rsidR="00AA386F" w:rsidRPr="00B2098F" w:rsidRDefault="00AA386F" w:rsidP="00AA386F">
            <w:pPr>
              <w:jc w:val="center"/>
              <w:rPr>
                <w:sz w:val="22"/>
                <w:szCs w:val="22"/>
              </w:rPr>
            </w:pPr>
            <w:r w:rsidRPr="00B2098F">
              <w:rPr>
                <w:sz w:val="22"/>
                <w:szCs w:val="22"/>
              </w:rPr>
              <w:t>0,40</w:t>
            </w:r>
          </w:p>
        </w:tc>
        <w:tc>
          <w:tcPr>
            <w:tcW w:w="229" w:type="pct"/>
            <w:shd w:val="clear" w:color="auto" w:fill="auto"/>
          </w:tcPr>
          <w:p w:rsidR="00AA386F" w:rsidRPr="00B2098F" w:rsidRDefault="00AA386F" w:rsidP="00AA386F">
            <w:pPr>
              <w:jc w:val="center"/>
              <w:rPr>
                <w:sz w:val="22"/>
                <w:szCs w:val="22"/>
              </w:rPr>
            </w:pPr>
            <w:r w:rsidRPr="00B2098F">
              <w:rPr>
                <w:sz w:val="22"/>
                <w:szCs w:val="22"/>
              </w:rPr>
              <w:t>1,50</w:t>
            </w:r>
          </w:p>
        </w:tc>
        <w:tc>
          <w:tcPr>
            <w:tcW w:w="275" w:type="pct"/>
            <w:shd w:val="clear" w:color="auto" w:fill="auto"/>
          </w:tcPr>
          <w:p w:rsidR="00AA386F" w:rsidRPr="00B2098F" w:rsidRDefault="00AA386F" w:rsidP="00AA386F">
            <w:pPr>
              <w:jc w:val="center"/>
              <w:rPr>
                <w:sz w:val="22"/>
                <w:szCs w:val="22"/>
              </w:rPr>
            </w:pPr>
            <w:r w:rsidRPr="00B2098F">
              <w:rPr>
                <w:sz w:val="22"/>
                <w:szCs w:val="22"/>
              </w:rPr>
              <w:t>0,59</w:t>
            </w:r>
          </w:p>
        </w:tc>
        <w:tc>
          <w:tcPr>
            <w:tcW w:w="229" w:type="pct"/>
            <w:shd w:val="clear" w:color="auto" w:fill="auto"/>
          </w:tcPr>
          <w:p w:rsidR="00AA386F" w:rsidRPr="00B2098F" w:rsidRDefault="00AA386F" w:rsidP="00AA386F">
            <w:pPr>
              <w:jc w:val="center"/>
              <w:rPr>
                <w:sz w:val="22"/>
                <w:szCs w:val="22"/>
              </w:rPr>
            </w:pPr>
            <w:r w:rsidRPr="00B2098F">
              <w:rPr>
                <w:sz w:val="22"/>
                <w:szCs w:val="22"/>
              </w:rPr>
              <w:t>0,17</w:t>
            </w:r>
          </w:p>
        </w:tc>
        <w:tc>
          <w:tcPr>
            <w:tcW w:w="275" w:type="pct"/>
            <w:shd w:val="clear" w:color="auto" w:fill="auto"/>
          </w:tcPr>
          <w:p w:rsidR="00AA386F" w:rsidRPr="00B2098F" w:rsidRDefault="00AA386F" w:rsidP="00AA386F">
            <w:pPr>
              <w:jc w:val="center"/>
              <w:rPr>
                <w:sz w:val="22"/>
                <w:szCs w:val="22"/>
              </w:rPr>
            </w:pPr>
            <w:r w:rsidRPr="00B2098F">
              <w:rPr>
                <w:sz w:val="22"/>
                <w:szCs w:val="22"/>
              </w:rPr>
              <w:t>0,18</w:t>
            </w:r>
          </w:p>
        </w:tc>
        <w:tc>
          <w:tcPr>
            <w:tcW w:w="229" w:type="pct"/>
            <w:shd w:val="clear" w:color="auto" w:fill="auto"/>
          </w:tcPr>
          <w:p w:rsidR="00AA386F" w:rsidRPr="00B2098F" w:rsidRDefault="00AA386F" w:rsidP="00AA386F">
            <w:pPr>
              <w:jc w:val="center"/>
              <w:rPr>
                <w:sz w:val="22"/>
                <w:szCs w:val="22"/>
              </w:rPr>
            </w:pPr>
            <w:r w:rsidRPr="00B2098F">
              <w:rPr>
                <w:sz w:val="22"/>
                <w:szCs w:val="22"/>
              </w:rPr>
              <w:t>0,15</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56" w:type="pct"/>
            <w:shd w:val="clear" w:color="auto" w:fill="auto"/>
          </w:tcPr>
          <w:p w:rsidR="00AA386F" w:rsidRPr="00B2098F" w:rsidRDefault="00AA386F" w:rsidP="00AA386F">
            <w:pPr>
              <w:jc w:val="center"/>
              <w:rPr>
                <w:sz w:val="22"/>
                <w:szCs w:val="22"/>
              </w:rPr>
            </w:pPr>
            <w:r w:rsidRPr="00B2098F">
              <w:rPr>
                <w:sz w:val="22"/>
                <w:szCs w:val="22"/>
              </w:rPr>
              <w:t>0,33</w:t>
            </w:r>
          </w:p>
        </w:tc>
        <w:tc>
          <w:tcPr>
            <w:tcW w:w="275" w:type="pct"/>
            <w:shd w:val="clear" w:color="auto" w:fill="auto"/>
          </w:tcPr>
          <w:p w:rsidR="00AA386F" w:rsidRPr="00B2098F" w:rsidRDefault="00AA386F" w:rsidP="00AA386F">
            <w:pPr>
              <w:jc w:val="center"/>
              <w:rPr>
                <w:sz w:val="22"/>
                <w:szCs w:val="22"/>
              </w:rPr>
            </w:pPr>
            <w:r w:rsidRPr="00B2098F">
              <w:rPr>
                <w:sz w:val="22"/>
                <w:szCs w:val="22"/>
              </w:rPr>
              <w:t>0,27</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0,10</w:t>
            </w:r>
          </w:p>
        </w:tc>
      </w:tr>
      <w:tr w:rsidR="00AA386F" w:rsidRPr="00B2098F" w:rsidTr="00B2098F">
        <w:trPr>
          <w:trHeight w:val="756"/>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Сухоклея, права притока р. Інгул</w:t>
            </w:r>
            <w:r w:rsidR="0045548F">
              <w:rPr>
                <w:rFonts w:ascii="Times New Roman" w:hAnsi="Times New Roman"/>
                <w:lang w:val="uk-UA"/>
              </w:rPr>
              <w:t xml:space="preserve"> </w:t>
            </w:r>
            <w:r w:rsidRPr="00B2098F">
              <w:rPr>
                <w:rFonts w:ascii="Times New Roman" w:hAnsi="Times New Roman"/>
                <w:lang w:val="uk-UA"/>
              </w:rPr>
              <w:t>26 км, м. Бобринець, питний водозабір</w:t>
            </w:r>
          </w:p>
        </w:tc>
        <w:tc>
          <w:tcPr>
            <w:tcW w:w="275" w:type="pct"/>
            <w:shd w:val="clear" w:color="auto" w:fill="auto"/>
          </w:tcPr>
          <w:p w:rsidR="00AA386F" w:rsidRPr="00B2098F" w:rsidRDefault="00AA386F" w:rsidP="00AA386F">
            <w:pPr>
              <w:jc w:val="center"/>
              <w:rPr>
                <w:sz w:val="22"/>
                <w:szCs w:val="22"/>
              </w:rPr>
            </w:pPr>
            <w:r w:rsidRPr="00B2098F">
              <w:rPr>
                <w:sz w:val="22"/>
                <w:szCs w:val="22"/>
              </w:rPr>
              <w:t>0,34</w:t>
            </w:r>
          </w:p>
        </w:tc>
        <w:tc>
          <w:tcPr>
            <w:tcW w:w="229" w:type="pct"/>
            <w:shd w:val="clear" w:color="auto" w:fill="auto"/>
          </w:tcPr>
          <w:p w:rsidR="00AA386F" w:rsidRPr="00B2098F" w:rsidRDefault="00AA386F" w:rsidP="00AA386F">
            <w:pPr>
              <w:jc w:val="center"/>
              <w:rPr>
                <w:sz w:val="22"/>
                <w:szCs w:val="22"/>
              </w:rPr>
            </w:pPr>
            <w:r w:rsidRPr="00B2098F">
              <w:rPr>
                <w:sz w:val="22"/>
                <w:szCs w:val="22"/>
              </w:rPr>
              <w:t>1,34</w:t>
            </w:r>
          </w:p>
        </w:tc>
        <w:tc>
          <w:tcPr>
            <w:tcW w:w="275" w:type="pct"/>
            <w:shd w:val="clear" w:color="auto" w:fill="auto"/>
          </w:tcPr>
          <w:p w:rsidR="00AA386F" w:rsidRPr="00B2098F" w:rsidRDefault="00AA386F" w:rsidP="00AA386F">
            <w:pPr>
              <w:jc w:val="center"/>
              <w:rPr>
                <w:sz w:val="22"/>
                <w:szCs w:val="22"/>
              </w:rPr>
            </w:pPr>
            <w:r w:rsidRPr="00B2098F">
              <w:rPr>
                <w:sz w:val="22"/>
                <w:szCs w:val="22"/>
              </w:rPr>
              <w:t>1,04</w:t>
            </w:r>
          </w:p>
        </w:tc>
        <w:tc>
          <w:tcPr>
            <w:tcW w:w="229" w:type="pct"/>
            <w:shd w:val="clear" w:color="auto" w:fill="auto"/>
          </w:tcPr>
          <w:p w:rsidR="00AA386F" w:rsidRPr="00B2098F" w:rsidRDefault="00AA386F" w:rsidP="00AA386F">
            <w:pPr>
              <w:jc w:val="center"/>
              <w:rPr>
                <w:sz w:val="22"/>
                <w:szCs w:val="22"/>
              </w:rPr>
            </w:pPr>
            <w:r w:rsidRPr="00B2098F">
              <w:rPr>
                <w:sz w:val="22"/>
                <w:szCs w:val="22"/>
              </w:rPr>
              <w:t>0,72</w:t>
            </w:r>
          </w:p>
        </w:tc>
        <w:tc>
          <w:tcPr>
            <w:tcW w:w="275" w:type="pct"/>
            <w:shd w:val="clear" w:color="auto" w:fill="auto"/>
          </w:tcPr>
          <w:p w:rsidR="00AA386F" w:rsidRPr="00B2098F" w:rsidRDefault="00AA386F" w:rsidP="00AA386F">
            <w:pPr>
              <w:jc w:val="center"/>
              <w:rPr>
                <w:sz w:val="22"/>
                <w:szCs w:val="22"/>
              </w:rPr>
            </w:pPr>
            <w:r w:rsidRPr="00B2098F">
              <w:rPr>
                <w:sz w:val="22"/>
                <w:szCs w:val="22"/>
              </w:rPr>
              <w:t>0,25</w:t>
            </w:r>
          </w:p>
        </w:tc>
        <w:tc>
          <w:tcPr>
            <w:tcW w:w="229" w:type="pct"/>
            <w:shd w:val="clear" w:color="auto" w:fill="auto"/>
          </w:tcPr>
          <w:p w:rsidR="00AA386F" w:rsidRPr="00B2098F" w:rsidRDefault="00AA386F" w:rsidP="00AA386F">
            <w:pPr>
              <w:jc w:val="center"/>
              <w:rPr>
                <w:sz w:val="22"/>
                <w:szCs w:val="22"/>
              </w:rPr>
            </w:pPr>
            <w:r w:rsidRPr="00B2098F">
              <w:rPr>
                <w:sz w:val="22"/>
                <w:szCs w:val="22"/>
              </w:rPr>
              <w:t>0,16</w:t>
            </w:r>
          </w:p>
        </w:tc>
        <w:tc>
          <w:tcPr>
            <w:tcW w:w="275" w:type="pct"/>
            <w:shd w:val="clear" w:color="auto" w:fill="auto"/>
          </w:tcPr>
          <w:p w:rsidR="00AA386F" w:rsidRPr="00B2098F" w:rsidRDefault="00AA386F" w:rsidP="00AA386F">
            <w:pPr>
              <w:jc w:val="center"/>
              <w:rPr>
                <w:sz w:val="22"/>
                <w:szCs w:val="22"/>
              </w:rPr>
            </w:pPr>
            <w:r w:rsidRPr="00B2098F">
              <w:rPr>
                <w:sz w:val="22"/>
                <w:szCs w:val="22"/>
              </w:rPr>
              <w:t>0,05</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56" w:type="pct"/>
            <w:shd w:val="clear" w:color="auto" w:fill="auto"/>
          </w:tcPr>
          <w:p w:rsidR="00AA386F" w:rsidRPr="00B2098F" w:rsidRDefault="00AA386F" w:rsidP="00AA386F">
            <w:pPr>
              <w:jc w:val="center"/>
              <w:rPr>
                <w:sz w:val="22"/>
                <w:szCs w:val="22"/>
              </w:rPr>
            </w:pPr>
            <w:r w:rsidRPr="00B2098F">
              <w:rPr>
                <w:sz w:val="22"/>
                <w:szCs w:val="22"/>
              </w:rPr>
              <w:t>0,07</w:t>
            </w:r>
          </w:p>
        </w:tc>
        <w:tc>
          <w:tcPr>
            <w:tcW w:w="275" w:type="pct"/>
            <w:shd w:val="clear" w:color="auto" w:fill="auto"/>
          </w:tcPr>
          <w:p w:rsidR="00AA386F" w:rsidRPr="00B2098F" w:rsidRDefault="00AA386F" w:rsidP="00AA386F">
            <w:pPr>
              <w:jc w:val="center"/>
              <w:rPr>
                <w:sz w:val="22"/>
                <w:szCs w:val="22"/>
              </w:rPr>
            </w:pPr>
            <w:r w:rsidRPr="00B2098F">
              <w:rPr>
                <w:sz w:val="22"/>
                <w:szCs w:val="22"/>
              </w:rPr>
              <w:t>0,10</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0,10</w:t>
            </w:r>
          </w:p>
        </w:tc>
      </w:tr>
      <w:tr w:rsidR="00AA386F" w:rsidRPr="00B2098F" w:rsidTr="00B2098F">
        <w:trPr>
          <w:trHeight w:val="908"/>
        </w:trPr>
        <w:tc>
          <w:tcPr>
            <w:tcW w:w="1509" w:type="pct"/>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 xml:space="preserve">р. Велика Вись, ліва притока р. Синюха </w:t>
            </w:r>
            <w:r w:rsidRPr="00B2098F">
              <w:rPr>
                <w:rFonts w:ascii="Times New Roman" w:hAnsi="Times New Roman"/>
                <w:lang w:val="uk-UA"/>
              </w:rPr>
              <w:br/>
              <w:t>95 км, с. Лікареве Новомиргородського району</w:t>
            </w:r>
          </w:p>
        </w:tc>
        <w:tc>
          <w:tcPr>
            <w:tcW w:w="275" w:type="pct"/>
            <w:shd w:val="clear" w:color="auto" w:fill="auto"/>
          </w:tcPr>
          <w:p w:rsidR="00AA386F" w:rsidRPr="00B2098F" w:rsidRDefault="00AA386F" w:rsidP="00AA386F">
            <w:pPr>
              <w:jc w:val="center"/>
              <w:rPr>
                <w:sz w:val="22"/>
                <w:szCs w:val="22"/>
              </w:rPr>
            </w:pPr>
            <w:r w:rsidRPr="00B2098F">
              <w:rPr>
                <w:sz w:val="22"/>
                <w:szCs w:val="22"/>
              </w:rPr>
              <w:t>0,40</w:t>
            </w:r>
          </w:p>
        </w:tc>
        <w:tc>
          <w:tcPr>
            <w:tcW w:w="229" w:type="pct"/>
            <w:shd w:val="clear" w:color="auto" w:fill="auto"/>
          </w:tcPr>
          <w:p w:rsidR="00AA386F" w:rsidRPr="00B2098F" w:rsidRDefault="00AA386F" w:rsidP="00AA386F">
            <w:pPr>
              <w:jc w:val="center"/>
              <w:rPr>
                <w:sz w:val="22"/>
                <w:szCs w:val="22"/>
              </w:rPr>
            </w:pPr>
            <w:r w:rsidRPr="00B2098F">
              <w:rPr>
                <w:sz w:val="22"/>
                <w:szCs w:val="22"/>
              </w:rPr>
              <w:t>1,54</w:t>
            </w:r>
          </w:p>
        </w:tc>
        <w:tc>
          <w:tcPr>
            <w:tcW w:w="275" w:type="pct"/>
            <w:shd w:val="clear" w:color="auto" w:fill="auto"/>
          </w:tcPr>
          <w:p w:rsidR="00AA386F" w:rsidRPr="00B2098F" w:rsidRDefault="00AA386F" w:rsidP="00AA386F">
            <w:pPr>
              <w:jc w:val="center"/>
              <w:rPr>
                <w:sz w:val="22"/>
                <w:szCs w:val="22"/>
              </w:rPr>
            </w:pPr>
            <w:r w:rsidRPr="00B2098F">
              <w:rPr>
                <w:sz w:val="22"/>
                <w:szCs w:val="22"/>
              </w:rPr>
              <w:t>0,65</w:t>
            </w:r>
          </w:p>
        </w:tc>
        <w:tc>
          <w:tcPr>
            <w:tcW w:w="229" w:type="pct"/>
            <w:shd w:val="clear" w:color="auto" w:fill="auto"/>
          </w:tcPr>
          <w:p w:rsidR="00AA386F" w:rsidRPr="00B2098F" w:rsidRDefault="00AA386F" w:rsidP="00AA386F">
            <w:pPr>
              <w:jc w:val="center"/>
              <w:rPr>
                <w:sz w:val="22"/>
                <w:szCs w:val="22"/>
              </w:rPr>
            </w:pPr>
            <w:r w:rsidRPr="00B2098F">
              <w:rPr>
                <w:sz w:val="22"/>
                <w:szCs w:val="22"/>
              </w:rPr>
              <w:t>0,16</w:t>
            </w:r>
          </w:p>
        </w:tc>
        <w:tc>
          <w:tcPr>
            <w:tcW w:w="275" w:type="pct"/>
            <w:shd w:val="clear" w:color="auto" w:fill="auto"/>
          </w:tcPr>
          <w:p w:rsidR="00AA386F" w:rsidRPr="00B2098F" w:rsidRDefault="00AA386F" w:rsidP="00AA386F">
            <w:pPr>
              <w:jc w:val="center"/>
              <w:rPr>
                <w:sz w:val="22"/>
                <w:szCs w:val="22"/>
              </w:rPr>
            </w:pPr>
            <w:r w:rsidRPr="00B2098F">
              <w:rPr>
                <w:sz w:val="22"/>
                <w:szCs w:val="22"/>
              </w:rPr>
              <w:t>0,18</w:t>
            </w:r>
          </w:p>
        </w:tc>
        <w:tc>
          <w:tcPr>
            <w:tcW w:w="229" w:type="pct"/>
            <w:shd w:val="clear" w:color="auto" w:fill="auto"/>
          </w:tcPr>
          <w:p w:rsidR="00AA386F" w:rsidRPr="00B2098F" w:rsidRDefault="00AA386F" w:rsidP="00AA386F">
            <w:pPr>
              <w:jc w:val="center"/>
              <w:rPr>
                <w:sz w:val="22"/>
                <w:szCs w:val="22"/>
              </w:rPr>
            </w:pPr>
            <w:r w:rsidRPr="00B2098F">
              <w:rPr>
                <w:sz w:val="22"/>
                <w:szCs w:val="22"/>
              </w:rPr>
              <w:t>0,27</w:t>
            </w:r>
          </w:p>
        </w:tc>
        <w:tc>
          <w:tcPr>
            <w:tcW w:w="275" w:type="pct"/>
            <w:shd w:val="clear" w:color="auto" w:fill="auto"/>
          </w:tcPr>
          <w:p w:rsidR="00AA386F" w:rsidRPr="00B2098F" w:rsidRDefault="00AA386F" w:rsidP="00AA386F">
            <w:pPr>
              <w:jc w:val="center"/>
              <w:rPr>
                <w:sz w:val="22"/>
                <w:szCs w:val="22"/>
              </w:rPr>
            </w:pPr>
            <w:r w:rsidRPr="00B2098F">
              <w:rPr>
                <w:sz w:val="22"/>
                <w:szCs w:val="22"/>
              </w:rPr>
              <w:t>0,02</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0,01</w:t>
            </w:r>
          </w:p>
        </w:tc>
        <w:tc>
          <w:tcPr>
            <w:tcW w:w="256" w:type="pct"/>
            <w:shd w:val="clear" w:color="auto" w:fill="auto"/>
          </w:tcPr>
          <w:p w:rsidR="00AA386F" w:rsidRPr="00B2098F" w:rsidRDefault="00AA386F" w:rsidP="00AA386F">
            <w:pPr>
              <w:jc w:val="center"/>
              <w:rPr>
                <w:sz w:val="22"/>
                <w:szCs w:val="22"/>
              </w:rPr>
            </w:pPr>
            <w:r w:rsidRPr="00B2098F">
              <w:rPr>
                <w:sz w:val="22"/>
                <w:szCs w:val="22"/>
              </w:rPr>
              <w:t>0,2</w:t>
            </w:r>
          </w:p>
        </w:tc>
        <w:tc>
          <w:tcPr>
            <w:tcW w:w="275" w:type="pct"/>
            <w:shd w:val="clear" w:color="auto" w:fill="auto"/>
          </w:tcPr>
          <w:p w:rsidR="00AA386F" w:rsidRPr="00B2098F" w:rsidRDefault="00AA386F" w:rsidP="00AA386F">
            <w:pPr>
              <w:jc w:val="center"/>
              <w:rPr>
                <w:sz w:val="22"/>
                <w:szCs w:val="22"/>
              </w:rPr>
            </w:pPr>
            <w:r w:rsidRPr="00B2098F">
              <w:rPr>
                <w:sz w:val="22"/>
                <w:szCs w:val="22"/>
              </w:rPr>
              <w:t>0,53</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r w:rsidR="00AA386F" w:rsidRPr="00B2098F" w:rsidTr="00B2098F">
        <w:trPr>
          <w:trHeight w:val="496"/>
        </w:trPr>
        <w:tc>
          <w:tcPr>
            <w:tcW w:w="1509" w:type="pct"/>
            <w:tcBorders>
              <w:bottom w:val="single" w:sz="4" w:space="0" w:color="auto"/>
            </w:tcBorders>
            <w:shd w:val="clear" w:color="auto" w:fill="auto"/>
          </w:tcPr>
          <w:p w:rsidR="00AA386F" w:rsidRPr="00B2098F" w:rsidRDefault="00AA386F" w:rsidP="00AA386F">
            <w:pPr>
              <w:pStyle w:val="afa"/>
              <w:rPr>
                <w:rFonts w:ascii="Times New Roman" w:hAnsi="Times New Roman"/>
                <w:lang w:val="uk-UA"/>
              </w:rPr>
            </w:pPr>
            <w:r w:rsidRPr="00B2098F">
              <w:rPr>
                <w:rFonts w:ascii="Times New Roman" w:hAnsi="Times New Roman"/>
                <w:lang w:val="uk-UA"/>
              </w:rPr>
              <w:t>р. Чорний Ташлик, ліва притока р. Синюха</w:t>
            </w:r>
            <w:r w:rsidR="0045548F">
              <w:rPr>
                <w:rFonts w:ascii="Times New Roman" w:hAnsi="Times New Roman"/>
                <w:lang w:val="uk-UA"/>
              </w:rPr>
              <w:t xml:space="preserve"> </w:t>
            </w:r>
            <w:r w:rsidRPr="00B2098F">
              <w:rPr>
                <w:rFonts w:ascii="Times New Roman" w:hAnsi="Times New Roman"/>
                <w:lang w:val="uk-UA"/>
              </w:rPr>
              <w:t>51 км, питний водозабір, м. Помічна</w:t>
            </w:r>
          </w:p>
        </w:tc>
        <w:tc>
          <w:tcPr>
            <w:tcW w:w="275" w:type="pct"/>
            <w:shd w:val="clear" w:color="auto" w:fill="auto"/>
          </w:tcPr>
          <w:p w:rsidR="00AA386F" w:rsidRPr="00B2098F" w:rsidRDefault="00AA386F" w:rsidP="00AA386F">
            <w:pPr>
              <w:jc w:val="center"/>
              <w:rPr>
                <w:sz w:val="22"/>
                <w:szCs w:val="22"/>
              </w:rPr>
            </w:pPr>
            <w:r w:rsidRPr="00B2098F">
              <w:rPr>
                <w:sz w:val="22"/>
                <w:szCs w:val="22"/>
              </w:rPr>
              <w:t>0,50</w:t>
            </w:r>
          </w:p>
        </w:tc>
        <w:tc>
          <w:tcPr>
            <w:tcW w:w="229" w:type="pct"/>
            <w:shd w:val="clear" w:color="auto" w:fill="auto"/>
          </w:tcPr>
          <w:p w:rsidR="00AA386F" w:rsidRPr="00B2098F" w:rsidRDefault="00AA386F" w:rsidP="00AA386F">
            <w:pPr>
              <w:jc w:val="center"/>
              <w:rPr>
                <w:sz w:val="22"/>
                <w:szCs w:val="22"/>
              </w:rPr>
            </w:pPr>
            <w:r w:rsidRPr="00B2098F">
              <w:rPr>
                <w:sz w:val="22"/>
                <w:szCs w:val="22"/>
              </w:rPr>
              <w:t>1,40</w:t>
            </w:r>
          </w:p>
        </w:tc>
        <w:tc>
          <w:tcPr>
            <w:tcW w:w="275" w:type="pct"/>
            <w:shd w:val="clear" w:color="auto" w:fill="auto"/>
          </w:tcPr>
          <w:p w:rsidR="00AA386F" w:rsidRPr="00B2098F" w:rsidRDefault="00AA386F" w:rsidP="00AA386F">
            <w:pPr>
              <w:jc w:val="center"/>
              <w:rPr>
                <w:sz w:val="22"/>
                <w:szCs w:val="22"/>
              </w:rPr>
            </w:pPr>
            <w:r w:rsidRPr="00B2098F">
              <w:rPr>
                <w:sz w:val="22"/>
                <w:szCs w:val="22"/>
              </w:rPr>
              <w:t>0,94</w:t>
            </w:r>
          </w:p>
        </w:tc>
        <w:tc>
          <w:tcPr>
            <w:tcW w:w="229" w:type="pct"/>
            <w:shd w:val="clear" w:color="auto" w:fill="auto"/>
          </w:tcPr>
          <w:p w:rsidR="00AA386F" w:rsidRPr="00B2098F" w:rsidRDefault="00AA386F" w:rsidP="00AA386F">
            <w:pPr>
              <w:jc w:val="center"/>
              <w:rPr>
                <w:sz w:val="22"/>
                <w:szCs w:val="22"/>
              </w:rPr>
            </w:pPr>
            <w:r w:rsidRPr="00B2098F">
              <w:rPr>
                <w:sz w:val="22"/>
                <w:szCs w:val="22"/>
              </w:rPr>
              <w:t>0,57</w:t>
            </w:r>
          </w:p>
        </w:tc>
        <w:tc>
          <w:tcPr>
            <w:tcW w:w="275" w:type="pct"/>
            <w:shd w:val="clear" w:color="auto" w:fill="auto"/>
          </w:tcPr>
          <w:p w:rsidR="00AA386F" w:rsidRPr="00B2098F" w:rsidRDefault="00AA386F" w:rsidP="00AA386F">
            <w:pPr>
              <w:jc w:val="center"/>
              <w:rPr>
                <w:sz w:val="22"/>
                <w:szCs w:val="22"/>
              </w:rPr>
            </w:pPr>
            <w:r w:rsidRPr="00B2098F">
              <w:rPr>
                <w:sz w:val="22"/>
                <w:szCs w:val="22"/>
              </w:rPr>
              <w:t>0,24</w:t>
            </w:r>
          </w:p>
        </w:tc>
        <w:tc>
          <w:tcPr>
            <w:tcW w:w="229" w:type="pct"/>
            <w:shd w:val="clear" w:color="auto" w:fill="auto"/>
          </w:tcPr>
          <w:p w:rsidR="00AA386F" w:rsidRPr="00B2098F" w:rsidRDefault="00AA386F" w:rsidP="00AA386F">
            <w:pPr>
              <w:jc w:val="center"/>
              <w:rPr>
                <w:sz w:val="22"/>
                <w:szCs w:val="22"/>
              </w:rPr>
            </w:pPr>
            <w:r w:rsidRPr="00B2098F">
              <w:rPr>
                <w:sz w:val="22"/>
                <w:szCs w:val="22"/>
              </w:rPr>
              <w:t>0,14</w:t>
            </w:r>
          </w:p>
        </w:tc>
        <w:tc>
          <w:tcPr>
            <w:tcW w:w="275" w:type="pct"/>
            <w:shd w:val="clear" w:color="auto" w:fill="auto"/>
          </w:tcPr>
          <w:p w:rsidR="00AA386F" w:rsidRPr="00B2098F" w:rsidRDefault="00AA386F" w:rsidP="00AA386F">
            <w:pPr>
              <w:jc w:val="center"/>
              <w:rPr>
                <w:sz w:val="22"/>
                <w:szCs w:val="22"/>
              </w:rPr>
            </w:pPr>
            <w:r w:rsidRPr="00B2098F">
              <w:rPr>
                <w:sz w:val="22"/>
                <w:szCs w:val="22"/>
              </w:rPr>
              <w:t>0,16</w:t>
            </w:r>
          </w:p>
        </w:tc>
        <w:tc>
          <w:tcPr>
            <w:tcW w:w="229" w:type="pct"/>
            <w:shd w:val="clear" w:color="auto" w:fill="auto"/>
          </w:tcPr>
          <w:p w:rsidR="00AA386F" w:rsidRPr="00B2098F" w:rsidRDefault="00AA386F" w:rsidP="00AA386F">
            <w:pPr>
              <w:jc w:val="center"/>
              <w:rPr>
                <w:sz w:val="22"/>
                <w:szCs w:val="22"/>
              </w:rPr>
            </w:pPr>
            <w:r w:rsidRPr="00B2098F">
              <w:rPr>
                <w:sz w:val="22"/>
                <w:szCs w:val="22"/>
              </w:rPr>
              <w:t>-</w:t>
            </w:r>
          </w:p>
        </w:tc>
        <w:tc>
          <w:tcPr>
            <w:tcW w:w="275" w:type="pct"/>
            <w:shd w:val="clear" w:color="auto" w:fill="auto"/>
          </w:tcPr>
          <w:p w:rsidR="00AA386F" w:rsidRPr="00B2098F" w:rsidRDefault="00AA386F" w:rsidP="00AA386F">
            <w:pPr>
              <w:jc w:val="center"/>
              <w:rPr>
                <w:sz w:val="22"/>
                <w:szCs w:val="22"/>
              </w:rPr>
            </w:pPr>
            <w:r w:rsidRPr="00B2098F">
              <w:rPr>
                <w:sz w:val="22"/>
                <w:szCs w:val="22"/>
              </w:rPr>
              <w:t>0,04</w:t>
            </w:r>
          </w:p>
        </w:tc>
        <w:tc>
          <w:tcPr>
            <w:tcW w:w="256" w:type="pct"/>
            <w:shd w:val="clear" w:color="auto" w:fill="auto"/>
          </w:tcPr>
          <w:p w:rsidR="00AA386F" w:rsidRPr="00B2098F" w:rsidRDefault="00AA386F" w:rsidP="00AA386F">
            <w:pPr>
              <w:jc w:val="center"/>
              <w:rPr>
                <w:sz w:val="22"/>
                <w:szCs w:val="22"/>
              </w:rPr>
            </w:pPr>
            <w:r w:rsidRPr="00B2098F">
              <w:rPr>
                <w:sz w:val="22"/>
                <w:szCs w:val="22"/>
              </w:rPr>
              <w:t>0,04</w:t>
            </w:r>
          </w:p>
        </w:tc>
        <w:tc>
          <w:tcPr>
            <w:tcW w:w="275" w:type="pct"/>
            <w:shd w:val="clear" w:color="auto" w:fill="auto"/>
          </w:tcPr>
          <w:p w:rsidR="00AA386F" w:rsidRPr="00B2098F" w:rsidRDefault="00AA386F" w:rsidP="00AA386F">
            <w:pPr>
              <w:jc w:val="center"/>
              <w:rPr>
                <w:sz w:val="22"/>
                <w:szCs w:val="22"/>
              </w:rPr>
            </w:pPr>
            <w:r w:rsidRPr="00B2098F">
              <w:rPr>
                <w:sz w:val="22"/>
                <w:szCs w:val="22"/>
              </w:rPr>
              <w:t>0,17</w:t>
            </w:r>
          </w:p>
        </w:tc>
        <w:tc>
          <w:tcPr>
            <w:tcW w:w="229" w:type="pct"/>
            <w:shd w:val="clear" w:color="auto" w:fill="auto"/>
          </w:tcPr>
          <w:p w:rsidR="00AA386F" w:rsidRPr="00B2098F" w:rsidRDefault="00AA386F" w:rsidP="00AA386F">
            <w:pPr>
              <w:jc w:val="center"/>
              <w:rPr>
                <w:sz w:val="22"/>
                <w:szCs w:val="22"/>
              </w:rPr>
            </w:pPr>
            <w:r w:rsidRPr="00B2098F">
              <w:rPr>
                <w:sz w:val="22"/>
                <w:szCs w:val="22"/>
              </w:rPr>
              <w:t>0,02</w:t>
            </w:r>
          </w:p>
        </w:tc>
        <w:tc>
          <w:tcPr>
            <w:tcW w:w="230" w:type="pct"/>
            <w:shd w:val="clear" w:color="auto" w:fill="auto"/>
          </w:tcPr>
          <w:p w:rsidR="00AA386F" w:rsidRPr="00B2098F" w:rsidRDefault="00AA386F" w:rsidP="00AA386F">
            <w:pPr>
              <w:jc w:val="center"/>
              <w:rPr>
                <w:sz w:val="22"/>
                <w:szCs w:val="22"/>
              </w:rPr>
            </w:pPr>
            <w:r w:rsidRPr="00B2098F">
              <w:rPr>
                <w:sz w:val="22"/>
                <w:szCs w:val="22"/>
              </w:rPr>
              <w:t>-</w:t>
            </w:r>
          </w:p>
        </w:tc>
        <w:tc>
          <w:tcPr>
            <w:tcW w:w="215" w:type="pct"/>
            <w:shd w:val="clear" w:color="auto" w:fill="auto"/>
          </w:tcPr>
          <w:p w:rsidR="00AA386F" w:rsidRPr="00B2098F" w:rsidRDefault="00AA386F" w:rsidP="00AA386F">
            <w:pPr>
              <w:jc w:val="center"/>
              <w:rPr>
                <w:sz w:val="22"/>
                <w:szCs w:val="22"/>
              </w:rPr>
            </w:pPr>
            <w:r w:rsidRPr="00B2098F">
              <w:rPr>
                <w:sz w:val="22"/>
                <w:szCs w:val="22"/>
              </w:rPr>
              <w:t>0,15</w:t>
            </w:r>
          </w:p>
        </w:tc>
      </w:tr>
    </w:tbl>
    <w:p w:rsidR="00AA386F" w:rsidRPr="00551852" w:rsidRDefault="00AA386F" w:rsidP="00AA386F">
      <w:pPr>
        <w:pStyle w:val="afa"/>
        <w:jc w:val="center"/>
        <w:rPr>
          <w:rFonts w:ascii="Times New Roman" w:hAnsi="Times New Roman"/>
          <w:lang w:val="uk-UA"/>
        </w:rPr>
      </w:pPr>
    </w:p>
    <w:p w:rsidR="00002515" w:rsidRPr="00FE2C27" w:rsidRDefault="00002515" w:rsidP="00540300">
      <w:pPr>
        <w:rPr>
          <w:rFonts w:eastAsia="Times New Roman"/>
          <w:b/>
          <w:sz w:val="28"/>
          <w:szCs w:val="28"/>
          <w:lang w:val="en-US"/>
        </w:rPr>
        <w:sectPr w:rsidR="00002515" w:rsidRPr="00FE2C27" w:rsidSect="00002515">
          <w:footerReference w:type="even" r:id="rId19"/>
          <w:footerReference w:type="default" r:id="rId20"/>
          <w:pgSz w:w="16838" w:h="11906" w:orient="landscape"/>
          <w:pgMar w:top="1418" w:right="1134" w:bottom="566" w:left="1134" w:header="709" w:footer="709" w:gutter="0"/>
          <w:cols w:space="720"/>
          <w:docGrid w:linePitch="326"/>
        </w:sectPr>
      </w:pPr>
    </w:p>
    <w:p w:rsidR="00AA386F" w:rsidRPr="00002515" w:rsidRDefault="00AA386F" w:rsidP="00FE2C27">
      <w:pPr>
        <w:pStyle w:val="afa"/>
        <w:jc w:val="center"/>
        <w:rPr>
          <w:rFonts w:ascii="Times New Roman" w:hAnsi="Times New Roman"/>
          <w:i/>
          <w:sz w:val="28"/>
          <w:szCs w:val="28"/>
          <w:lang w:val="uk-UA"/>
        </w:rPr>
      </w:pPr>
      <w:r w:rsidRPr="00A85B1B">
        <w:rPr>
          <w:rFonts w:ascii="Times New Roman" w:hAnsi="Times New Roman"/>
          <w:i/>
          <w:sz w:val="28"/>
          <w:szCs w:val="28"/>
          <w:lang w:val="uk-UA"/>
        </w:rPr>
        <w:lastRenderedPageBreak/>
        <w:t>Інструментально-лабораторний контроль якості поверхневих вод</w:t>
      </w:r>
    </w:p>
    <w:p w:rsidR="00AA386F" w:rsidRPr="00A85B1B" w:rsidRDefault="00AA386F" w:rsidP="00AA386F">
      <w:pPr>
        <w:pStyle w:val="afa"/>
        <w:jc w:val="center"/>
        <w:rPr>
          <w:rFonts w:ascii="Times New Roman" w:hAnsi="Times New Roman"/>
          <w:i/>
          <w:sz w:val="28"/>
          <w:szCs w:val="28"/>
          <w:lang w:val="uk-UA"/>
        </w:rPr>
      </w:pPr>
    </w:p>
    <w:p w:rsidR="00AA386F" w:rsidRPr="001300FB" w:rsidRDefault="001300FB" w:rsidP="00AA386F">
      <w:pPr>
        <w:pStyle w:val="afa"/>
        <w:jc w:val="right"/>
        <w:rPr>
          <w:rFonts w:ascii="Times New Roman" w:hAnsi="Times New Roman"/>
          <w:i/>
          <w:sz w:val="24"/>
          <w:szCs w:val="24"/>
          <w:lang w:val="en-US"/>
        </w:rPr>
      </w:pPr>
      <w:r>
        <w:rPr>
          <w:rFonts w:ascii="Times New Roman" w:hAnsi="Times New Roman"/>
          <w:i/>
          <w:sz w:val="24"/>
          <w:szCs w:val="24"/>
          <w:lang w:val="uk-UA"/>
        </w:rPr>
        <w:t>Таблиця 1</w:t>
      </w:r>
      <w:r>
        <w:rPr>
          <w:rFonts w:ascii="Times New Roman" w:hAnsi="Times New Roman"/>
          <w:i/>
          <w:sz w:val="24"/>
          <w:szCs w:val="24"/>
          <w:lang w:val="en-U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943"/>
        <w:gridCol w:w="1833"/>
        <w:gridCol w:w="1302"/>
        <w:gridCol w:w="1756"/>
        <w:gridCol w:w="2374"/>
      </w:tblGrid>
      <w:tr w:rsidR="00AA386F" w:rsidRPr="0094784C" w:rsidTr="00BE3E55">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Назва водного об’єкту</w:t>
            </w:r>
          </w:p>
        </w:tc>
        <w:tc>
          <w:tcPr>
            <w:tcW w:w="1369" w:type="pct"/>
            <w:gridSpan w:val="2"/>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Кількість контрольних створів, в яких здійснювались вимірювання, од.</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Відібрано та проаналі-зовано проб води, од.</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Кількість показників, у тому числі забр</w:t>
            </w:r>
            <w:r>
              <w:rPr>
                <w:rFonts w:ascii="Times New Roman" w:hAnsi="Times New Roman"/>
                <w:lang w:val="uk-UA"/>
              </w:rPr>
              <w:t>удню</w:t>
            </w:r>
            <w:r w:rsidRPr="0094784C">
              <w:rPr>
                <w:rFonts w:ascii="Times New Roman" w:hAnsi="Times New Roman"/>
                <w:lang w:val="uk-UA"/>
              </w:rPr>
              <w:t>ючих речовин, що визначалися, од</w:t>
            </w:r>
          </w:p>
        </w:tc>
        <w:tc>
          <w:tcPr>
            <w:tcW w:w="1171"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Кількість випадків та назва речовин з перевищенням ГДК, од.</w:t>
            </w:r>
          </w:p>
        </w:tc>
      </w:tr>
      <w:tr w:rsidR="00AA386F" w:rsidRPr="0094784C" w:rsidTr="00BE3E55">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p>
        </w:tc>
        <w:tc>
          <w:tcPr>
            <w:tcW w:w="465" w:type="pct"/>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усього</w:t>
            </w:r>
          </w:p>
        </w:tc>
        <w:tc>
          <w:tcPr>
            <w:tcW w:w="904" w:type="pc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з перевищенням ГДК</w:t>
            </w: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vMerge/>
            <w:shd w:val="clear" w:color="auto" w:fill="auto"/>
            <w:vAlign w:val="center"/>
          </w:tcPr>
          <w:p w:rsidR="00AA386F" w:rsidRPr="0094784C" w:rsidRDefault="00AA386F" w:rsidP="00327D8B">
            <w:pPr>
              <w:pStyle w:val="afa"/>
              <w:jc w:val="center"/>
              <w:rPr>
                <w:rFonts w:ascii="Times New Roman" w:hAnsi="Times New Roman"/>
                <w:lang w:val="uk-UA"/>
              </w:rPr>
            </w:pPr>
          </w:p>
        </w:tc>
      </w:tr>
      <w:tr w:rsidR="00AA386F" w:rsidRPr="0094784C" w:rsidTr="00BE3E55">
        <w:tc>
          <w:tcPr>
            <w:tcW w:w="952" w:type="pct"/>
            <w:tcBorders>
              <w:top w:val="single" w:sz="4" w:space="0" w:color="auto"/>
              <w:left w:val="single" w:sz="4" w:space="0" w:color="auto"/>
              <w:bottom w:val="single" w:sz="4" w:space="0" w:color="auto"/>
              <w:right w:val="single" w:sz="4" w:space="0" w:color="auto"/>
            </w:tcBorders>
            <w:shd w:val="clear" w:color="auto" w:fill="auto"/>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465" w:type="pct"/>
            <w:tcBorders>
              <w:left w:val="single" w:sz="4" w:space="0" w:color="auto"/>
            </w:tcBorders>
            <w:shd w:val="clear" w:color="auto" w:fill="auto"/>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2</w:t>
            </w:r>
          </w:p>
        </w:tc>
        <w:tc>
          <w:tcPr>
            <w:tcW w:w="904" w:type="pct"/>
            <w:shd w:val="clear" w:color="auto" w:fill="auto"/>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3</w:t>
            </w:r>
          </w:p>
        </w:tc>
        <w:tc>
          <w:tcPr>
            <w:tcW w:w="642" w:type="pct"/>
            <w:shd w:val="clear" w:color="auto" w:fill="auto"/>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4</w:t>
            </w:r>
          </w:p>
        </w:tc>
        <w:tc>
          <w:tcPr>
            <w:tcW w:w="866" w:type="pct"/>
            <w:shd w:val="clear" w:color="auto" w:fill="auto"/>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5</w:t>
            </w:r>
          </w:p>
        </w:tc>
        <w:tc>
          <w:tcPr>
            <w:tcW w:w="1171" w:type="pct"/>
            <w:shd w:val="clear" w:color="auto" w:fill="auto"/>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6</w:t>
            </w:r>
          </w:p>
        </w:tc>
      </w:tr>
      <w:tr w:rsidR="00AA386F" w:rsidRPr="0094784C" w:rsidTr="00BE3E55">
        <w:tc>
          <w:tcPr>
            <w:tcW w:w="952" w:type="pct"/>
            <w:vMerge w:val="restart"/>
            <w:tcBorders>
              <w:top w:val="single" w:sz="4" w:space="0" w:color="auto"/>
              <w:left w:val="single" w:sz="4" w:space="0" w:color="auto"/>
              <w:right w:val="single" w:sz="4" w:space="0" w:color="auto"/>
            </w:tcBorders>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р. Дніпро</w:t>
            </w:r>
          </w:p>
        </w:tc>
        <w:tc>
          <w:tcPr>
            <w:tcW w:w="465" w:type="pct"/>
            <w:vMerge w:val="restart"/>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3</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ХСК -</w:t>
            </w:r>
            <w:r w:rsidR="0045548F">
              <w:rPr>
                <w:rFonts w:ascii="Times New Roman" w:hAnsi="Times New Roman"/>
                <w:lang w:val="uk-UA"/>
              </w:rPr>
              <w:t xml:space="preserve"> </w:t>
            </w:r>
            <w:r w:rsidRPr="0094784C">
              <w:rPr>
                <w:rFonts w:ascii="Times New Roman" w:hAnsi="Times New Roman"/>
                <w:lang w:val="uk-UA"/>
              </w:rPr>
              <w:t>3</w:t>
            </w:r>
          </w:p>
        </w:tc>
      </w:tr>
      <w:tr w:rsidR="00AA386F" w:rsidRPr="0094784C" w:rsidTr="00BE3E55">
        <w:trPr>
          <w:trHeight w:val="376"/>
        </w:trPr>
        <w:tc>
          <w:tcPr>
            <w:tcW w:w="952" w:type="pct"/>
            <w:vMerge/>
            <w:tcBorders>
              <w:left w:val="single" w:sz="4" w:space="0" w:color="auto"/>
              <w:right w:val="single" w:sz="4" w:space="0" w:color="auto"/>
            </w:tcBorders>
            <w:shd w:val="clear" w:color="auto" w:fill="auto"/>
          </w:tcPr>
          <w:p w:rsidR="00AA386F" w:rsidRPr="0094784C" w:rsidRDefault="00AA386F" w:rsidP="00327D8B">
            <w:pPr>
              <w:pStyle w:val="afa"/>
              <w:rPr>
                <w:rFonts w:ascii="Times New Roman" w:hAnsi="Times New Roman"/>
                <w:lang w:val="uk-UA"/>
              </w:rPr>
            </w:pPr>
          </w:p>
        </w:tc>
        <w:tc>
          <w:tcPr>
            <w:tcW w:w="465" w:type="pct"/>
            <w:vMerge/>
            <w:tcBorders>
              <w:left w:val="single" w:sz="4" w:space="0" w:color="auto"/>
            </w:tcBorders>
            <w:shd w:val="clear" w:color="auto" w:fill="auto"/>
          </w:tcPr>
          <w:p w:rsidR="00AA386F" w:rsidRPr="0094784C" w:rsidRDefault="00AA386F" w:rsidP="00327D8B">
            <w:pPr>
              <w:pStyle w:val="afa"/>
              <w:jc w:val="center"/>
              <w:rPr>
                <w:rFonts w:ascii="Times New Roman" w:hAnsi="Times New Roman"/>
                <w:lang w:val="uk-UA"/>
              </w:rPr>
            </w:pPr>
          </w:p>
        </w:tc>
        <w:tc>
          <w:tcPr>
            <w:tcW w:w="904" w:type="pct"/>
            <w:vMerge/>
            <w:shd w:val="clear" w:color="auto" w:fill="auto"/>
          </w:tcPr>
          <w:p w:rsidR="00AA386F" w:rsidRPr="0094784C" w:rsidRDefault="00AA386F" w:rsidP="00327D8B">
            <w:pPr>
              <w:pStyle w:val="afa"/>
              <w:jc w:val="center"/>
              <w:rPr>
                <w:rFonts w:ascii="Times New Roman" w:hAnsi="Times New Roman"/>
                <w:lang w:val="uk-UA"/>
              </w:rPr>
            </w:pPr>
          </w:p>
        </w:tc>
        <w:tc>
          <w:tcPr>
            <w:tcW w:w="642" w:type="pct"/>
            <w:vMerge/>
            <w:shd w:val="clear" w:color="auto" w:fill="auto"/>
          </w:tcPr>
          <w:p w:rsidR="00AA386F" w:rsidRPr="0094784C" w:rsidRDefault="00AA386F" w:rsidP="00327D8B">
            <w:pPr>
              <w:pStyle w:val="afa"/>
              <w:jc w:val="center"/>
              <w:rPr>
                <w:rFonts w:ascii="Times New Roman" w:hAnsi="Times New Roman"/>
                <w:lang w:val="uk-UA"/>
              </w:rPr>
            </w:pPr>
          </w:p>
        </w:tc>
        <w:tc>
          <w:tcPr>
            <w:tcW w:w="866" w:type="pct"/>
            <w:vMerge/>
            <w:shd w:val="clear" w:color="auto" w:fill="auto"/>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БСКп - 3</w:t>
            </w:r>
          </w:p>
        </w:tc>
      </w:tr>
      <w:tr w:rsidR="00AA386F" w:rsidRPr="0094784C" w:rsidTr="00BE3E55">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р. Інгулець</w:t>
            </w:r>
          </w:p>
        </w:tc>
        <w:tc>
          <w:tcPr>
            <w:tcW w:w="465" w:type="pct"/>
            <w:vMerge w:val="restart"/>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3</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3</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16</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ХСК -</w:t>
            </w:r>
            <w:r w:rsidR="0045548F">
              <w:rPr>
                <w:rFonts w:ascii="Times New Roman" w:hAnsi="Times New Roman"/>
                <w:lang w:val="uk-UA"/>
              </w:rPr>
              <w:t xml:space="preserve"> </w:t>
            </w:r>
            <w:r>
              <w:rPr>
                <w:rFonts w:ascii="Times New Roman" w:hAnsi="Times New Roman"/>
                <w:lang w:val="uk-UA"/>
              </w:rPr>
              <w:t>16</w:t>
            </w:r>
          </w:p>
        </w:tc>
      </w:tr>
      <w:tr w:rsidR="00AA386F" w:rsidRPr="0094784C" w:rsidTr="00BE3E55">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 xml:space="preserve">БСКп - </w:t>
            </w:r>
            <w:r>
              <w:rPr>
                <w:rFonts w:ascii="Times New Roman" w:hAnsi="Times New Roman"/>
                <w:lang w:val="uk-UA"/>
              </w:rPr>
              <w:t>16</w:t>
            </w:r>
          </w:p>
        </w:tc>
      </w:tr>
      <w:tr w:rsidR="00AA386F" w:rsidRPr="0094784C" w:rsidTr="00BE3E55">
        <w:trPr>
          <w:trHeight w:val="28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 xml:space="preserve">Лужність - </w:t>
            </w:r>
            <w:r>
              <w:rPr>
                <w:rFonts w:ascii="Times New Roman" w:hAnsi="Times New Roman"/>
                <w:lang w:val="uk-UA"/>
              </w:rPr>
              <w:t>5</w:t>
            </w:r>
          </w:p>
        </w:tc>
      </w:tr>
      <w:tr w:rsidR="00AA386F" w:rsidRPr="0094784C" w:rsidTr="00BE3E55">
        <w:trPr>
          <w:trHeight w:val="28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 xml:space="preserve">Жорсткість - </w:t>
            </w:r>
            <w:r>
              <w:rPr>
                <w:rFonts w:ascii="Times New Roman" w:hAnsi="Times New Roman"/>
                <w:lang w:val="uk-UA"/>
              </w:rPr>
              <w:t>8</w:t>
            </w:r>
          </w:p>
        </w:tc>
      </w:tr>
      <w:tr w:rsidR="00AA386F" w:rsidRPr="0094784C" w:rsidTr="00BE3E55">
        <w:trPr>
          <w:trHeight w:val="16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Магній - 8</w:t>
            </w:r>
          </w:p>
        </w:tc>
      </w:tr>
      <w:tr w:rsidR="00AA386F" w:rsidRPr="0094784C" w:rsidTr="00BE3E55">
        <w:trPr>
          <w:trHeight w:val="160"/>
        </w:trPr>
        <w:tc>
          <w:tcPr>
            <w:tcW w:w="952" w:type="pct"/>
            <w:vMerge w:val="restart"/>
            <w:tcBorders>
              <w:top w:val="single" w:sz="4" w:space="0" w:color="auto"/>
            </w:tcBorders>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р. Інгул</w:t>
            </w:r>
          </w:p>
        </w:tc>
        <w:tc>
          <w:tcPr>
            <w:tcW w:w="465"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2</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2</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24</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ХСК -</w:t>
            </w:r>
            <w:r w:rsidR="0045548F">
              <w:rPr>
                <w:rFonts w:ascii="Times New Roman" w:hAnsi="Times New Roman"/>
                <w:lang w:val="uk-UA"/>
              </w:rPr>
              <w:t xml:space="preserve"> </w:t>
            </w:r>
            <w:r w:rsidRPr="0094784C">
              <w:rPr>
                <w:rFonts w:ascii="Times New Roman" w:hAnsi="Times New Roman"/>
                <w:lang w:val="uk-UA"/>
              </w:rPr>
              <w:t>24</w:t>
            </w:r>
          </w:p>
        </w:tc>
      </w:tr>
      <w:tr w:rsidR="00AA386F" w:rsidRPr="0094784C" w:rsidTr="00BE3E55">
        <w:trPr>
          <w:trHeight w:val="142"/>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БСКп - 23</w:t>
            </w:r>
          </w:p>
        </w:tc>
      </w:tr>
      <w:tr w:rsidR="00AA386F" w:rsidRPr="0094784C" w:rsidTr="00BE3E55">
        <w:trPr>
          <w:trHeight w:val="22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Лужність - 13</w:t>
            </w:r>
          </w:p>
        </w:tc>
      </w:tr>
      <w:tr w:rsidR="00AA386F" w:rsidRPr="0094784C" w:rsidTr="00BE3E55">
        <w:trPr>
          <w:trHeight w:val="22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Жорсткість - 16</w:t>
            </w:r>
          </w:p>
        </w:tc>
      </w:tr>
      <w:tr w:rsidR="00AA386F" w:rsidRPr="0094784C" w:rsidTr="00BE3E55">
        <w:trPr>
          <w:trHeight w:val="22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Магній - 15</w:t>
            </w:r>
          </w:p>
        </w:tc>
      </w:tr>
      <w:tr w:rsidR="00AA386F" w:rsidRPr="0094784C" w:rsidTr="00BE3E55">
        <w:trPr>
          <w:trHeight w:val="120"/>
        </w:trPr>
        <w:tc>
          <w:tcPr>
            <w:tcW w:w="952" w:type="pct"/>
            <w:vMerge w:val="restart"/>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р. Плетений Ташлик</w:t>
            </w:r>
          </w:p>
        </w:tc>
        <w:tc>
          <w:tcPr>
            <w:tcW w:w="465"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12</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ХСК -</w:t>
            </w:r>
            <w:r w:rsidR="0045548F">
              <w:rPr>
                <w:rFonts w:ascii="Times New Roman" w:hAnsi="Times New Roman"/>
                <w:lang w:val="uk-UA"/>
              </w:rPr>
              <w:t xml:space="preserve"> </w:t>
            </w:r>
            <w:r>
              <w:rPr>
                <w:rFonts w:ascii="Times New Roman" w:hAnsi="Times New Roman"/>
                <w:lang w:val="uk-UA"/>
              </w:rPr>
              <w:t>12</w:t>
            </w:r>
          </w:p>
        </w:tc>
      </w:tr>
      <w:tr w:rsidR="00AA386F" w:rsidRPr="0094784C" w:rsidTr="00BE3E55">
        <w:trPr>
          <w:trHeight w:val="136"/>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БСКп – 12</w:t>
            </w:r>
          </w:p>
        </w:tc>
      </w:tr>
      <w:tr w:rsidR="00AA386F" w:rsidRPr="0094784C" w:rsidTr="00BE3E55">
        <w:trPr>
          <w:trHeight w:val="12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Лужність – 10</w:t>
            </w:r>
          </w:p>
        </w:tc>
      </w:tr>
      <w:tr w:rsidR="00AA386F" w:rsidRPr="0094784C" w:rsidTr="00BE3E55">
        <w:trPr>
          <w:trHeight w:val="1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Жорсткість –</w:t>
            </w:r>
            <w:r>
              <w:rPr>
                <w:rFonts w:ascii="Times New Roman" w:hAnsi="Times New Roman"/>
                <w:lang w:val="uk-UA"/>
              </w:rPr>
              <w:t xml:space="preserve"> 8</w:t>
            </w:r>
          </w:p>
        </w:tc>
      </w:tr>
      <w:tr w:rsidR="00AA386F" w:rsidRPr="0094784C" w:rsidTr="00BE3E55">
        <w:trPr>
          <w:trHeight w:val="30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Магній – 12</w:t>
            </w:r>
          </w:p>
        </w:tc>
      </w:tr>
      <w:tr w:rsidR="00AA386F" w:rsidRPr="0094784C" w:rsidTr="00BE3E55">
        <w:trPr>
          <w:trHeight w:val="326"/>
        </w:trPr>
        <w:tc>
          <w:tcPr>
            <w:tcW w:w="952" w:type="pct"/>
            <w:vMerge w:val="restart"/>
            <w:shd w:val="clear" w:color="auto" w:fill="auto"/>
            <w:vAlign w:val="center"/>
          </w:tcPr>
          <w:p w:rsidR="00AA386F" w:rsidRPr="00BE3E55" w:rsidRDefault="00AA386F" w:rsidP="00327D8B">
            <w:pPr>
              <w:pStyle w:val="afa"/>
              <w:rPr>
                <w:rFonts w:ascii="Times New Roman" w:hAnsi="Times New Roman"/>
              </w:rPr>
            </w:pPr>
            <w:r w:rsidRPr="0094784C">
              <w:rPr>
                <w:rFonts w:ascii="Times New Roman" w:hAnsi="Times New Roman"/>
                <w:lang w:val="uk-UA"/>
              </w:rPr>
              <w:t xml:space="preserve">р. Чорний Ташлик </w:t>
            </w:r>
          </w:p>
        </w:tc>
        <w:tc>
          <w:tcPr>
            <w:tcW w:w="465"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2</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2</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16</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ХСК -</w:t>
            </w:r>
            <w:r w:rsidR="0045548F">
              <w:rPr>
                <w:rFonts w:ascii="Times New Roman" w:hAnsi="Times New Roman"/>
                <w:lang w:val="uk-UA"/>
              </w:rPr>
              <w:t xml:space="preserve"> </w:t>
            </w:r>
            <w:r>
              <w:rPr>
                <w:rFonts w:ascii="Times New Roman" w:hAnsi="Times New Roman"/>
                <w:lang w:val="uk-UA"/>
              </w:rPr>
              <w:t>16</w:t>
            </w:r>
          </w:p>
        </w:tc>
      </w:tr>
      <w:tr w:rsidR="00AA386F" w:rsidRPr="0094784C" w:rsidTr="00BE3E55">
        <w:trPr>
          <w:trHeight w:val="9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БСКп - 16</w:t>
            </w:r>
          </w:p>
        </w:tc>
      </w:tr>
      <w:tr w:rsidR="00AA386F" w:rsidRPr="0094784C" w:rsidTr="00BE3E55">
        <w:trPr>
          <w:trHeight w:val="9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Лужність – 12</w:t>
            </w:r>
          </w:p>
        </w:tc>
      </w:tr>
      <w:tr w:rsidR="00AA386F" w:rsidRPr="0094784C" w:rsidTr="00BE3E55">
        <w:trPr>
          <w:trHeight w:val="9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Жорсткість – 16</w:t>
            </w:r>
          </w:p>
        </w:tc>
      </w:tr>
      <w:tr w:rsidR="00AA386F" w:rsidRPr="0094784C" w:rsidTr="00BE3E55">
        <w:trPr>
          <w:trHeight w:val="284"/>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Магній – 16</w:t>
            </w:r>
          </w:p>
        </w:tc>
      </w:tr>
      <w:tr w:rsidR="00AA386F" w:rsidRPr="0094784C" w:rsidTr="00BE3E55">
        <w:trPr>
          <w:trHeight w:val="212"/>
        </w:trPr>
        <w:tc>
          <w:tcPr>
            <w:tcW w:w="952" w:type="pct"/>
            <w:vMerge w:val="restart"/>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 xml:space="preserve">р. Сугоклея </w:t>
            </w:r>
          </w:p>
        </w:tc>
        <w:tc>
          <w:tcPr>
            <w:tcW w:w="465"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12</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ХСК -</w:t>
            </w:r>
            <w:r w:rsidR="0045548F">
              <w:rPr>
                <w:rFonts w:ascii="Times New Roman" w:hAnsi="Times New Roman"/>
                <w:lang w:val="uk-UA"/>
              </w:rPr>
              <w:t xml:space="preserve"> </w:t>
            </w:r>
            <w:r w:rsidRPr="0094784C">
              <w:rPr>
                <w:rFonts w:ascii="Times New Roman" w:hAnsi="Times New Roman"/>
                <w:lang w:val="uk-UA"/>
              </w:rPr>
              <w:t>12</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БСКп - 12</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Лужність – 7</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Жорсткість –</w:t>
            </w:r>
            <w:r>
              <w:rPr>
                <w:rFonts w:ascii="Times New Roman" w:hAnsi="Times New Roman"/>
                <w:lang w:val="uk-UA"/>
              </w:rPr>
              <w:t xml:space="preserve"> 8</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lang w:val="uk-UA"/>
              </w:rPr>
              <w:t>Магній – 12</w:t>
            </w:r>
          </w:p>
        </w:tc>
      </w:tr>
      <w:tr w:rsidR="00AA386F" w:rsidRPr="0094784C" w:rsidTr="00BE3E55">
        <w:trPr>
          <w:trHeight w:val="347"/>
        </w:trPr>
        <w:tc>
          <w:tcPr>
            <w:tcW w:w="952" w:type="pct"/>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р. Грузька</w:t>
            </w:r>
          </w:p>
        </w:tc>
        <w:tc>
          <w:tcPr>
            <w:tcW w:w="465" w:type="pc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904" w:type="pc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642" w:type="pc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3</w:t>
            </w:r>
          </w:p>
        </w:tc>
        <w:tc>
          <w:tcPr>
            <w:tcW w:w="866" w:type="pc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Pr>
                <w:rFonts w:ascii="Times New Roman" w:hAnsi="Times New Roman"/>
                <w:sz w:val="24"/>
                <w:szCs w:val="24"/>
                <w:lang w:val="uk-UA"/>
              </w:rPr>
              <w:t>ХСК - 3</w:t>
            </w:r>
          </w:p>
        </w:tc>
      </w:tr>
      <w:tr w:rsidR="00AA386F" w:rsidRPr="0094784C" w:rsidTr="00BE3E55">
        <w:trPr>
          <w:trHeight w:val="240"/>
        </w:trPr>
        <w:tc>
          <w:tcPr>
            <w:tcW w:w="952" w:type="pct"/>
            <w:vMerge w:val="restart"/>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 xml:space="preserve">р. Кільтень </w:t>
            </w:r>
          </w:p>
        </w:tc>
        <w:tc>
          <w:tcPr>
            <w:tcW w:w="465"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4</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sidRPr="002B4ECF">
              <w:rPr>
                <w:rFonts w:ascii="Times New Roman" w:hAnsi="Times New Roman"/>
                <w:sz w:val="24"/>
                <w:szCs w:val="24"/>
                <w:lang w:val="uk-UA"/>
              </w:rPr>
              <w:t>БСКп - 4</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sidRPr="002B4ECF">
              <w:rPr>
                <w:rFonts w:ascii="Times New Roman" w:hAnsi="Times New Roman"/>
                <w:sz w:val="24"/>
                <w:szCs w:val="24"/>
                <w:lang w:val="uk-UA"/>
              </w:rPr>
              <w:t>ХСК -</w:t>
            </w:r>
            <w:r w:rsidR="0045548F">
              <w:rPr>
                <w:rFonts w:ascii="Times New Roman" w:hAnsi="Times New Roman"/>
                <w:sz w:val="24"/>
                <w:szCs w:val="24"/>
                <w:lang w:val="uk-UA"/>
              </w:rPr>
              <w:t xml:space="preserve"> </w:t>
            </w:r>
            <w:r w:rsidRPr="002B4ECF">
              <w:rPr>
                <w:rFonts w:ascii="Times New Roman" w:hAnsi="Times New Roman"/>
                <w:sz w:val="24"/>
                <w:szCs w:val="24"/>
                <w:lang w:val="uk-UA"/>
              </w:rPr>
              <w:t>4</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Pr>
                <w:rFonts w:ascii="Times New Roman" w:hAnsi="Times New Roman"/>
                <w:sz w:val="24"/>
                <w:szCs w:val="24"/>
                <w:lang w:val="uk-UA"/>
              </w:rPr>
              <w:t xml:space="preserve">Водневий показник </w:t>
            </w:r>
            <w:r w:rsidRPr="002B4ECF">
              <w:rPr>
                <w:rFonts w:ascii="Times New Roman" w:hAnsi="Times New Roman"/>
                <w:sz w:val="24"/>
                <w:szCs w:val="24"/>
                <w:lang w:val="uk-UA"/>
              </w:rPr>
              <w:t xml:space="preserve">рН - </w:t>
            </w:r>
            <w:r>
              <w:rPr>
                <w:rFonts w:ascii="Times New Roman" w:hAnsi="Times New Roman"/>
                <w:sz w:val="24"/>
                <w:szCs w:val="24"/>
                <w:lang w:val="uk-UA"/>
              </w:rPr>
              <w:t>2</w:t>
            </w:r>
          </w:p>
        </w:tc>
      </w:tr>
      <w:tr w:rsidR="00AA386F" w:rsidRPr="0094784C" w:rsidTr="00BE3E55">
        <w:trPr>
          <w:trHeight w:val="282"/>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sidRPr="002B4ECF">
              <w:rPr>
                <w:rFonts w:ascii="Times New Roman" w:hAnsi="Times New Roman"/>
                <w:sz w:val="24"/>
                <w:szCs w:val="24"/>
                <w:lang w:val="uk-UA"/>
              </w:rPr>
              <w:t xml:space="preserve">Лужність – </w:t>
            </w:r>
            <w:r>
              <w:rPr>
                <w:rFonts w:ascii="Times New Roman" w:hAnsi="Times New Roman"/>
                <w:sz w:val="24"/>
                <w:szCs w:val="24"/>
                <w:lang w:val="uk-UA"/>
              </w:rPr>
              <w:t>4</w:t>
            </w:r>
          </w:p>
        </w:tc>
      </w:tr>
      <w:tr w:rsidR="00AA386F" w:rsidRPr="0094784C" w:rsidTr="00BE3E55">
        <w:trPr>
          <w:trHeight w:val="240"/>
        </w:trPr>
        <w:tc>
          <w:tcPr>
            <w:tcW w:w="952" w:type="pct"/>
            <w:vMerge w:val="restart"/>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 xml:space="preserve">р. Сухоклея </w:t>
            </w:r>
          </w:p>
        </w:tc>
        <w:tc>
          <w:tcPr>
            <w:tcW w:w="465"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12</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sidRPr="002B4ECF">
              <w:rPr>
                <w:rFonts w:ascii="Times New Roman" w:hAnsi="Times New Roman"/>
                <w:sz w:val="24"/>
                <w:szCs w:val="24"/>
                <w:lang w:val="uk-UA"/>
              </w:rPr>
              <w:t>БСКп - 12</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Pr>
                <w:rFonts w:ascii="Times New Roman" w:hAnsi="Times New Roman"/>
                <w:sz w:val="24"/>
                <w:szCs w:val="24"/>
                <w:lang w:val="uk-UA"/>
              </w:rPr>
              <w:t>Лужність – 11</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Pr>
                <w:rFonts w:ascii="Times New Roman" w:hAnsi="Times New Roman"/>
                <w:sz w:val="24"/>
                <w:szCs w:val="24"/>
                <w:lang w:val="uk-UA"/>
              </w:rPr>
              <w:t>Жорсткість – 12</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FE2C27" w:rsidRDefault="00AA386F" w:rsidP="00327D8B">
            <w:pPr>
              <w:pStyle w:val="afa"/>
              <w:rPr>
                <w:rFonts w:ascii="Times New Roman" w:hAnsi="Times New Roman"/>
                <w:sz w:val="24"/>
                <w:szCs w:val="24"/>
                <w:lang w:val="en-US"/>
              </w:rPr>
            </w:pPr>
            <w:r>
              <w:rPr>
                <w:rFonts w:ascii="Times New Roman" w:hAnsi="Times New Roman"/>
                <w:sz w:val="24"/>
                <w:szCs w:val="24"/>
                <w:lang w:val="uk-UA"/>
              </w:rPr>
              <w:t>Сухий залишок – 7</w:t>
            </w:r>
          </w:p>
        </w:tc>
      </w:tr>
      <w:tr w:rsidR="00AA386F" w:rsidRPr="0094784C" w:rsidTr="00BE3E55">
        <w:trPr>
          <w:trHeight w:val="240"/>
        </w:trPr>
        <w:tc>
          <w:tcPr>
            <w:tcW w:w="952" w:type="pct"/>
            <w:vMerge/>
            <w:shd w:val="clear" w:color="auto" w:fill="auto"/>
            <w:vAlign w:val="center"/>
          </w:tcPr>
          <w:p w:rsidR="00AA386F" w:rsidRPr="0094784C" w:rsidRDefault="00AA386F" w:rsidP="00327D8B">
            <w:pPr>
              <w:pStyle w:val="afa"/>
              <w:rPr>
                <w:rFonts w:ascii="Times New Roman" w:hAnsi="Times New Roman"/>
                <w:lang w:val="uk-UA"/>
              </w:rPr>
            </w:pPr>
          </w:p>
        </w:tc>
        <w:tc>
          <w:tcPr>
            <w:tcW w:w="465"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904"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642"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866" w:type="pct"/>
            <w:vMerge/>
            <w:shd w:val="clear" w:color="auto" w:fill="auto"/>
            <w:vAlign w:val="center"/>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sidRPr="002B4ECF">
              <w:rPr>
                <w:rFonts w:ascii="Times New Roman" w:hAnsi="Times New Roman"/>
                <w:sz w:val="24"/>
                <w:szCs w:val="24"/>
                <w:lang w:val="uk-UA"/>
              </w:rPr>
              <w:t xml:space="preserve">ХСК – </w:t>
            </w:r>
            <w:r>
              <w:rPr>
                <w:rFonts w:ascii="Times New Roman" w:hAnsi="Times New Roman"/>
                <w:sz w:val="24"/>
                <w:szCs w:val="24"/>
                <w:lang w:val="uk-UA"/>
              </w:rPr>
              <w:t>12</w:t>
            </w:r>
          </w:p>
        </w:tc>
      </w:tr>
      <w:tr w:rsidR="00AA386F" w:rsidRPr="0094784C" w:rsidTr="00BE3E55">
        <w:trPr>
          <w:trHeight w:val="220"/>
        </w:trPr>
        <w:tc>
          <w:tcPr>
            <w:tcW w:w="952" w:type="pct"/>
            <w:vMerge w:val="restart"/>
            <w:shd w:val="clear" w:color="auto" w:fill="auto"/>
            <w:vAlign w:val="center"/>
          </w:tcPr>
          <w:p w:rsidR="00AA386F" w:rsidRPr="0094784C" w:rsidRDefault="00AA386F" w:rsidP="00327D8B">
            <w:pPr>
              <w:pStyle w:val="afa"/>
              <w:rPr>
                <w:rFonts w:ascii="Times New Roman" w:hAnsi="Times New Roman"/>
                <w:lang w:val="uk-UA"/>
              </w:rPr>
            </w:pPr>
            <w:r w:rsidRPr="0094784C">
              <w:rPr>
                <w:rFonts w:ascii="Times New Roman" w:hAnsi="Times New Roman"/>
                <w:lang w:val="uk-UA"/>
              </w:rPr>
              <w:t>р. Велика Вись</w:t>
            </w:r>
          </w:p>
        </w:tc>
        <w:tc>
          <w:tcPr>
            <w:tcW w:w="465"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sidRPr="0094784C">
              <w:rPr>
                <w:rFonts w:ascii="Times New Roman" w:hAnsi="Times New Roman"/>
                <w:lang w:val="uk-UA"/>
              </w:rPr>
              <w:t>4</w:t>
            </w:r>
          </w:p>
        </w:tc>
        <w:tc>
          <w:tcPr>
            <w:tcW w:w="866" w:type="pct"/>
            <w:vMerge w:val="restart"/>
            <w:shd w:val="clear" w:color="auto" w:fill="auto"/>
            <w:vAlign w:val="center"/>
          </w:tcPr>
          <w:p w:rsidR="00AA386F" w:rsidRPr="0094784C" w:rsidRDefault="00AA386F" w:rsidP="00327D8B">
            <w:pPr>
              <w:pStyle w:val="afa"/>
              <w:jc w:val="center"/>
              <w:rPr>
                <w:rFonts w:ascii="Times New Roman" w:hAnsi="Times New Roman"/>
                <w:lang w:val="uk-UA"/>
              </w:rPr>
            </w:pPr>
            <w:r>
              <w:rPr>
                <w:rFonts w:ascii="Times New Roman" w:hAnsi="Times New Roman"/>
                <w:lang w:val="uk-UA"/>
              </w:rPr>
              <w:t>29</w:t>
            </w: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Pr>
                <w:rFonts w:ascii="Times New Roman" w:hAnsi="Times New Roman"/>
                <w:sz w:val="24"/>
                <w:szCs w:val="24"/>
                <w:lang w:val="uk-UA"/>
              </w:rPr>
              <w:t>ХСК</w:t>
            </w:r>
            <w:r w:rsidRPr="002B4ECF">
              <w:rPr>
                <w:rFonts w:ascii="Times New Roman" w:hAnsi="Times New Roman"/>
                <w:sz w:val="24"/>
                <w:szCs w:val="24"/>
                <w:lang w:val="uk-UA"/>
              </w:rPr>
              <w:t>– 4</w:t>
            </w:r>
          </w:p>
        </w:tc>
      </w:tr>
      <w:tr w:rsidR="00AA386F" w:rsidRPr="0094784C" w:rsidTr="00BE3E55">
        <w:trPr>
          <w:trHeight w:val="240"/>
        </w:trPr>
        <w:tc>
          <w:tcPr>
            <w:tcW w:w="952" w:type="pct"/>
            <w:vMerge/>
            <w:shd w:val="clear" w:color="auto" w:fill="auto"/>
          </w:tcPr>
          <w:p w:rsidR="00AA386F" w:rsidRPr="0094784C" w:rsidRDefault="00AA386F" w:rsidP="00327D8B">
            <w:pPr>
              <w:pStyle w:val="afa"/>
              <w:rPr>
                <w:rFonts w:ascii="Times New Roman" w:hAnsi="Times New Roman"/>
                <w:lang w:val="uk-UA"/>
              </w:rPr>
            </w:pPr>
          </w:p>
        </w:tc>
        <w:tc>
          <w:tcPr>
            <w:tcW w:w="465" w:type="pct"/>
            <w:vMerge/>
            <w:shd w:val="clear" w:color="auto" w:fill="auto"/>
          </w:tcPr>
          <w:p w:rsidR="00AA386F" w:rsidRPr="0094784C" w:rsidRDefault="00AA386F" w:rsidP="00327D8B">
            <w:pPr>
              <w:pStyle w:val="afa"/>
              <w:jc w:val="center"/>
              <w:rPr>
                <w:rFonts w:ascii="Times New Roman" w:hAnsi="Times New Roman"/>
                <w:lang w:val="uk-UA"/>
              </w:rPr>
            </w:pPr>
          </w:p>
        </w:tc>
        <w:tc>
          <w:tcPr>
            <w:tcW w:w="904" w:type="pct"/>
            <w:vMerge/>
            <w:shd w:val="clear" w:color="auto" w:fill="auto"/>
          </w:tcPr>
          <w:p w:rsidR="00AA386F" w:rsidRPr="0094784C" w:rsidRDefault="00AA386F" w:rsidP="00327D8B">
            <w:pPr>
              <w:pStyle w:val="afa"/>
              <w:jc w:val="center"/>
              <w:rPr>
                <w:rFonts w:ascii="Times New Roman" w:hAnsi="Times New Roman"/>
                <w:lang w:val="uk-UA"/>
              </w:rPr>
            </w:pPr>
          </w:p>
        </w:tc>
        <w:tc>
          <w:tcPr>
            <w:tcW w:w="642" w:type="pct"/>
            <w:vMerge/>
            <w:shd w:val="clear" w:color="auto" w:fill="auto"/>
          </w:tcPr>
          <w:p w:rsidR="00AA386F" w:rsidRPr="0094784C" w:rsidRDefault="00AA386F" w:rsidP="00327D8B">
            <w:pPr>
              <w:pStyle w:val="afa"/>
              <w:jc w:val="center"/>
              <w:rPr>
                <w:rFonts w:ascii="Times New Roman" w:hAnsi="Times New Roman"/>
                <w:lang w:val="uk-UA"/>
              </w:rPr>
            </w:pPr>
          </w:p>
        </w:tc>
        <w:tc>
          <w:tcPr>
            <w:tcW w:w="866" w:type="pct"/>
            <w:vMerge/>
            <w:shd w:val="clear" w:color="auto" w:fill="auto"/>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sidRPr="002B4ECF">
              <w:rPr>
                <w:rFonts w:ascii="Times New Roman" w:hAnsi="Times New Roman"/>
                <w:sz w:val="24"/>
                <w:szCs w:val="24"/>
                <w:lang w:val="uk-UA"/>
              </w:rPr>
              <w:t>БСКп – 4</w:t>
            </w:r>
          </w:p>
        </w:tc>
      </w:tr>
      <w:tr w:rsidR="00AA386F" w:rsidRPr="0094784C" w:rsidTr="00BE3E55">
        <w:trPr>
          <w:trHeight w:val="240"/>
        </w:trPr>
        <w:tc>
          <w:tcPr>
            <w:tcW w:w="952" w:type="pct"/>
            <w:vMerge/>
            <w:shd w:val="clear" w:color="auto" w:fill="auto"/>
          </w:tcPr>
          <w:p w:rsidR="00AA386F" w:rsidRPr="0094784C" w:rsidRDefault="00AA386F" w:rsidP="00327D8B">
            <w:pPr>
              <w:pStyle w:val="afa"/>
              <w:rPr>
                <w:rFonts w:ascii="Times New Roman" w:hAnsi="Times New Roman"/>
                <w:lang w:val="uk-UA"/>
              </w:rPr>
            </w:pPr>
          </w:p>
        </w:tc>
        <w:tc>
          <w:tcPr>
            <w:tcW w:w="465" w:type="pct"/>
            <w:vMerge/>
            <w:shd w:val="clear" w:color="auto" w:fill="auto"/>
          </w:tcPr>
          <w:p w:rsidR="00AA386F" w:rsidRPr="0094784C" w:rsidRDefault="00AA386F" w:rsidP="00327D8B">
            <w:pPr>
              <w:pStyle w:val="afa"/>
              <w:jc w:val="center"/>
              <w:rPr>
                <w:rFonts w:ascii="Times New Roman" w:hAnsi="Times New Roman"/>
                <w:lang w:val="uk-UA"/>
              </w:rPr>
            </w:pPr>
          </w:p>
        </w:tc>
        <w:tc>
          <w:tcPr>
            <w:tcW w:w="904" w:type="pct"/>
            <w:vMerge/>
            <w:shd w:val="clear" w:color="auto" w:fill="auto"/>
          </w:tcPr>
          <w:p w:rsidR="00AA386F" w:rsidRPr="0094784C" w:rsidRDefault="00AA386F" w:rsidP="00327D8B">
            <w:pPr>
              <w:pStyle w:val="afa"/>
              <w:jc w:val="center"/>
              <w:rPr>
                <w:rFonts w:ascii="Times New Roman" w:hAnsi="Times New Roman"/>
                <w:lang w:val="uk-UA"/>
              </w:rPr>
            </w:pPr>
          </w:p>
        </w:tc>
        <w:tc>
          <w:tcPr>
            <w:tcW w:w="642" w:type="pct"/>
            <w:vMerge/>
            <w:shd w:val="clear" w:color="auto" w:fill="auto"/>
          </w:tcPr>
          <w:p w:rsidR="00AA386F" w:rsidRPr="0094784C" w:rsidRDefault="00AA386F" w:rsidP="00327D8B">
            <w:pPr>
              <w:pStyle w:val="afa"/>
              <w:jc w:val="center"/>
              <w:rPr>
                <w:rFonts w:ascii="Times New Roman" w:hAnsi="Times New Roman"/>
                <w:lang w:val="uk-UA"/>
              </w:rPr>
            </w:pPr>
          </w:p>
        </w:tc>
        <w:tc>
          <w:tcPr>
            <w:tcW w:w="866" w:type="pct"/>
            <w:vMerge/>
            <w:shd w:val="clear" w:color="auto" w:fill="auto"/>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2B4ECF" w:rsidRDefault="00AA386F" w:rsidP="00327D8B">
            <w:pPr>
              <w:pStyle w:val="afa"/>
              <w:rPr>
                <w:rFonts w:ascii="Times New Roman" w:hAnsi="Times New Roman"/>
                <w:sz w:val="24"/>
                <w:szCs w:val="24"/>
                <w:lang w:val="uk-UA"/>
              </w:rPr>
            </w:pPr>
            <w:r w:rsidRPr="002B4ECF">
              <w:rPr>
                <w:rFonts w:ascii="Times New Roman" w:hAnsi="Times New Roman"/>
                <w:sz w:val="24"/>
                <w:szCs w:val="24"/>
                <w:lang w:val="uk-UA"/>
              </w:rPr>
              <w:t>Лужність – 4</w:t>
            </w:r>
          </w:p>
        </w:tc>
      </w:tr>
      <w:tr w:rsidR="00AA386F" w:rsidRPr="0094784C" w:rsidTr="00BE3E55">
        <w:trPr>
          <w:trHeight w:val="240"/>
        </w:trPr>
        <w:tc>
          <w:tcPr>
            <w:tcW w:w="952" w:type="pct"/>
            <w:vMerge/>
            <w:shd w:val="clear" w:color="auto" w:fill="auto"/>
          </w:tcPr>
          <w:p w:rsidR="00AA386F" w:rsidRPr="0094784C" w:rsidRDefault="00AA386F" w:rsidP="00327D8B">
            <w:pPr>
              <w:pStyle w:val="afa"/>
              <w:rPr>
                <w:rFonts w:ascii="Times New Roman" w:hAnsi="Times New Roman"/>
                <w:lang w:val="uk-UA"/>
              </w:rPr>
            </w:pPr>
          </w:p>
        </w:tc>
        <w:tc>
          <w:tcPr>
            <w:tcW w:w="465" w:type="pct"/>
            <w:vMerge/>
            <w:shd w:val="clear" w:color="auto" w:fill="auto"/>
          </w:tcPr>
          <w:p w:rsidR="00AA386F" w:rsidRPr="0094784C" w:rsidRDefault="00AA386F" w:rsidP="00327D8B">
            <w:pPr>
              <w:pStyle w:val="afa"/>
              <w:jc w:val="center"/>
              <w:rPr>
                <w:rFonts w:ascii="Times New Roman" w:hAnsi="Times New Roman"/>
                <w:lang w:val="uk-UA"/>
              </w:rPr>
            </w:pPr>
          </w:p>
        </w:tc>
        <w:tc>
          <w:tcPr>
            <w:tcW w:w="904" w:type="pct"/>
            <w:vMerge/>
            <w:shd w:val="clear" w:color="auto" w:fill="auto"/>
          </w:tcPr>
          <w:p w:rsidR="00AA386F" w:rsidRPr="0094784C" w:rsidRDefault="00AA386F" w:rsidP="00327D8B">
            <w:pPr>
              <w:pStyle w:val="afa"/>
              <w:jc w:val="center"/>
              <w:rPr>
                <w:rFonts w:ascii="Times New Roman" w:hAnsi="Times New Roman"/>
                <w:lang w:val="uk-UA"/>
              </w:rPr>
            </w:pPr>
          </w:p>
        </w:tc>
        <w:tc>
          <w:tcPr>
            <w:tcW w:w="642" w:type="pct"/>
            <w:vMerge/>
            <w:shd w:val="clear" w:color="auto" w:fill="auto"/>
          </w:tcPr>
          <w:p w:rsidR="00AA386F" w:rsidRPr="0094784C" w:rsidRDefault="00AA386F" w:rsidP="00327D8B">
            <w:pPr>
              <w:pStyle w:val="afa"/>
              <w:jc w:val="center"/>
              <w:rPr>
                <w:rFonts w:ascii="Times New Roman" w:hAnsi="Times New Roman"/>
                <w:lang w:val="uk-UA"/>
              </w:rPr>
            </w:pPr>
          </w:p>
        </w:tc>
        <w:tc>
          <w:tcPr>
            <w:tcW w:w="866" w:type="pct"/>
            <w:vMerge/>
            <w:shd w:val="clear" w:color="auto" w:fill="auto"/>
          </w:tcPr>
          <w:p w:rsidR="00AA386F" w:rsidRPr="0094784C" w:rsidRDefault="00AA386F" w:rsidP="00327D8B">
            <w:pPr>
              <w:pStyle w:val="afa"/>
              <w:jc w:val="center"/>
              <w:rPr>
                <w:rFonts w:ascii="Times New Roman" w:hAnsi="Times New Roman"/>
                <w:lang w:val="uk-UA"/>
              </w:rPr>
            </w:pPr>
          </w:p>
        </w:tc>
        <w:tc>
          <w:tcPr>
            <w:tcW w:w="1171" w:type="pct"/>
            <w:shd w:val="clear" w:color="auto" w:fill="auto"/>
          </w:tcPr>
          <w:p w:rsidR="00AA386F" w:rsidRPr="0094784C" w:rsidRDefault="00AA386F" w:rsidP="00327D8B">
            <w:pPr>
              <w:pStyle w:val="afa"/>
              <w:rPr>
                <w:rFonts w:ascii="Times New Roman" w:hAnsi="Times New Roman"/>
                <w:lang w:val="uk-UA"/>
              </w:rPr>
            </w:pPr>
            <w:r>
              <w:rPr>
                <w:rFonts w:ascii="Times New Roman" w:hAnsi="Times New Roman"/>
                <w:sz w:val="24"/>
                <w:szCs w:val="24"/>
                <w:lang w:val="uk-UA"/>
              </w:rPr>
              <w:t>Жорсткість – 2</w:t>
            </w:r>
          </w:p>
        </w:tc>
      </w:tr>
    </w:tbl>
    <w:p w:rsidR="00A11084" w:rsidRDefault="00A11084" w:rsidP="007648CE">
      <w:pPr>
        <w:pStyle w:val="afa"/>
        <w:jc w:val="center"/>
        <w:rPr>
          <w:rFonts w:ascii="Times New Roman" w:hAnsi="Times New Roman"/>
          <w:b/>
          <w:sz w:val="28"/>
          <w:szCs w:val="28"/>
          <w:lang w:val="en-US"/>
        </w:rPr>
      </w:pPr>
      <w:r w:rsidRPr="00AD180D">
        <w:rPr>
          <w:rFonts w:ascii="Times New Roman" w:hAnsi="Times New Roman"/>
          <w:b/>
          <w:sz w:val="28"/>
          <w:szCs w:val="28"/>
          <w:lang w:val="uk-UA"/>
        </w:rPr>
        <w:lastRenderedPageBreak/>
        <w:t>р. Південний Бу</w:t>
      </w:r>
      <w:r>
        <w:rPr>
          <w:rFonts w:ascii="Times New Roman" w:hAnsi="Times New Roman"/>
          <w:b/>
          <w:sz w:val="28"/>
          <w:szCs w:val="28"/>
          <w:lang w:val="uk-UA"/>
        </w:rPr>
        <w:t>г</w:t>
      </w:r>
    </w:p>
    <w:p w:rsidR="00A11084" w:rsidRDefault="00A11084" w:rsidP="001300FB">
      <w:pPr>
        <w:pStyle w:val="afa"/>
        <w:jc w:val="center"/>
        <w:rPr>
          <w:rFonts w:ascii="Times New Roman" w:hAnsi="Times New Roman"/>
          <w:b/>
          <w:bCs/>
          <w:sz w:val="28"/>
          <w:szCs w:val="28"/>
        </w:rPr>
      </w:pPr>
      <w:r>
        <w:rPr>
          <w:noProof/>
        </w:rPr>
        <w:drawing>
          <wp:inline distT="0" distB="0" distL="0" distR="0" wp14:anchorId="6249300D" wp14:editId="2CC55417">
            <wp:extent cx="5849964" cy="4038600"/>
            <wp:effectExtent l="0" t="0" r="0" b="0"/>
            <wp:docPr id="17" name="Рисунок 17" descr="D:\Мои документы\Мои документы!!!\ЗМІ\ЕКОПАСПОРТ 2013р\п б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документы!!!\ЗМІ\ЕКОПАСПОРТ 2013р\п буг.jpg"/>
                    <pic:cNvPicPr>
                      <a:picLocks noChangeAspect="1" noChangeArrowheads="1"/>
                    </pic:cNvPicPr>
                  </pic:nvPicPr>
                  <pic:blipFill>
                    <a:blip r:embed="rId21" cstate="print"/>
                    <a:srcRect/>
                    <a:stretch>
                      <a:fillRect/>
                    </a:stretch>
                  </pic:blipFill>
                  <pic:spPr bwMode="auto">
                    <a:xfrm>
                      <a:off x="0" y="0"/>
                      <a:ext cx="5854436" cy="4041688"/>
                    </a:xfrm>
                    <a:prstGeom prst="rect">
                      <a:avLst/>
                    </a:prstGeom>
                    <a:noFill/>
                    <a:ln w="9525">
                      <a:noFill/>
                      <a:miter lim="800000"/>
                      <a:headEnd/>
                      <a:tailEnd/>
                    </a:ln>
                  </pic:spPr>
                </pic:pic>
              </a:graphicData>
            </a:graphic>
          </wp:inline>
        </w:drawing>
      </w:r>
    </w:p>
    <w:p w:rsidR="007648CE" w:rsidRPr="007648CE" w:rsidRDefault="007648CE" w:rsidP="001300FB">
      <w:pPr>
        <w:pStyle w:val="afa"/>
        <w:jc w:val="center"/>
        <w:rPr>
          <w:rFonts w:ascii="Times New Roman" w:hAnsi="Times New Roman"/>
          <w:b/>
          <w:bCs/>
          <w:sz w:val="28"/>
          <w:szCs w:val="28"/>
        </w:rPr>
      </w:pPr>
    </w:p>
    <w:p w:rsidR="00A11084" w:rsidRPr="00F178A7" w:rsidRDefault="00A11084" w:rsidP="00A11084">
      <w:pPr>
        <w:jc w:val="center"/>
        <w:rPr>
          <w:b/>
          <w:sz w:val="28"/>
          <w:szCs w:val="28"/>
        </w:rPr>
      </w:pPr>
      <w:r w:rsidRPr="00F178A7">
        <w:rPr>
          <w:b/>
          <w:sz w:val="28"/>
          <w:szCs w:val="28"/>
        </w:rPr>
        <w:t>Злиття річок Південний Буг та Синюхи</w:t>
      </w:r>
    </w:p>
    <w:p w:rsidR="00A11084" w:rsidRDefault="00A11084" w:rsidP="00DA793A">
      <w:pPr>
        <w:pStyle w:val="afa"/>
        <w:jc w:val="center"/>
        <w:rPr>
          <w:rFonts w:ascii="Times New Roman" w:hAnsi="Times New Roman"/>
          <w:b/>
          <w:bCs/>
          <w:sz w:val="28"/>
          <w:szCs w:val="28"/>
          <w:lang w:val="en-US"/>
        </w:rPr>
      </w:pPr>
      <w:r>
        <w:rPr>
          <w:noProof/>
        </w:rPr>
        <w:drawing>
          <wp:inline distT="0" distB="0" distL="0" distR="0" wp14:anchorId="2937C961" wp14:editId="5C354B9A">
            <wp:extent cx="5867400" cy="3522294"/>
            <wp:effectExtent l="0" t="0" r="0" b="2540"/>
            <wp:docPr id="18" name="Рисунок 18" descr="D:\Мои документы\Мои документы!!!\ЗМІ\ЕКОПАСПОРТ 2013р\Злиття річок П Бугу та Синю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документы!!!\ЗМІ\ЕКОПАСПОРТ 2013р\Злиття річок П Бугу та Синюхи.jpg"/>
                    <pic:cNvPicPr>
                      <a:picLocks noChangeAspect="1" noChangeArrowheads="1"/>
                    </pic:cNvPicPr>
                  </pic:nvPicPr>
                  <pic:blipFill>
                    <a:blip r:embed="rId22" cstate="print"/>
                    <a:srcRect/>
                    <a:stretch>
                      <a:fillRect/>
                    </a:stretch>
                  </pic:blipFill>
                  <pic:spPr bwMode="auto">
                    <a:xfrm>
                      <a:off x="0" y="0"/>
                      <a:ext cx="5867400" cy="3522294"/>
                    </a:xfrm>
                    <a:prstGeom prst="rect">
                      <a:avLst/>
                    </a:prstGeom>
                    <a:noFill/>
                    <a:ln w="9525">
                      <a:noFill/>
                      <a:miter lim="800000"/>
                      <a:headEnd/>
                      <a:tailEnd/>
                    </a:ln>
                  </pic:spPr>
                </pic:pic>
              </a:graphicData>
            </a:graphic>
          </wp:inline>
        </w:drawing>
      </w:r>
    </w:p>
    <w:p w:rsidR="007648CE" w:rsidRDefault="007648CE" w:rsidP="00DA793A">
      <w:pPr>
        <w:pStyle w:val="afa"/>
        <w:jc w:val="center"/>
        <w:rPr>
          <w:rFonts w:ascii="Times New Roman" w:hAnsi="Times New Roman"/>
          <w:b/>
          <w:bCs/>
          <w:sz w:val="28"/>
          <w:szCs w:val="28"/>
          <w:lang w:val="uk-UA"/>
        </w:rPr>
      </w:pPr>
    </w:p>
    <w:p w:rsidR="007648CE" w:rsidRDefault="007648CE" w:rsidP="00DA793A">
      <w:pPr>
        <w:pStyle w:val="afa"/>
        <w:jc w:val="center"/>
        <w:rPr>
          <w:rFonts w:ascii="Times New Roman" w:hAnsi="Times New Roman"/>
          <w:b/>
          <w:bCs/>
          <w:sz w:val="28"/>
          <w:szCs w:val="28"/>
          <w:lang w:val="uk-UA"/>
        </w:rPr>
      </w:pPr>
    </w:p>
    <w:p w:rsidR="007648CE" w:rsidRDefault="007648CE" w:rsidP="00DA793A">
      <w:pPr>
        <w:pStyle w:val="afa"/>
        <w:jc w:val="center"/>
        <w:rPr>
          <w:rFonts w:ascii="Times New Roman" w:hAnsi="Times New Roman"/>
          <w:b/>
          <w:bCs/>
          <w:sz w:val="28"/>
          <w:szCs w:val="28"/>
          <w:lang w:val="uk-UA"/>
        </w:rPr>
      </w:pPr>
    </w:p>
    <w:p w:rsidR="007648CE" w:rsidRDefault="007648CE" w:rsidP="00DA793A">
      <w:pPr>
        <w:pStyle w:val="afa"/>
        <w:jc w:val="center"/>
        <w:rPr>
          <w:rFonts w:ascii="Times New Roman" w:hAnsi="Times New Roman"/>
          <w:b/>
          <w:bCs/>
          <w:sz w:val="28"/>
          <w:szCs w:val="28"/>
          <w:lang w:val="uk-UA"/>
        </w:rPr>
      </w:pPr>
    </w:p>
    <w:p w:rsidR="00806C5D" w:rsidRDefault="00806C5D" w:rsidP="00806C5D">
      <w:pPr>
        <w:pStyle w:val="afa"/>
        <w:rPr>
          <w:rFonts w:ascii="Times New Roman" w:hAnsi="Times New Roman"/>
          <w:b/>
          <w:bCs/>
          <w:sz w:val="28"/>
          <w:szCs w:val="28"/>
          <w:lang w:val="en-US"/>
        </w:rPr>
      </w:pPr>
    </w:p>
    <w:p w:rsidR="001300FB" w:rsidRDefault="001300FB" w:rsidP="00806C5D">
      <w:pPr>
        <w:pStyle w:val="afa"/>
        <w:jc w:val="center"/>
        <w:rPr>
          <w:rFonts w:ascii="Times New Roman" w:hAnsi="Times New Roman"/>
          <w:b/>
          <w:bCs/>
          <w:sz w:val="28"/>
          <w:szCs w:val="28"/>
          <w:lang w:val="en-US"/>
        </w:rPr>
      </w:pPr>
      <w:r>
        <w:rPr>
          <w:rFonts w:ascii="Times New Roman" w:hAnsi="Times New Roman"/>
          <w:b/>
          <w:bCs/>
          <w:sz w:val="28"/>
          <w:szCs w:val="28"/>
          <w:lang w:val="uk-UA"/>
        </w:rPr>
        <w:lastRenderedPageBreak/>
        <w:t>8.</w:t>
      </w:r>
      <w:r w:rsidR="0045548F">
        <w:rPr>
          <w:rFonts w:ascii="Times New Roman" w:hAnsi="Times New Roman"/>
          <w:b/>
          <w:bCs/>
          <w:sz w:val="28"/>
          <w:szCs w:val="28"/>
          <w:lang w:val="uk-UA"/>
        </w:rPr>
        <w:t xml:space="preserve"> </w:t>
      </w:r>
      <w:r>
        <w:rPr>
          <w:rFonts w:ascii="Times New Roman" w:hAnsi="Times New Roman"/>
          <w:b/>
          <w:bCs/>
          <w:sz w:val="28"/>
          <w:szCs w:val="28"/>
          <w:lang w:val="uk-UA"/>
        </w:rPr>
        <w:t>ЗЕМЕЛЬНІ РЕСУРСИ</w:t>
      </w:r>
    </w:p>
    <w:p w:rsidR="00806C5D" w:rsidRPr="00806C5D" w:rsidRDefault="00806C5D" w:rsidP="00806C5D">
      <w:pPr>
        <w:pStyle w:val="afa"/>
        <w:jc w:val="center"/>
        <w:rPr>
          <w:rFonts w:ascii="Times New Roman" w:hAnsi="Times New Roman"/>
          <w:b/>
          <w:bCs/>
          <w:sz w:val="28"/>
          <w:szCs w:val="28"/>
          <w:lang w:val="en-US"/>
        </w:rPr>
      </w:pPr>
    </w:p>
    <w:p w:rsidR="001300FB" w:rsidRDefault="001300FB" w:rsidP="001300FB">
      <w:pPr>
        <w:ind w:firstLine="540"/>
        <w:jc w:val="both"/>
        <w:rPr>
          <w:sz w:val="28"/>
          <w:szCs w:val="28"/>
        </w:rPr>
      </w:pPr>
      <w:r>
        <w:rPr>
          <w:sz w:val="28"/>
          <w:szCs w:val="28"/>
        </w:rPr>
        <w:t xml:space="preserve">Площа земель у Кіровоградській області складає 2458,8 тис. га, що становить </w:t>
      </w:r>
      <w:r>
        <w:rPr>
          <w:bCs/>
          <w:sz w:val="28"/>
          <w:szCs w:val="28"/>
        </w:rPr>
        <w:t xml:space="preserve">4,07% території України, </w:t>
      </w:r>
      <w:r>
        <w:rPr>
          <w:sz w:val="28"/>
          <w:szCs w:val="28"/>
        </w:rPr>
        <w:t>з яких сільськогосподарські землі –</w:t>
      </w:r>
      <w:r w:rsidR="0045548F">
        <w:rPr>
          <w:sz w:val="28"/>
          <w:szCs w:val="28"/>
        </w:rPr>
        <w:t xml:space="preserve"> </w:t>
      </w:r>
      <w:r>
        <w:rPr>
          <w:sz w:val="28"/>
          <w:szCs w:val="28"/>
        </w:rPr>
        <w:t>2032,3 тис. га. Кіровоградська область разом з Дніпропетровською і Запорізькою входить до Придніпровського економічного рай</w:t>
      </w:r>
      <w:r w:rsidR="00DA793A">
        <w:rPr>
          <w:sz w:val="28"/>
          <w:szCs w:val="28"/>
        </w:rPr>
        <w:t>ону і за структурою економіки є</w:t>
      </w:r>
      <w:r w:rsidR="00DA793A" w:rsidRPr="00DA793A">
        <w:rPr>
          <w:sz w:val="28"/>
          <w:szCs w:val="28"/>
          <w:lang w:val="ru-RU"/>
        </w:rPr>
        <w:t xml:space="preserve"> </w:t>
      </w:r>
      <w:r>
        <w:rPr>
          <w:sz w:val="28"/>
          <w:szCs w:val="28"/>
        </w:rPr>
        <w:t>індустріально-аграрною. У структурі сільськогосподарських угідь рілля становить 1764,5 тис. га, багаторічні насадження – 25,4 тис. га, пасовища та сіножаті –</w:t>
      </w:r>
      <w:r w:rsidR="0045548F">
        <w:rPr>
          <w:sz w:val="28"/>
          <w:szCs w:val="28"/>
        </w:rPr>
        <w:t xml:space="preserve"> </w:t>
      </w:r>
      <w:r>
        <w:rPr>
          <w:sz w:val="28"/>
          <w:szCs w:val="28"/>
        </w:rPr>
        <w:t xml:space="preserve">242,4 тис. га. </w:t>
      </w:r>
    </w:p>
    <w:p w:rsidR="001300FB" w:rsidRDefault="001300FB" w:rsidP="001300FB">
      <w:pPr>
        <w:ind w:firstLine="540"/>
        <w:jc w:val="both"/>
        <w:rPr>
          <w:sz w:val="28"/>
          <w:szCs w:val="28"/>
        </w:rPr>
      </w:pPr>
      <w:r>
        <w:rPr>
          <w:sz w:val="28"/>
          <w:szCs w:val="28"/>
        </w:rPr>
        <w:t>Розораність земель в області 71,8</w:t>
      </w:r>
      <w:r w:rsidRPr="00A67FE3">
        <w:rPr>
          <w:sz w:val="28"/>
          <w:szCs w:val="28"/>
        </w:rPr>
        <w:t>%, що на 17,3 % більше, ніж у середньому по Україні. До речі, розораність території в</w:t>
      </w:r>
      <w:r>
        <w:rPr>
          <w:sz w:val="28"/>
          <w:szCs w:val="28"/>
        </w:rPr>
        <w:t xml:space="preserve"> </w:t>
      </w:r>
      <w:r w:rsidRPr="00A67FE3">
        <w:rPr>
          <w:sz w:val="28"/>
          <w:szCs w:val="28"/>
        </w:rPr>
        <w:t>Україні є однією з найбільших у світі. Так, у</w:t>
      </w:r>
      <w:r>
        <w:rPr>
          <w:sz w:val="28"/>
          <w:szCs w:val="28"/>
        </w:rPr>
        <w:t xml:space="preserve"> </w:t>
      </w:r>
      <w:r w:rsidRPr="00A67FE3">
        <w:rPr>
          <w:sz w:val="28"/>
          <w:szCs w:val="28"/>
        </w:rPr>
        <w:t>Європі найвищі рівні розораності мають Данія</w:t>
      </w:r>
      <w:r>
        <w:rPr>
          <w:sz w:val="28"/>
          <w:szCs w:val="28"/>
        </w:rPr>
        <w:t xml:space="preserve"> </w:t>
      </w:r>
      <w:r w:rsidRPr="00A67FE3">
        <w:rPr>
          <w:sz w:val="28"/>
          <w:szCs w:val="28"/>
        </w:rPr>
        <w:t>(53 %), Угорщина (49 %) і Польща (44,5 %), що</w:t>
      </w:r>
      <w:r>
        <w:rPr>
          <w:sz w:val="28"/>
          <w:szCs w:val="28"/>
        </w:rPr>
        <w:t xml:space="preserve"> </w:t>
      </w:r>
      <w:r w:rsidRPr="00A67FE3">
        <w:rPr>
          <w:sz w:val="28"/>
          <w:szCs w:val="28"/>
        </w:rPr>
        <w:t>відповідно в 1,03, 1,11 та</w:t>
      </w:r>
      <w:r w:rsidR="0045548F">
        <w:rPr>
          <w:sz w:val="28"/>
          <w:szCs w:val="28"/>
        </w:rPr>
        <w:t xml:space="preserve"> </w:t>
      </w:r>
      <w:r w:rsidRPr="00A67FE3">
        <w:rPr>
          <w:sz w:val="28"/>
          <w:szCs w:val="28"/>
        </w:rPr>
        <w:t>1,22 разу менше, ніж</w:t>
      </w:r>
      <w:r>
        <w:rPr>
          <w:sz w:val="28"/>
          <w:szCs w:val="28"/>
        </w:rPr>
        <w:t xml:space="preserve"> </w:t>
      </w:r>
      <w:r w:rsidRPr="00A67FE3">
        <w:rPr>
          <w:sz w:val="28"/>
          <w:szCs w:val="28"/>
        </w:rPr>
        <w:t>Україна.</w:t>
      </w:r>
    </w:p>
    <w:p w:rsidR="001300FB" w:rsidRPr="00A67FE3" w:rsidRDefault="001300FB" w:rsidP="001300FB">
      <w:pPr>
        <w:ind w:firstLine="540"/>
        <w:jc w:val="both"/>
        <w:rPr>
          <w:sz w:val="28"/>
          <w:szCs w:val="28"/>
        </w:rPr>
      </w:pPr>
      <w:r w:rsidRPr="00A67FE3">
        <w:rPr>
          <w:sz w:val="28"/>
          <w:szCs w:val="28"/>
        </w:rPr>
        <w:t>Високий рівень розораності території області,</w:t>
      </w:r>
      <w:r>
        <w:rPr>
          <w:sz w:val="28"/>
          <w:szCs w:val="28"/>
        </w:rPr>
        <w:t xml:space="preserve"> </w:t>
      </w:r>
      <w:r w:rsidRPr="00A67FE3">
        <w:rPr>
          <w:sz w:val="28"/>
          <w:szCs w:val="28"/>
        </w:rPr>
        <w:t xml:space="preserve">в першу чергу, </w:t>
      </w:r>
      <w:r>
        <w:rPr>
          <w:sz w:val="28"/>
          <w:szCs w:val="28"/>
        </w:rPr>
        <w:t>о</w:t>
      </w:r>
      <w:r w:rsidRPr="00A67FE3">
        <w:rPr>
          <w:sz w:val="28"/>
          <w:szCs w:val="28"/>
        </w:rPr>
        <w:t>бумовлений екстенсивним використанням земель у сільськогосподарському виробництві.</w:t>
      </w:r>
    </w:p>
    <w:p w:rsidR="001300FB" w:rsidRPr="00EC51FC" w:rsidRDefault="001300FB" w:rsidP="001300FB">
      <w:pPr>
        <w:rPr>
          <w:sz w:val="28"/>
          <w:lang w:val="ru-RU"/>
        </w:rPr>
      </w:pPr>
    </w:p>
    <w:p w:rsidR="001300FB" w:rsidRPr="00EC51FC" w:rsidRDefault="001300FB" w:rsidP="001300FB">
      <w:pPr>
        <w:jc w:val="center"/>
        <w:rPr>
          <w:i/>
          <w:sz w:val="28"/>
        </w:rPr>
      </w:pPr>
      <w:r w:rsidRPr="00EC51FC">
        <w:rPr>
          <w:i/>
          <w:sz w:val="28"/>
        </w:rPr>
        <w:t>Структура земельного фонду регіону</w:t>
      </w:r>
    </w:p>
    <w:p w:rsidR="001300FB" w:rsidRPr="000959B9" w:rsidRDefault="001300FB" w:rsidP="001300FB">
      <w:pPr>
        <w:pStyle w:val="af0"/>
        <w:ind w:left="6372" w:firstLine="708"/>
        <w:jc w:val="right"/>
        <w:rPr>
          <w:b w:val="0"/>
          <w:bCs w:val="0"/>
          <w:i/>
          <w:sz w:val="24"/>
        </w:rPr>
      </w:pPr>
      <w:r w:rsidRPr="000959B9">
        <w:rPr>
          <w:b w:val="0"/>
          <w:bCs w:val="0"/>
          <w:i/>
          <w:sz w:val="24"/>
          <w:lang w:val="uk-UA"/>
        </w:rPr>
        <w:t>Таблиця 1</w:t>
      </w:r>
      <w:r w:rsidRPr="000959B9">
        <w:rPr>
          <w:b w:val="0"/>
          <w:bCs w:val="0"/>
          <w:i/>
          <w:sz w:val="24"/>
        </w:rPr>
        <w:t>8</w:t>
      </w:r>
    </w:p>
    <w:tbl>
      <w:tblPr>
        <w:tblW w:w="5000" w:type="pct"/>
        <w:jc w:val="center"/>
        <w:tblCellMar>
          <w:left w:w="30" w:type="dxa"/>
          <w:right w:w="30" w:type="dxa"/>
        </w:tblCellMar>
        <w:tblLook w:val="0000" w:firstRow="0" w:lastRow="0" w:firstColumn="0" w:lastColumn="0" w:noHBand="0" w:noVBand="0"/>
      </w:tblPr>
      <w:tblGrid>
        <w:gridCol w:w="1812"/>
        <w:gridCol w:w="762"/>
        <w:gridCol w:w="891"/>
        <w:gridCol w:w="763"/>
        <w:gridCol w:w="890"/>
        <w:gridCol w:w="763"/>
        <w:gridCol w:w="892"/>
        <w:gridCol w:w="763"/>
        <w:gridCol w:w="858"/>
        <w:gridCol w:w="735"/>
        <w:gridCol w:w="853"/>
      </w:tblGrid>
      <w:tr w:rsidR="001300FB" w:rsidRPr="000959B9" w:rsidTr="00291571">
        <w:trPr>
          <w:cantSplit/>
          <w:trHeight w:val="330"/>
          <w:jc w:val="center"/>
        </w:trPr>
        <w:tc>
          <w:tcPr>
            <w:tcW w:w="908" w:type="pct"/>
            <w:vMerge w:val="restar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sz w:val="22"/>
              </w:rPr>
            </w:pPr>
            <w:r w:rsidRPr="000959B9">
              <w:rPr>
                <w:sz w:val="22"/>
              </w:rPr>
              <w:t>Основні види земель та угідь</w:t>
            </w:r>
          </w:p>
        </w:tc>
        <w:tc>
          <w:tcPr>
            <w:tcW w:w="829" w:type="pct"/>
            <w:gridSpan w:val="2"/>
            <w:tcBorders>
              <w:top w:val="single" w:sz="4" w:space="0" w:color="auto"/>
              <w:left w:val="single" w:sz="4" w:space="0" w:color="auto"/>
              <w:bottom w:val="single" w:sz="4" w:space="0" w:color="auto"/>
              <w:right w:val="single" w:sz="4" w:space="0" w:color="auto"/>
            </w:tcBorders>
          </w:tcPr>
          <w:p w:rsidR="001300FB" w:rsidRPr="000959B9" w:rsidRDefault="0045548F" w:rsidP="004F213F">
            <w:r>
              <w:rPr>
                <w:sz w:val="22"/>
                <w:lang w:val="ru-RU"/>
              </w:rPr>
              <w:t xml:space="preserve"> </w:t>
            </w:r>
            <w:r w:rsidR="001300FB">
              <w:rPr>
                <w:sz w:val="22"/>
              </w:rPr>
              <w:t xml:space="preserve">2010 </w:t>
            </w:r>
            <w:r w:rsidR="001300FB" w:rsidRPr="000959B9">
              <w:rPr>
                <w:sz w:val="22"/>
              </w:rPr>
              <w:t>рік</w:t>
            </w:r>
          </w:p>
        </w:tc>
        <w:tc>
          <w:tcPr>
            <w:tcW w:w="828" w:type="pct"/>
            <w:gridSpan w:val="2"/>
            <w:tcBorders>
              <w:top w:val="single" w:sz="4" w:space="0" w:color="auto"/>
              <w:left w:val="single" w:sz="4" w:space="0" w:color="auto"/>
              <w:bottom w:val="single" w:sz="4" w:space="0" w:color="auto"/>
              <w:right w:val="single" w:sz="4" w:space="0" w:color="auto"/>
            </w:tcBorders>
          </w:tcPr>
          <w:p w:rsidR="001300FB" w:rsidRPr="000959B9" w:rsidRDefault="0045548F" w:rsidP="004F213F">
            <w:r>
              <w:rPr>
                <w:sz w:val="22"/>
                <w:lang w:val="en-US"/>
              </w:rPr>
              <w:t xml:space="preserve"> </w:t>
            </w:r>
            <w:r w:rsidR="001300FB">
              <w:rPr>
                <w:sz w:val="22"/>
              </w:rPr>
              <w:t xml:space="preserve">2011 </w:t>
            </w:r>
            <w:r w:rsidR="001300FB" w:rsidRPr="000959B9">
              <w:rPr>
                <w:sz w:val="22"/>
              </w:rPr>
              <w:t>рік</w:t>
            </w:r>
          </w:p>
        </w:tc>
        <w:tc>
          <w:tcPr>
            <w:tcW w:w="829" w:type="pct"/>
            <w:gridSpan w:val="2"/>
            <w:tcBorders>
              <w:top w:val="single" w:sz="4" w:space="0" w:color="auto"/>
              <w:left w:val="single" w:sz="4" w:space="0" w:color="auto"/>
              <w:bottom w:val="single" w:sz="4" w:space="0" w:color="auto"/>
              <w:right w:val="single" w:sz="4" w:space="0" w:color="auto"/>
            </w:tcBorders>
          </w:tcPr>
          <w:p w:rsidR="001300FB" w:rsidRPr="000959B9" w:rsidRDefault="0045548F" w:rsidP="004F213F">
            <w:r>
              <w:rPr>
                <w:sz w:val="22"/>
                <w:lang w:val="en-US"/>
              </w:rPr>
              <w:t xml:space="preserve"> </w:t>
            </w:r>
            <w:r w:rsidR="001300FB">
              <w:rPr>
                <w:sz w:val="22"/>
              </w:rPr>
              <w:t xml:space="preserve">2012 </w:t>
            </w:r>
            <w:r w:rsidR="001300FB" w:rsidRPr="000959B9">
              <w:rPr>
                <w:sz w:val="22"/>
              </w:rPr>
              <w:t>рік</w:t>
            </w:r>
          </w:p>
        </w:tc>
        <w:tc>
          <w:tcPr>
            <w:tcW w:w="811" w:type="pct"/>
            <w:gridSpan w:val="2"/>
            <w:tcBorders>
              <w:top w:val="single" w:sz="4" w:space="0" w:color="auto"/>
              <w:left w:val="single" w:sz="4" w:space="0" w:color="auto"/>
              <w:bottom w:val="single" w:sz="4" w:space="0" w:color="auto"/>
              <w:right w:val="single" w:sz="4" w:space="0" w:color="auto"/>
            </w:tcBorders>
          </w:tcPr>
          <w:p w:rsidR="001300FB" w:rsidRPr="000959B9" w:rsidRDefault="0045548F" w:rsidP="004F213F">
            <w:r>
              <w:rPr>
                <w:sz w:val="22"/>
                <w:lang w:val="en-US"/>
              </w:rPr>
              <w:t xml:space="preserve"> </w:t>
            </w:r>
            <w:r w:rsidR="001300FB">
              <w:rPr>
                <w:sz w:val="22"/>
              </w:rPr>
              <w:t xml:space="preserve">2013 </w:t>
            </w:r>
            <w:r w:rsidR="001300FB" w:rsidRPr="000959B9">
              <w:rPr>
                <w:sz w:val="22"/>
              </w:rPr>
              <w:t>рік</w:t>
            </w:r>
          </w:p>
        </w:tc>
        <w:tc>
          <w:tcPr>
            <w:tcW w:w="795" w:type="pct"/>
            <w:gridSpan w:val="2"/>
            <w:tcBorders>
              <w:top w:val="single" w:sz="4" w:space="0" w:color="auto"/>
              <w:left w:val="single" w:sz="4" w:space="0" w:color="auto"/>
              <w:bottom w:val="single" w:sz="4" w:space="0" w:color="auto"/>
              <w:right w:val="single" w:sz="4" w:space="0" w:color="auto"/>
            </w:tcBorders>
          </w:tcPr>
          <w:p w:rsidR="001300FB" w:rsidRPr="000959B9" w:rsidRDefault="0045548F" w:rsidP="004F213F">
            <w:r>
              <w:rPr>
                <w:sz w:val="22"/>
                <w:lang w:val="en-US"/>
              </w:rPr>
              <w:t xml:space="preserve"> </w:t>
            </w:r>
            <w:r w:rsidR="001300FB">
              <w:rPr>
                <w:sz w:val="22"/>
              </w:rPr>
              <w:t>2014</w:t>
            </w:r>
            <w:r w:rsidR="001300FB">
              <w:rPr>
                <w:sz w:val="22"/>
                <w:lang w:val="en-US"/>
              </w:rPr>
              <w:t xml:space="preserve"> </w:t>
            </w:r>
            <w:r w:rsidR="001300FB" w:rsidRPr="000959B9">
              <w:rPr>
                <w:sz w:val="22"/>
              </w:rPr>
              <w:t>рік</w:t>
            </w:r>
          </w:p>
        </w:tc>
      </w:tr>
      <w:tr w:rsidR="00291571" w:rsidRPr="000959B9" w:rsidTr="00291571">
        <w:trPr>
          <w:cantSplit/>
          <w:trHeight w:val="330"/>
          <w:jc w:val="center"/>
        </w:trPr>
        <w:tc>
          <w:tcPr>
            <w:tcW w:w="908" w:type="pct"/>
            <w:vMerge/>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rPr>
                <w:i/>
                <w:sz w:val="22"/>
              </w:rPr>
            </w:pPr>
          </w:p>
        </w:tc>
        <w:tc>
          <w:tcPr>
            <w:tcW w:w="382"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2"/>
              </w:rPr>
            </w:pPr>
            <w:r w:rsidRPr="000959B9">
              <w:rPr>
                <w:iCs/>
                <w:sz w:val="22"/>
              </w:rPr>
              <w:t>усього, тис. га</w:t>
            </w:r>
          </w:p>
        </w:tc>
        <w:tc>
          <w:tcPr>
            <w:tcW w:w="447"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0"/>
              </w:rPr>
            </w:pPr>
            <w:r w:rsidRPr="000959B9">
              <w:rPr>
                <w:iCs/>
                <w:sz w:val="20"/>
              </w:rPr>
              <w:t>% до загальної площі території</w:t>
            </w:r>
          </w:p>
        </w:tc>
        <w:tc>
          <w:tcPr>
            <w:tcW w:w="382"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2"/>
              </w:rPr>
            </w:pPr>
            <w:r w:rsidRPr="000959B9">
              <w:rPr>
                <w:iCs/>
                <w:sz w:val="22"/>
              </w:rPr>
              <w:t>усього,</w:t>
            </w:r>
          </w:p>
          <w:p w:rsidR="001300FB" w:rsidRPr="000959B9" w:rsidRDefault="001300FB" w:rsidP="004F213F">
            <w:pPr>
              <w:jc w:val="center"/>
              <w:rPr>
                <w:iCs/>
                <w:sz w:val="22"/>
              </w:rPr>
            </w:pPr>
            <w:r w:rsidRPr="000959B9">
              <w:rPr>
                <w:iCs/>
                <w:sz w:val="22"/>
              </w:rPr>
              <w:t>тис. га</w:t>
            </w:r>
          </w:p>
        </w:tc>
        <w:tc>
          <w:tcPr>
            <w:tcW w:w="446"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0"/>
              </w:rPr>
            </w:pPr>
            <w:r w:rsidRPr="000959B9">
              <w:rPr>
                <w:iCs/>
                <w:sz w:val="20"/>
              </w:rPr>
              <w:t>% до загальної площі території</w:t>
            </w:r>
          </w:p>
        </w:tc>
        <w:tc>
          <w:tcPr>
            <w:tcW w:w="382"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2"/>
              </w:rPr>
            </w:pPr>
            <w:r w:rsidRPr="000959B9">
              <w:rPr>
                <w:iCs/>
                <w:sz w:val="22"/>
              </w:rPr>
              <w:t>усього, тис. га</w:t>
            </w:r>
          </w:p>
        </w:tc>
        <w:tc>
          <w:tcPr>
            <w:tcW w:w="447"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0"/>
              </w:rPr>
            </w:pPr>
            <w:r w:rsidRPr="000959B9">
              <w:rPr>
                <w:iCs/>
                <w:sz w:val="20"/>
              </w:rPr>
              <w:t>% до загальної площі території</w:t>
            </w:r>
          </w:p>
        </w:tc>
        <w:tc>
          <w:tcPr>
            <w:tcW w:w="382"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2"/>
              </w:rPr>
            </w:pPr>
            <w:r w:rsidRPr="000959B9">
              <w:rPr>
                <w:iCs/>
                <w:sz w:val="22"/>
              </w:rPr>
              <w:t>усього, тис. га</w:t>
            </w:r>
          </w:p>
        </w:tc>
        <w:tc>
          <w:tcPr>
            <w:tcW w:w="430"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0"/>
              </w:rPr>
            </w:pPr>
            <w:r w:rsidRPr="000959B9">
              <w:rPr>
                <w:iCs/>
                <w:sz w:val="20"/>
              </w:rPr>
              <w:t>% до загальної площі території</w:t>
            </w:r>
          </w:p>
        </w:tc>
        <w:tc>
          <w:tcPr>
            <w:tcW w:w="368"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2"/>
              </w:rPr>
            </w:pPr>
            <w:r w:rsidRPr="000959B9">
              <w:rPr>
                <w:iCs/>
                <w:sz w:val="22"/>
              </w:rPr>
              <w:t>усього, тис. га</w:t>
            </w:r>
          </w:p>
        </w:tc>
        <w:tc>
          <w:tcPr>
            <w:tcW w:w="427"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iCs/>
                <w:sz w:val="20"/>
              </w:rPr>
            </w:pPr>
            <w:r w:rsidRPr="000959B9">
              <w:rPr>
                <w:iCs/>
                <w:sz w:val="20"/>
              </w:rPr>
              <w:t>% до загальної площі території</w:t>
            </w:r>
          </w:p>
        </w:tc>
      </w:tr>
      <w:tr w:rsidR="00291571" w:rsidRPr="000959B9" w:rsidTr="00291571">
        <w:trPr>
          <w:cantSplit/>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sz w:val="22"/>
                <w:szCs w:val="22"/>
              </w:rPr>
            </w:pPr>
            <w:r w:rsidRPr="000959B9">
              <w:rPr>
                <w:sz w:val="22"/>
                <w:szCs w:val="22"/>
              </w:rPr>
              <w:t>1</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2</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3</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4</w:t>
            </w:r>
          </w:p>
        </w:tc>
        <w:tc>
          <w:tcPr>
            <w:tcW w:w="446"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5</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6</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7</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8</w:t>
            </w:r>
          </w:p>
        </w:tc>
        <w:tc>
          <w:tcPr>
            <w:tcW w:w="430"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9</w:t>
            </w:r>
          </w:p>
        </w:tc>
        <w:tc>
          <w:tcPr>
            <w:tcW w:w="36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10</w:t>
            </w:r>
          </w:p>
        </w:tc>
        <w:tc>
          <w:tcPr>
            <w:tcW w:w="427"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jc w:val="center"/>
              <w:rPr>
                <w:iCs/>
                <w:sz w:val="22"/>
                <w:szCs w:val="22"/>
              </w:rPr>
            </w:pPr>
            <w:r w:rsidRPr="000959B9">
              <w:rPr>
                <w:iCs/>
                <w:sz w:val="22"/>
                <w:szCs w:val="22"/>
              </w:rPr>
              <w:t>11</w:t>
            </w:r>
          </w:p>
        </w:tc>
      </w:tr>
      <w:tr w:rsidR="00291571" w:rsidRPr="000959B9" w:rsidTr="00291571">
        <w:trPr>
          <w:trHeight w:val="195"/>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jc w:val="both"/>
              <w:rPr>
                <w:sz w:val="22"/>
              </w:rPr>
            </w:pPr>
            <w:r w:rsidRPr="000959B9">
              <w:rPr>
                <w:sz w:val="22"/>
              </w:rPr>
              <w:t xml:space="preserve">Загальна територія </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2458,8</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100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2458,8</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100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2458,8</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100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2458,8</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2458,8</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100</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jc w:val="both"/>
              <w:rPr>
                <w:sz w:val="22"/>
              </w:rPr>
            </w:pPr>
            <w:r w:rsidRPr="000959B9">
              <w:rPr>
                <w:sz w:val="22"/>
              </w:rPr>
              <w:t>у тому числі:</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r>
      <w:tr w:rsidR="00291571" w:rsidRPr="000959B9" w:rsidTr="00291571">
        <w:trPr>
          <w:trHeight w:val="587"/>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rPr>
                <w:sz w:val="22"/>
              </w:rPr>
            </w:pPr>
            <w:r w:rsidRPr="000959B9">
              <w:rPr>
                <w:b/>
                <w:sz w:val="22"/>
              </w:rPr>
              <w:t>1.</w:t>
            </w:r>
            <w:r w:rsidRPr="000959B9">
              <w:rPr>
                <w:sz w:val="22"/>
              </w:rPr>
              <w:t xml:space="preserve"> Сільськогосподар-ські угіддя</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2038,7</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82,9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2037,2</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82,9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2035,7</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82,8</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2034,8</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82,8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2032,3</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82,7</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jc w:val="both"/>
              <w:rPr>
                <w:sz w:val="22"/>
              </w:rPr>
            </w:pPr>
            <w:r w:rsidRPr="000959B9">
              <w:rPr>
                <w:sz w:val="22"/>
              </w:rPr>
              <w:t>з них:</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ind w:left="325"/>
              <w:jc w:val="both"/>
              <w:rPr>
                <w:sz w:val="22"/>
              </w:rPr>
            </w:pPr>
            <w:r w:rsidRPr="000959B9">
              <w:rPr>
                <w:sz w:val="22"/>
              </w:rPr>
              <w:t>рілля</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1762,0</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71,6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1763,3</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71,7</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1763,8</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71,7</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1764,4</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71,7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1764,5</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71,8</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ind w:left="325"/>
              <w:jc w:val="both"/>
              <w:rPr>
                <w:sz w:val="22"/>
              </w:rPr>
            </w:pPr>
            <w:r w:rsidRPr="000959B9">
              <w:rPr>
                <w:sz w:val="22"/>
              </w:rPr>
              <w:t>перелоги</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ind w:left="325"/>
              <w:jc w:val="both"/>
              <w:rPr>
                <w:sz w:val="22"/>
              </w:rPr>
            </w:pPr>
            <w:r w:rsidRPr="000959B9">
              <w:rPr>
                <w:sz w:val="22"/>
              </w:rPr>
              <w:t xml:space="preserve">багаторічні </w:t>
            </w:r>
          </w:p>
          <w:p w:rsidR="001300FB" w:rsidRPr="000959B9" w:rsidRDefault="001300FB" w:rsidP="004F213F">
            <w:pPr>
              <w:ind w:left="325"/>
              <w:jc w:val="both"/>
              <w:rPr>
                <w:sz w:val="22"/>
              </w:rPr>
            </w:pPr>
            <w:r w:rsidRPr="000959B9">
              <w:rPr>
                <w:sz w:val="22"/>
              </w:rPr>
              <w:t>насадження</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26,1</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25,8</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25,5</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25,4</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25,4</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1,0</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ind w:left="325"/>
              <w:jc w:val="both"/>
              <w:rPr>
                <w:sz w:val="22"/>
              </w:rPr>
            </w:pPr>
            <w:r w:rsidRPr="000959B9">
              <w:rPr>
                <w:sz w:val="22"/>
              </w:rPr>
              <w:t>сіножаті</w:t>
            </w:r>
          </w:p>
          <w:p w:rsidR="001300FB" w:rsidRPr="000959B9" w:rsidRDefault="001300FB" w:rsidP="004F213F">
            <w:pPr>
              <w:ind w:left="325"/>
              <w:jc w:val="both"/>
              <w:rPr>
                <w:sz w:val="22"/>
              </w:rPr>
            </w:pPr>
            <w:r w:rsidRPr="000959B9">
              <w:rPr>
                <w:sz w:val="22"/>
              </w:rPr>
              <w:t>і пасовища</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250,6</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248,1</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246,4</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245,0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242,4</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9,9</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rPr>
                <w:sz w:val="22"/>
              </w:rPr>
            </w:pPr>
            <w:r w:rsidRPr="000959B9">
              <w:rPr>
                <w:b/>
                <w:sz w:val="22"/>
              </w:rPr>
              <w:t>2.</w:t>
            </w:r>
            <w:r w:rsidRPr="000959B9">
              <w:rPr>
                <w:sz w:val="22"/>
              </w:rPr>
              <w:t xml:space="preserve"> Ліси і інші лісовкриті площі </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184,3</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7,5</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185,4</w:t>
            </w:r>
          </w:p>
        </w:tc>
        <w:tc>
          <w:tcPr>
            <w:tcW w:w="446"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7,5</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186,2</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7,6</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186,8</w:t>
            </w:r>
          </w:p>
        </w:tc>
        <w:tc>
          <w:tcPr>
            <w:tcW w:w="430"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7,6</w:t>
            </w:r>
          </w:p>
        </w:tc>
        <w:tc>
          <w:tcPr>
            <w:tcW w:w="368"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189,0</w:t>
            </w:r>
          </w:p>
        </w:tc>
        <w:tc>
          <w:tcPr>
            <w:tcW w:w="42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7,7</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291571" w:rsidP="001F302F">
            <w:pPr>
              <w:rPr>
                <w:sz w:val="22"/>
              </w:rPr>
            </w:pPr>
            <w:r>
              <w:rPr>
                <w:sz w:val="22"/>
              </w:rPr>
              <w:t>з них вкриті лісовою</w:t>
            </w:r>
            <w:r w:rsidRPr="00291571">
              <w:rPr>
                <w:sz w:val="22"/>
                <w:lang w:val="ru-RU"/>
              </w:rPr>
              <w:t xml:space="preserve"> </w:t>
            </w:r>
            <w:r w:rsidR="001300FB" w:rsidRPr="000959B9">
              <w:rPr>
                <w:sz w:val="22"/>
              </w:rPr>
              <w:t>рослинністю</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163,5</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6,6</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164,2</w:t>
            </w:r>
          </w:p>
        </w:tc>
        <w:tc>
          <w:tcPr>
            <w:tcW w:w="446"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6,7</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164,4</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6,7</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164,4</w:t>
            </w:r>
          </w:p>
        </w:tc>
        <w:tc>
          <w:tcPr>
            <w:tcW w:w="430"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6,7</w:t>
            </w:r>
          </w:p>
        </w:tc>
        <w:tc>
          <w:tcPr>
            <w:tcW w:w="368"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166,7</w:t>
            </w:r>
          </w:p>
        </w:tc>
        <w:tc>
          <w:tcPr>
            <w:tcW w:w="42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6,8</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0959B9" w:rsidRDefault="001300FB" w:rsidP="004F213F">
            <w:pPr>
              <w:jc w:val="both"/>
              <w:rPr>
                <w:sz w:val="22"/>
              </w:rPr>
            </w:pPr>
            <w:r w:rsidRPr="000959B9">
              <w:rPr>
                <w:b/>
                <w:sz w:val="22"/>
              </w:rPr>
              <w:t>3.</w:t>
            </w:r>
            <w:r w:rsidRPr="000959B9">
              <w:rPr>
                <w:sz w:val="22"/>
              </w:rPr>
              <w:t xml:space="preserve"> Забудовані землі</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88,8</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88,7</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88,8</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89,1</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89,5</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3,6</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rPr>
                <w:sz w:val="22"/>
              </w:rPr>
            </w:pPr>
            <w:r w:rsidRPr="000959B9">
              <w:rPr>
                <w:b/>
                <w:sz w:val="22"/>
              </w:rPr>
              <w:t>4.</w:t>
            </w:r>
            <w:r w:rsidRPr="000959B9">
              <w:rPr>
                <w:sz w:val="22"/>
              </w:rPr>
              <w:t xml:space="preserve"> Відкриті заболочені землі</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10,7</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0,4</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10,6</w:t>
            </w:r>
          </w:p>
        </w:tc>
        <w:tc>
          <w:tcPr>
            <w:tcW w:w="446"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0,4</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10,6</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0,4</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10,6</w:t>
            </w:r>
          </w:p>
        </w:tc>
        <w:tc>
          <w:tcPr>
            <w:tcW w:w="430"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0,4</w:t>
            </w:r>
          </w:p>
        </w:tc>
        <w:tc>
          <w:tcPr>
            <w:tcW w:w="368"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10,6</w:t>
            </w:r>
          </w:p>
        </w:tc>
        <w:tc>
          <w:tcPr>
            <w:tcW w:w="42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0,4</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rPr>
                <w:sz w:val="22"/>
              </w:rPr>
            </w:pPr>
            <w:r w:rsidRPr="000959B9">
              <w:rPr>
                <w:b/>
                <w:sz w:val="22"/>
              </w:rPr>
              <w:t>5.</w:t>
            </w:r>
            <w:r w:rsidRPr="000959B9">
              <w:rPr>
                <w:sz w:val="22"/>
              </w:rPr>
              <w:t xml:space="preserve"> Відкриті землі без рослинного покриву або з незначним </w:t>
            </w:r>
            <w:r w:rsidRPr="000959B9">
              <w:rPr>
                <w:sz w:val="22"/>
              </w:rPr>
              <w:lastRenderedPageBreak/>
              <w:t>рослинним покривом (піски, яри, землі, зайняті зсувами, щебенем, галькою, голими скелями)</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lastRenderedPageBreak/>
              <w:t>13,2</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0,5</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13,4</w:t>
            </w:r>
          </w:p>
        </w:tc>
        <w:tc>
          <w:tcPr>
            <w:tcW w:w="446"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0,5</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13,3</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0,5</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13,3</w:t>
            </w:r>
          </w:p>
        </w:tc>
        <w:tc>
          <w:tcPr>
            <w:tcW w:w="430"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0,5</w:t>
            </w:r>
          </w:p>
        </w:tc>
        <w:tc>
          <w:tcPr>
            <w:tcW w:w="368"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13,3</w:t>
            </w:r>
          </w:p>
        </w:tc>
        <w:tc>
          <w:tcPr>
            <w:tcW w:w="42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0,5</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rPr>
                <w:sz w:val="22"/>
              </w:rPr>
            </w:pPr>
            <w:r w:rsidRPr="000959B9">
              <w:rPr>
                <w:b/>
                <w:sz w:val="22"/>
              </w:rPr>
              <w:lastRenderedPageBreak/>
              <w:t>6.</w:t>
            </w:r>
            <w:r w:rsidRPr="000959B9">
              <w:rPr>
                <w:sz w:val="22"/>
              </w:rPr>
              <w:t xml:space="preserve"> Інші землі</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46,7</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1,9</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46,6</w:t>
            </w:r>
          </w:p>
        </w:tc>
        <w:tc>
          <w:tcPr>
            <w:tcW w:w="446"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1,9</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47,3</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1,9</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47,4</w:t>
            </w:r>
          </w:p>
        </w:tc>
        <w:tc>
          <w:tcPr>
            <w:tcW w:w="430"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1,9</w:t>
            </w:r>
          </w:p>
        </w:tc>
        <w:tc>
          <w:tcPr>
            <w:tcW w:w="368"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47,3</w:t>
            </w:r>
          </w:p>
        </w:tc>
        <w:tc>
          <w:tcPr>
            <w:tcW w:w="42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1,9</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rPr>
                <w:sz w:val="22"/>
              </w:rPr>
            </w:pPr>
            <w:r w:rsidRPr="000959B9">
              <w:rPr>
                <w:sz w:val="22"/>
              </w:rPr>
              <w:t>Усього земель (суша)</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2382,4</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96,9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2381,9</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96,9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2381,9</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96,9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2382</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96,9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2382</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1300FB" w:rsidRPr="007802B7" w:rsidRDefault="001300FB" w:rsidP="004F213F">
            <w:pPr>
              <w:jc w:val="center"/>
              <w:rPr>
                <w:sz w:val="22"/>
                <w:szCs w:val="22"/>
              </w:rPr>
            </w:pPr>
            <w:r w:rsidRPr="007802B7">
              <w:rPr>
                <w:sz w:val="22"/>
                <w:szCs w:val="22"/>
              </w:rPr>
              <w:t>96,9</w:t>
            </w:r>
          </w:p>
        </w:tc>
      </w:tr>
      <w:tr w:rsidR="00291571" w:rsidRPr="000959B9" w:rsidTr="00291571">
        <w:trPr>
          <w:trHeight w:val="330"/>
          <w:jc w:val="center"/>
        </w:trPr>
        <w:tc>
          <w:tcPr>
            <w:tcW w:w="908" w:type="pct"/>
            <w:tcBorders>
              <w:top w:val="single" w:sz="4" w:space="0" w:color="auto"/>
              <w:left w:val="single" w:sz="4" w:space="0" w:color="auto"/>
              <w:bottom w:val="single" w:sz="4" w:space="0" w:color="auto"/>
              <w:right w:val="single" w:sz="4" w:space="0" w:color="auto"/>
            </w:tcBorders>
            <w:vAlign w:val="center"/>
          </w:tcPr>
          <w:p w:rsidR="001300FB" w:rsidRPr="000959B9" w:rsidRDefault="001300FB" w:rsidP="004F213F">
            <w:pPr>
              <w:rPr>
                <w:sz w:val="22"/>
              </w:rPr>
            </w:pPr>
            <w:r w:rsidRPr="000959B9">
              <w:rPr>
                <w:sz w:val="22"/>
              </w:rPr>
              <w:t>Території, що покриті поверхневими</w:t>
            </w:r>
            <w:r w:rsidR="0045548F">
              <w:rPr>
                <w:sz w:val="22"/>
              </w:rPr>
              <w:t xml:space="preserve"> </w:t>
            </w:r>
            <w:r w:rsidRPr="000959B9">
              <w:rPr>
                <w:sz w:val="22"/>
              </w:rPr>
              <w:t>водами</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76,4</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3,1</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76,9</w:t>
            </w:r>
          </w:p>
        </w:tc>
        <w:tc>
          <w:tcPr>
            <w:tcW w:w="446"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3,1</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76,9</w:t>
            </w:r>
          </w:p>
        </w:tc>
        <w:tc>
          <w:tcPr>
            <w:tcW w:w="44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3,1</w:t>
            </w:r>
          </w:p>
        </w:tc>
        <w:tc>
          <w:tcPr>
            <w:tcW w:w="382"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76,8</w:t>
            </w:r>
          </w:p>
        </w:tc>
        <w:tc>
          <w:tcPr>
            <w:tcW w:w="430"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spacing w:after="100" w:afterAutospacing="1"/>
              <w:jc w:val="center"/>
              <w:rPr>
                <w:color w:val="000000"/>
                <w:sz w:val="22"/>
                <w:szCs w:val="22"/>
              </w:rPr>
            </w:pPr>
            <w:r w:rsidRPr="007802B7">
              <w:rPr>
                <w:color w:val="000000"/>
                <w:sz w:val="22"/>
                <w:szCs w:val="22"/>
              </w:rPr>
              <w:t>3,1</w:t>
            </w:r>
          </w:p>
        </w:tc>
        <w:tc>
          <w:tcPr>
            <w:tcW w:w="368"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76,8</w:t>
            </w:r>
          </w:p>
        </w:tc>
        <w:tc>
          <w:tcPr>
            <w:tcW w:w="427" w:type="pct"/>
            <w:tcBorders>
              <w:top w:val="single" w:sz="4" w:space="0" w:color="auto"/>
              <w:left w:val="single" w:sz="4" w:space="0" w:color="auto"/>
              <w:bottom w:val="single" w:sz="4" w:space="0" w:color="auto"/>
              <w:right w:val="single" w:sz="4" w:space="0" w:color="auto"/>
            </w:tcBorders>
            <w:vAlign w:val="center"/>
          </w:tcPr>
          <w:p w:rsidR="001300FB" w:rsidRPr="007802B7" w:rsidRDefault="001300FB" w:rsidP="004F213F">
            <w:pPr>
              <w:jc w:val="center"/>
              <w:rPr>
                <w:sz w:val="22"/>
                <w:szCs w:val="22"/>
              </w:rPr>
            </w:pPr>
            <w:r w:rsidRPr="007802B7">
              <w:rPr>
                <w:sz w:val="22"/>
                <w:szCs w:val="22"/>
              </w:rPr>
              <w:t>3,1</w:t>
            </w:r>
          </w:p>
        </w:tc>
      </w:tr>
    </w:tbl>
    <w:p w:rsidR="001300FB" w:rsidRPr="00EC51FC" w:rsidRDefault="001300FB" w:rsidP="001300FB">
      <w:pPr>
        <w:jc w:val="center"/>
        <w:rPr>
          <w:i/>
          <w:sz w:val="28"/>
        </w:rPr>
      </w:pPr>
    </w:p>
    <w:p w:rsidR="001300FB" w:rsidRPr="00EC51FC" w:rsidRDefault="001300FB" w:rsidP="001300FB">
      <w:pPr>
        <w:jc w:val="center"/>
        <w:rPr>
          <w:i/>
          <w:sz w:val="28"/>
        </w:rPr>
      </w:pPr>
      <w:r w:rsidRPr="00EC51FC">
        <w:rPr>
          <w:i/>
          <w:sz w:val="28"/>
        </w:rPr>
        <w:t>Порушені, відпрацьовані землі та їх рекультивація</w:t>
      </w:r>
    </w:p>
    <w:p w:rsidR="001300FB" w:rsidRPr="000959B9" w:rsidRDefault="001300FB" w:rsidP="001300FB">
      <w:pPr>
        <w:pStyle w:val="af0"/>
        <w:ind w:left="6372" w:firstLine="708"/>
        <w:jc w:val="right"/>
        <w:rPr>
          <w:b w:val="0"/>
          <w:bCs w:val="0"/>
          <w:i/>
          <w:sz w:val="24"/>
          <w:lang w:val="en-US"/>
        </w:rPr>
      </w:pPr>
      <w:r w:rsidRPr="000959B9">
        <w:rPr>
          <w:b w:val="0"/>
          <w:bCs w:val="0"/>
          <w:i/>
          <w:sz w:val="24"/>
          <w:lang w:val="uk-UA"/>
        </w:rPr>
        <w:t>Таблиця 1</w:t>
      </w:r>
      <w:r w:rsidRPr="000959B9">
        <w:rPr>
          <w:b w:val="0"/>
          <w:bCs w:val="0"/>
          <w:i/>
          <w:sz w:val="24"/>
          <w:lang w:val="en-US"/>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3"/>
        <w:gridCol w:w="1365"/>
        <w:gridCol w:w="1450"/>
        <w:gridCol w:w="1450"/>
        <w:gridCol w:w="1302"/>
        <w:gridCol w:w="1158"/>
      </w:tblGrid>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sz w:val="22"/>
              </w:rPr>
            </w:pPr>
            <w:r w:rsidRPr="000959B9">
              <w:rPr>
                <w:sz w:val="22"/>
              </w:rPr>
              <w:t>Землі</w:t>
            </w:r>
          </w:p>
        </w:tc>
        <w:tc>
          <w:tcPr>
            <w:tcW w:w="673"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pPr>
            <w:r>
              <w:rPr>
                <w:sz w:val="22"/>
              </w:rPr>
              <w:t xml:space="preserve">2010 </w:t>
            </w:r>
            <w:r w:rsidRPr="000959B9">
              <w:rPr>
                <w:sz w:val="22"/>
              </w:rPr>
              <w:t>рік</w:t>
            </w:r>
          </w:p>
        </w:tc>
        <w:tc>
          <w:tcPr>
            <w:tcW w:w="715"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pPr>
            <w:r>
              <w:rPr>
                <w:sz w:val="22"/>
              </w:rPr>
              <w:t xml:space="preserve">2011 </w:t>
            </w:r>
            <w:r w:rsidRPr="000959B9">
              <w:rPr>
                <w:sz w:val="22"/>
              </w:rPr>
              <w:t>рік</w:t>
            </w:r>
          </w:p>
        </w:tc>
        <w:tc>
          <w:tcPr>
            <w:tcW w:w="715"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pPr>
            <w:r>
              <w:rPr>
                <w:sz w:val="22"/>
              </w:rPr>
              <w:t xml:space="preserve">2012 </w:t>
            </w:r>
            <w:r w:rsidRPr="000959B9">
              <w:rPr>
                <w:sz w:val="22"/>
              </w:rPr>
              <w:t>рік</w:t>
            </w:r>
          </w:p>
        </w:tc>
        <w:tc>
          <w:tcPr>
            <w:tcW w:w="642"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pPr>
            <w:r>
              <w:rPr>
                <w:sz w:val="22"/>
              </w:rPr>
              <w:t xml:space="preserve">2013 </w:t>
            </w:r>
            <w:r w:rsidRPr="000959B9">
              <w:rPr>
                <w:sz w:val="22"/>
              </w:rPr>
              <w:t>рік</w:t>
            </w:r>
          </w:p>
        </w:tc>
        <w:tc>
          <w:tcPr>
            <w:tcW w:w="571"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pPr>
            <w:r>
              <w:rPr>
                <w:sz w:val="22"/>
              </w:rPr>
              <w:t xml:space="preserve">2014 </w:t>
            </w:r>
            <w:r w:rsidRPr="000959B9">
              <w:rPr>
                <w:sz w:val="22"/>
              </w:rPr>
              <w:t>рік</w:t>
            </w:r>
          </w:p>
        </w:tc>
      </w:tr>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sz w:val="22"/>
              </w:rPr>
            </w:pPr>
            <w:r w:rsidRPr="000959B9">
              <w:rPr>
                <w:sz w:val="22"/>
              </w:rPr>
              <w:t>1</w:t>
            </w:r>
          </w:p>
        </w:tc>
        <w:tc>
          <w:tcPr>
            <w:tcW w:w="673"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sz w:val="22"/>
              </w:rPr>
            </w:pPr>
            <w:r w:rsidRPr="000959B9">
              <w:rPr>
                <w:sz w:val="22"/>
              </w:rPr>
              <w:t>2</w:t>
            </w:r>
          </w:p>
        </w:tc>
        <w:tc>
          <w:tcPr>
            <w:tcW w:w="715"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sz w:val="22"/>
              </w:rPr>
            </w:pPr>
            <w:r w:rsidRPr="000959B9">
              <w:rPr>
                <w:sz w:val="22"/>
              </w:rPr>
              <w:t>3</w:t>
            </w:r>
          </w:p>
        </w:tc>
        <w:tc>
          <w:tcPr>
            <w:tcW w:w="715"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sz w:val="22"/>
              </w:rPr>
            </w:pPr>
            <w:r w:rsidRPr="000959B9">
              <w:rPr>
                <w:sz w:val="22"/>
              </w:rPr>
              <w:t>4</w:t>
            </w:r>
          </w:p>
        </w:tc>
        <w:tc>
          <w:tcPr>
            <w:tcW w:w="642"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sz w:val="22"/>
              </w:rPr>
            </w:pPr>
            <w:r w:rsidRPr="000959B9">
              <w:rPr>
                <w:sz w:val="22"/>
              </w:rPr>
              <w:t>5</w:t>
            </w:r>
          </w:p>
        </w:tc>
        <w:tc>
          <w:tcPr>
            <w:tcW w:w="571"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center"/>
              <w:rPr>
                <w:sz w:val="22"/>
              </w:rPr>
            </w:pPr>
            <w:r w:rsidRPr="000959B9">
              <w:rPr>
                <w:sz w:val="22"/>
              </w:rPr>
              <w:t>6</w:t>
            </w:r>
          </w:p>
        </w:tc>
      </w:tr>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both"/>
              <w:rPr>
                <w:sz w:val="22"/>
              </w:rPr>
            </w:pPr>
            <w:r w:rsidRPr="000959B9">
              <w:rPr>
                <w:sz w:val="22"/>
              </w:rPr>
              <w:t xml:space="preserve">Порушені, тис. га </w:t>
            </w:r>
          </w:p>
        </w:tc>
        <w:tc>
          <w:tcPr>
            <w:tcW w:w="673"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rStyle w:val="70"/>
                <w:rFonts w:ascii="Times New Roman" w:hAnsi="Times New Roman"/>
                <w:b w:val="0"/>
                <w:bCs/>
                <w:i w:val="0"/>
                <w:color w:val="000000"/>
                <w:sz w:val="24"/>
                <w:lang w:val="uk-UA" w:eastAsia="uk-UA"/>
              </w:rPr>
            </w:pPr>
            <w:r w:rsidRPr="00291571">
              <w:rPr>
                <w:rStyle w:val="70"/>
                <w:rFonts w:ascii="Times New Roman" w:hAnsi="Times New Roman"/>
                <w:b w:val="0"/>
                <w:bCs/>
                <w:i w:val="0"/>
                <w:color w:val="000000"/>
                <w:sz w:val="24"/>
                <w:lang w:val="uk-UA" w:eastAsia="uk-UA"/>
              </w:rPr>
              <w:t>4,538</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bCs/>
                <w:color w:val="000000"/>
              </w:rPr>
            </w:pPr>
            <w:r w:rsidRPr="00291571">
              <w:rPr>
                <w:bCs/>
                <w:color w:val="000000"/>
              </w:rPr>
              <w:t>4,720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4,720</w:t>
            </w:r>
          </w:p>
        </w:tc>
        <w:tc>
          <w:tcPr>
            <w:tcW w:w="642"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4,724</w:t>
            </w:r>
          </w:p>
        </w:tc>
        <w:tc>
          <w:tcPr>
            <w:tcW w:w="571" w:type="pct"/>
            <w:tcBorders>
              <w:top w:val="single" w:sz="4" w:space="0" w:color="auto"/>
              <w:left w:val="single" w:sz="4" w:space="0" w:color="auto"/>
              <w:bottom w:val="single" w:sz="4" w:space="0" w:color="auto"/>
              <w:right w:val="single" w:sz="4" w:space="0" w:color="auto"/>
            </w:tcBorders>
          </w:tcPr>
          <w:p w:rsidR="001300FB" w:rsidRPr="00291571" w:rsidRDefault="001300FB" w:rsidP="004F213F">
            <w:pPr>
              <w:jc w:val="center"/>
            </w:pPr>
            <w:r w:rsidRPr="00291571">
              <w:t>4,763</w:t>
            </w:r>
          </w:p>
        </w:tc>
      </w:tr>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both"/>
              <w:rPr>
                <w:sz w:val="22"/>
              </w:rPr>
            </w:pPr>
            <w:r w:rsidRPr="000959B9">
              <w:rPr>
                <w:sz w:val="22"/>
              </w:rPr>
              <w:t>% до загальної площі території</w:t>
            </w:r>
          </w:p>
        </w:tc>
        <w:tc>
          <w:tcPr>
            <w:tcW w:w="673"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rStyle w:val="70"/>
                <w:rFonts w:ascii="Times New Roman" w:hAnsi="Times New Roman"/>
                <w:b w:val="0"/>
                <w:i w:val="0"/>
                <w:color w:val="000000"/>
                <w:sz w:val="24"/>
                <w:lang w:val="uk-UA" w:eastAsia="uk-UA"/>
              </w:rPr>
            </w:pPr>
            <w:r w:rsidRPr="00291571">
              <w:rPr>
                <w:rStyle w:val="70"/>
                <w:rFonts w:ascii="Times New Roman" w:hAnsi="Times New Roman"/>
                <w:b w:val="0"/>
                <w:bCs/>
                <w:i w:val="0"/>
                <w:color w:val="000000"/>
                <w:sz w:val="24"/>
                <w:lang w:val="uk-UA" w:eastAsia="uk-UA"/>
              </w:rPr>
              <w:t>0,</w:t>
            </w:r>
            <w:r w:rsidRPr="00291571">
              <w:rPr>
                <w:rStyle w:val="70"/>
                <w:rFonts w:ascii="Times New Roman" w:hAnsi="Times New Roman"/>
                <w:b w:val="0"/>
                <w:i w:val="0"/>
                <w:color w:val="000000"/>
                <w:sz w:val="24"/>
                <w:lang w:val="uk-UA" w:eastAsia="uk-UA"/>
              </w:rPr>
              <w:t>180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0,190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0,190</w:t>
            </w:r>
          </w:p>
        </w:tc>
        <w:tc>
          <w:tcPr>
            <w:tcW w:w="642"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0,192</w:t>
            </w:r>
          </w:p>
        </w:tc>
        <w:tc>
          <w:tcPr>
            <w:tcW w:w="571" w:type="pct"/>
            <w:tcBorders>
              <w:top w:val="single" w:sz="4" w:space="0" w:color="auto"/>
              <w:left w:val="single" w:sz="4" w:space="0" w:color="auto"/>
              <w:bottom w:val="single" w:sz="4" w:space="0" w:color="auto"/>
              <w:right w:val="single" w:sz="4" w:space="0" w:color="auto"/>
            </w:tcBorders>
          </w:tcPr>
          <w:p w:rsidR="001300FB" w:rsidRPr="00291571" w:rsidRDefault="001300FB" w:rsidP="004F213F">
            <w:pPr>
              <w:jc w:val="center"/>
            </w:pPr>
            <w:r w:rsidRPr="00291571">
              <w:t>0,193</w:t>
            </w:r>
          </w:p>
        </w:tc>
      </w:tr>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both"/>
              <w:rPr>
                <w:sz w:val="22"/>
              </w:rPr>
            </w:pPr>
            <w:r w:rsidRPr="000959B9">
              <w:rPr>
                <w:sz w:val="22"/>
              </w:rPr>
              <w:t>Відпрацьовані, тис. га</w:t>
            </w:r>
          </w:p>
        </w:tc>
        <w:tc>
          <w:tcPr>
            <w:tcW w:w="673"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rStyle w:val="70"/>
                <w:rFonts w:ascii="Times New Roman" w:hAnsi="Times New Roman"/>
                <w:b w:val="0"/>
                <w:i w:val="0"/>
                <w:color w:val="000000"/>
                <w:sz w:val="24"/>
                <w:lang w:val="uk-UA" w:eastAsia="uk-UA"/>
              </w:rPr>
            </w:pPr>
            <w:r w:rsidRPr="00291571">
              <w:rPr>
                <w:rStyle w:val="70"/>
                <w:rFonts w:ascii="Times New Roman" w:hAnsi="Times New Roman"/>
                <w:b w:val="0"/>
                <w:i w:val="0"/>
                <w:color w:val="000000"/>
                <w:sz w:val="24"/>
                <w:lang w:val="uk-UA" w:eastAsia="uk-UA"/>
              </w:rPr>
              <w:t>0,794</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0,905</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0,907</w:t>
            </w:r>
          </w:p>
        </w:tc>
        <w:tc>
          <w:tcPr>
            <w:tcW w:w="642"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0,541</w:t>
            </w:r>
          </w:p>
        </w:tc>
        <w:tc>
          <w:tcPr>
            <w:tcW w:w="571" w:type="pct"/>
            <w:tcBorders>
              <w:top w:val="single" w:sz="4" w:space="0" w:color="auto"/>
              <w:left w:val="single" w:sz="4" w:space="0" w:color="auto"/>
              <w:bottom w:val="single" w:sz="4" w:space="0" w:color="auto"/>
              <w:right w:val="single" w:sz="4" w:space="0" w:color="auto"/>
            </w:tcBorders>
          </w:tcPr>
          <w:p w:rsidR="001300FB" w:rsidRPr="00291571" w:rsidRDefault="001300FB" w:rsidP="004F213F">
            <w:pPr>
              <w:jc w:val="center"/>
            </w:pPr>
            <w:r w:rsidRPr="00291571">
              <w:t>0,586</w:t>
            </w:r>
          </w:p>
        </w:tc>
      </w:tr>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both"/>
              <w:rPr>
                <w:sz w:val="22"/>
              </w:rPr>
            </w:pPr>
            <w:r w:rsidRPr="000959B9">
              <w:rPr>
                <w:sz w:val="22"/>
              </w:rPr>
              <w:t>% до загальної площі території</w:t>
            </w:r>
          </w:p>
        </w:tc>
        <w:tc>
          <w:tcPr>
            <w:tcW w:w="673"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rStyle w:val="70"/>
                <w:rFonts w:ascii="Times New Roman" w:hAnsi="Times New Roman"/>
                <w:b w:val="0"/>
                <w:i w:val="0"/>
                <w:color w:val="000000"/>
                <w:sz w:val="24"/>
                <w:lang w:val="uk-UA" w:eastAsia="uk-UA"/>
              </w:rPr>
            </w:pPr>
            <w:r w:rsidRPr="00291571">
              <w:rPr>
                <w:rStyle w:val="70"/>
                <w:rFonts w:ascii="Times New Roman" w:hAnsi="Times New Roman"/>
                <w:b w:val="0"/>
                <w:i w:val="0"/>
                <w:color w:val="000000"/>
                <w:sz w:val="24"/>
                <w:lang w:val="uk-UA" w:eastAsia="uk-UA"/>
              </w:rPr>
              <w:t>0,030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lang w:eastAsia="uk-UA"/>
              </w:rPr>
            </w:pPr>
            <w:r w:rsidRPr="00291571">
              <w:rPr>
                <w:lang w:eastAsia="uk-UA"/>
              </w:rPr>
              <w:t>0,040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0,037</w:t>
            </w:r>
          </w:p>
        </w:tc>
        <w:tc>
          <w:tcPr>
            <w:tcW w:w="642"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0,022</w:t>
            </w:r>
          </w:p>
        </w:tc>
        <w:tc>
          <w:tcPr>
            <w:tcW w:w="571" w:type="pct"/>
            <w:tcBorders>
              <w:top w:val="single" w:sz="4" w:space="0" w:color="auto"/>
              <w:left w:val="single" w:sz="4" w:space="0" w:color="auto"/>
              <w:bottom w:val="single" w:sz="4" w:space="0" w:color="auto"/>
              <w:right w:val="single" w:sz="4" w:space="0" w:color="auto"/>
            </w:tcBorders>
          </w:tcPr>
          <w:p w:rsidR="001300FB" w:rsidRPr="00291571" w:rsidRDefault="001300FB" w:rsidP="004F213F">
            <w:pPr>
              <w:jc w:val="center"/>
            </w:pPr>
            <w:r w:rsidRPr="00291571">
              <w:t>0,023</w:t>
            </w:r>
          </w:p>
        </w:tc>
      </w:tr>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both"/>
              <w:rPr>
                <w:sz w:val="22"/>
              </w:rPr>
            </w:pPr>
            <w:r w:rsidRPr="000959B9">
              <w:rPr>
                <w:sz w:val="22"/>
              </w:rPr>
              <w:t>Рекультивовані, тис. га</w:t>
            </w:r>
          </w:p>
        </w:tc>
        <w:tc>
          <w:tcPr>
            <w:tcW w:w="673"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lang w:eastAsia="uk-UA"/>
              </w:rPr>
            </w:pPr>
            <w:r w:rsidRPr="00291571">
              <w:rPr>
                <w:lang w:eastAsia="uk-UA"/>
              </w:rPr>
              <w:t>0,0050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lang w:eastAsia="uk-UA"/>
              </w:rPr>
            </w:pPr>
            <w:r w:rsidRPr="00291571">
              <w:rPr>
                <w:lang w:eastAsia="uk-UA"/>
              </w:rPr>
              <w:t>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w:t>
            </w:r>
          </w:p>
        </w:tc>
        <w:tc>
          <w:tcPr>
            <w:tcW w:w="642"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w:t>
            </w:r>
          </w:p>
        </w:tc>
        <w:tc>
          <w:tcPr>
            <w:tcW w:w="571" w:type="pct"/>
            <w:tcBorders>
              <w:top w:val="single" w:sz="4" w:space="0" w:color="auto"/>
              <w:left w:val="single" w:sz="4" w:space="0" w:color="auto"/>
              <w:bottom w:val="single" w:sz="4" w:space="0" w:color="auto"/>
              <w:right w:val="single" w:sz="4" w:space="0" w:color="auto"/>
            </w:tcBorders>
          </w:tcPr>
          <w:p w:rsidR="001300FB" w:rsidRPr="00291571" w:rsidRDefault="001300FB" w:rsidP="004F213F">
            <w:pPr>
              <w:jc w:val="center"/>
            </w:pPr>
            <w:r w:rsidRPr="00291571">
              <w:t>-</w:t>
            </w:r>
          </w:p>
        </w:tc>
      </w:tr>
      <w:tr w:rsidR="001300FB" w:rsidRPr="000959B9" w:rsidTr="00EC51FC">
        <w:tc>
          <w:tcPr>
            <w:tcW w:w="1684" w:type="pct"/>
            <w:tcBorders>
              <w:top w:val="single" w:sz="4" w:space="0" w:color="auto"/>
              <w:left w:val="single" w:sz="4" w:space="0" w:color="auto"/>
              <w:bottom w:val="single" w:sz="4" w:space="0" w:color="auto"/>
              <w:right w:val="single" w:sz="4" w:space="0" w:color="auto"/>
            </w:tcBorders>
          </w:tcPr>
          <w:p w:rsidR="001300FB" w:rsidRPr="000959B9" w:rsidRDefault="001300FB" w:rsidP="004F213F">
            <w:pPr>
              <w:jc w:val="both"/>
              <w:rPr>
                <w:sz w:val="22"/>
              </w:rPr>
            </w:pPr>
            <w:r w:rsidRPr="000959B9">
              <w:rPr>
                <w:sz w:val="22"/>
              </w:rPr>
              <w:t>% до загальної площі території</w:t>
            </w:r>
          </w:p>
        </w:tc>
        <w:tc>
          <w:tcPr>
            <w:tcW w:w="673"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lang w:eastAsia="uk-UA"/>
              </w:rPr>
            </w:pPr>
            <w:r w:rsidRPr="00291571">
              <w:rPr>
                <w:lang w:eastAsia="uk-UA"/>
              </w:rPr>
              <w:t>0,0002</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lang w:eastAsia="uk-UA"/>
              </w:rPr>
            </w:pPr>
            <w:r w:rsidRPr="00291571">
              <w:rPr>
                <w:lang w:eastAsia="uk-UA"/>
              </w:rPr>
              <w:t>0</w:t>
            </w:r>
          </w:p>
        </w:tc>
        <w:tc>
          <w:tcPr>
            <w:tcW w:w="715"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0</w:t>
            </w:r>
          </w:p>
        </w:tc>
        <w:tc>
          <w:tcPr>
            <w:tcW w:w="642" w:type="pct"/>
            <w:tcBorders>
              <w:top w:val="single" w:sz="4" w:space="0" w:color="auto"/>
              <w:left w:val="single" w:sz="4" w:space="0" w:color="auto"/>
              <w:bottom w:val="single" w:sz="4" w:space="0" w:color="auto"/>
              <w:right w:val="single" w:sz="4" w:space="0" w:color="auto"/>
            </w:tcBorders>
            <w:vAlign w:val="center"/>
          </w:tcPr>
          <w:p w:rsidR="001300FB" w:rsidRPr="00291571" w:rsidRDefault="001300FB" w:rsidP="004F213F">
            <w:pPr>
              <w:jc w:val="center"/>
              <w:rPr>
                <w:color w:val="000000"/>
              </w:rPr>
            </w:pPr>
            <w:r w:rsidRPr="00291571">
              <w:rPr>
                <w:color w:val="000000"/>
              </w:rPr>
              <w:t>-</w:t>
            </w:r>
          </w:p>
        </w:tc>
        <w:tc>
          <w:tcPr>
            <w:tcW w:w="571" w:type="pct"/>
            <w:tcBorders>
              <w:top w:val="single" w:sz="4" w:space="0" w:color="auto"/>
              <w:left w:val="single" w:sz="4" w:space="0" w:color="auto"/>
              <w:bottom w:val="single" w:sz="4" w:space="0" w:color="auto"/>
              <w:right w:val="single" w:sz="4" w:space="0" w:color="auto"/>
            </w:tcBorders>
          </w:tcPr>
          <w:p w:rsidR="001300FB" w:rsidRPr="00291571" w:rsidRDefault="001300FB" w:rsidP="004F213F">
            <w:pPr>
              <w:jc w:val="center"/>
            </w:pPr>
            <w:r w:rsidRPr="00291571">
              <w:t>-</w:t>
            </w:r>
          </w:p>
        </w:tc>
      </w:tr>
    </w:tbl>
    <w:p w:rsidR="001300FB" w:rsidRPr="00EC51FC" w:rsidRDefault="001300FB" w:rsidP="001300FB">
      <w:pPr>
        <w:jc w:val="center"/>
        <w:rPr>
          <w:i/>
          <w:iCs/>
          <w:sz w:val="28"/>
          <w:szCs w:val="28"/>
        </w:rPr>
      </w:pPr>
    </w:p>
    <w:p w:rsidR="00AC7647" w:rsidRPr="00174B56" w:rsidRDefault="001300FB" w:rsidP="00291571">
      <w:pPr>
        <w:jc w:val="center"/>
        <w:rPr>
          <w:i/>
          <w:iCs/>
          <w:sz w:val="28"/>
          <w:szCs w:val="28"/>
          <w:lang w:val="ru-RU"/>
        </w:rPr>
      </w:pPr>
      <w:r w:rsidRPr="00EC51FC">
        <w:rPr>
          <w:i/>
          <w:iCs/>
          <w:sz w:val="28"/>
          <w:szCs w:val="28"/>
        </w:rPr>
        <w:t>Консервація деградованих і малопродуктивних земель за 2014 рік</w:t>
      </w:r>
    </w:p>
    <w:p w:rsidR="00EC51FC" w:rsidRPr="00174B56" w:rsidRDefault="00EC51FC" w:rsidP="00291571">
      <w:pPr>
        <w:jc w:val="center"/>
        <w:rPr>
          <w:i/>
          <w:iCs/>
          <w:sz w:val="28"/>
          <w:szCs w:val="28"/>
          <w:lang w:val="ru-RU"/>
        </w:rPr>
      </w:pPr>
    </w:p>
    <w:p w:rsidR="001300FB" w:rsidRPr="000959B9" w:rsidRDefault="001300FB" w:rsidP="001300FB">
      <w:pPr>
        <w:pStyle w:val="af0"/>
        <w:ind w:left="6372" w:firstLine="708"/>
        <w:jc w:val="right"/>
        <w:rPr>
          <w:b w:val="0"/>
          <w:i/>
          <w:sz w:val="24"/>
          <w:szCs w:val="24"/>
          <w:lang w:val="en-US"/>
        </w:rPr>
      </w:pPr>
      <w:r w:rsidRPr="000959B9">
        <w:rPr>
          <w:b w:val="0"/>
          <w:i/>
          <w:sz w:val="24"/>
          <w:szCs w:val="24"/>
        </w:rPr>
        <w:t xml:space="preserve">Таблиця </w:t>
      </w:r>
      <w:r w:rsidRPr="000959B9">
        <w:rPr>
          <w:b w:val="0"/>
          <w:i/>
          <w:sz w:val="24"/>
          <w:szCs w:val="24"/>
          <w:lang w:val="en-US"/>
        </w:rPr>
        <w:t>20</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1352"/>
        <w:gridCol w:w="1349"/>
        <w:gridCol w:w="1356"/>
        <w:gridCol w:w="1521"/>
        <w:gridCol w:w="1440"/>
        <w:gridCol w:w="1080"/>
      </w:tblGrid>
      <w:tr w:rsidR="001300FB" w:rsidRPr="000959B9" w:rsidTr="004F213F">
        <w:trPr>
          <w:cantSplit/>
        </w:trPr>
        <w:tc>
          <w:tcPr>
            <w:tcW w:w="2162" w:type="dxa"/>
            <w:vMerge w:val="restart"/>
          </w:tcPr>
          <w:p w:rsidR="001300FB" w:rsidRPr="000959B9" w:rsidRDefault="001300FB" w:rsidP="004F213F">
            <w:pPr>
              <w:pStyle w:val="af7"/>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sz w:val="22"/>
                <w:szCs w:val="22"/>
              </w:rPr>
            </w:pPr>
            <w:r w:rsidRPr="000959B9">
              <w:rPr>
                <w:rFonts w:ascii="Times New Roman" w:hAnsi="Times New Roman"/>
                <w:sz w:val="22"/>
                <w:szCs w:val="22"/>
              </w:rPr>
              <w:t>Види земель</w:t>
            </w:r>
          </w:p>
        </w:tc>
        <w:tc>
          <w:tcPr>
            <w:tcW w:w="2701" w:type="dxa"/>
            <w:gridSpan w:val="2"/>
          </w:tcPr>
          <w:p w:rsidR="001300FB" w:rsidRPr="000959B9" w:rsidRDefault="001300FB" w:rsidP="004F213F">
            <w:pPr>
              <w:jc w:val="center"/>
              <w:rPr>
                <w:sz w:val="22"/>
                <w:szCs w:val="22"/>
              </w:rPr>
            </w:pPr>
            <w:r w:rsidRPr="000959B9">
              <w:rPr>
                <w:sz w:val="22"/>
                <w:szCs w:val="22"/>
              </w:rPr>
              <w:t>Усього на початок року</w:t>
            </w:r>
          </w:p>
        </w:tc>
        <w:tc>
          <w:tcPr>
            <w:tcW w:w="2877" w:type="dxa"/>
            <w:gridSpan w:val="2"/>
          </w:tcPr>
          <w:p w:rsidR="001300FB" w:rsidRPr="000959B9" w:rsidRDefault="001300FB" w:rsidP="004F213F">
            <w:pPr>
              <w:jc w:val="center"/>
              <w:rPr>
                <w:sz w:val="22"/>
                <w:szCs w:val="22"/>
              </w:rPr>
            </w:pPr>
            <w:r w:rsidRPr="000959B9">
              <w:rPr>
                <w:sz w:val="22"/>
                <w:szCs w:val="22"/>
              </w:rPr>
              <w:t>Проведено консервацію</w:t>
            </w:r>
          </w:p>
        </w:tc>
        <w:tc>
          <w:tcPr>
            <w:tcW w:w="2520" w:type="dxa"/>
            <w:gridSpan w:val="2"/>
          </w:tcPr>
          <w:p w:rsidR="001300FB" w:rsidRPr="000959B9" w:rsidRDefault="001300FB" w:rsidP="004F213F">
            <w:pPr>
              <w:jc w:val="center"/>
              <w:rPr>
                <w:sz w:val="22"/>
                <w:szCs w:val="22"/>
              </w:rPr>
            </w:pPr>
            <w:r w:rsidRPr="000959B9">
              <w:rPr>
                <w:sz w:val="22"/>
                <w:szCs w:val="22"/>
              </w:rPr>
              <w:t>Потребують консервації</w:t>
            </w:r>
          </w:p>
        </w:tc>
      </w:tr>
      <w:tr w:rsidR="001300FB" w:rsidRPr="000959B9" w:rsidTr="004F213F">
        <w:trPr>
          <w:cantSplit/>
        </w:trPr>
        <w:tc>
          <w:tcPr>
            <w:tcW w:w="2162" w:type="dxa"/>
            <w:vMerge/>
          </w:tcPr>
          <w:p w:rsidR="001300FB" w:rsidRPr="000959B9" w:rsidRDefault="001300FB" w:rsidP="004F213F">
            <w:pPr>
              <w:rPr>
                <w:sz w:val="22"/>
                <w:szCs w:val="22"/>
              </w:rPr>
            </w:pPr>
          </w:p>
        </w:tc>
        <w:tc>
          <w:tcPr>
            <w:tcW w:w="1352" w:type="dxa"/>
          </w:tcPr>
          <w:p w:rsidR="001300FB" w:rsidRPr="000959B9" w:rsidRDefault="001300FB" w:rsidP="004F213F">
            <w:pPr>
              <w:jc w:val="center"/>
              <w:rPr>
                <w:sz w:val="22"/>
                <w:szCs w:val="22"/>
              </w:rPr>
            </w:pPr>
            <w:r w:rsidRPr="000959B9">
              <w:rPr>
                <w:sz w:val="22"/>
                <w:szCs w:val="22"/>
              </w:rPr>
              <w:t>тис. га</w:t>
            </w:r>
          </w:p>
        </w:tc>
        <w:tc>
          <w:tcPr>
            <w:tcW w:w="1349" w:type="dxa"/>
          </w:tcPr>
          <w:p w:rsidR="001300FB" w:rsidRPr="000959B9" w:rsidRDefault="001300FB" w:rsidP="004F213F">
            <w:pPr>
              <w:jc w:val="center"/>
              <w:rPr>
                <w:sz w:val="22"/>
                <w:szCs w:val="22"/>
              </w:rPr>
            </w:pPr>
            <w:r w:rsidRPr="000959B9">
              <w:rPr>
                <w:sz w:val="22"/>
                <w:szCs w:val="22"/>
              </w:rPr>
              <w:t>% до зага-льної площі території</w:t>
            </w:r>
          </w:p>
        </w:tc>
        <w:tc>
          <w:tcPr>
            <w:tcW w:w="1356" w:type="dxa"/>
          </w:tcPr>
          <w:p w:rsidR="001300FB" w:rsidRPr="000959B9" w:rsidRDefault="001300FB" w:rsidP="004F213F">
            <w:pPr>
              <w:jc w:val="center"/>
              <w:rPr>
                <w:sz w:val="22"/>
                <w:szCs w:val="22"/>
              </w:rPr>
            </w:pPr>
            <w:r w:rsidRPr="000959B9">
              <w:rPr>
                <w:sz w:val="22"/>
                <w:szCs w:val="22"/>
              </w:rPr>
              <w:t>тис. га</w:t>
            </w:r>
          </w:p>
        </w:tc>
        <w:tc>
          <w:tcPr>
            <w:tcW w:w="1521" w:type="dxa"/>
          </w:tcPr>
          <w:p w:rsidR="001300FB" w:rsidRPr="000959B9" w:rsidRDefault="001300FB" w:rsidP="004F213F">
            <w:pPr>
              <w:jc w:val="center"/>
              <w:rPr>
                <w:sz w:val="22"/>
                <w:szCs w:val="22"/>
              </w:rPr>
            </w:pPr>
            <w:r w:rsidRPr="000959B9">
              <w:rPr>
                <w:sz w:val="22"/>
                <w:szCs w:val="22"/>
              </w:rPr>
              <w:t>% до зага-льної площі території</w:t>
            </w:r>
          </w:p>
        </w:tc>
        <w:tc>
          <w:tcPr>
            <w:tcW w:w="1440" w:type="dxa"/>
          </w:tcPr>
          <w:p w:rsidR="001300FB" w:rsidRPr="000959B9" w:rsidRDefault="001300FB" w:rsidP="004F213F">
            <w:pPr>
              <w:jc w:val="center"/>
              <w:rPr>
                <w:sz w:val="22"/>
                <w:szCs w:val="22"/>
              </w:rPr>
            </w:pPr>
            <w:r w:rsidRPr="000959B9">
              <w:rPr>
                <w:sz w:val="22"/>
                <w:szCs w:val="22"/>
              </w:rPr>
              <w:t>тис. га</w:t>
            </w:r>
          </w:p>
        </w:tc>
        <w:tc>
          <w:tcPr>
            <w:tcW w:w="1080" w:type="dxa"/>
          </w:tcPr>
          <w:p w:rsidR="001300FB" w:rsidRPr="000959B9" w:rsidRDefault="001300FB" w:rsidP="004F213F">
            <w:pPr>
              <w:jc w:val="center"/>
              <w:rPr>
                <w:sz w:val="22"/>
                <w:szCs w:val="22"/>
              </w:rPr>
            </w:pPr>
            <w:r w:rsidRPr="000959B9">
              <w:rPr>
                <w:sz w:val="22"/>
                <w:szCs w:val="22"/>
              </w:rPr>
              <w:t>% до зага-льної площі території</w:t>
            </w:r>
          </w:p>
        </w:tc>
      </w:tr>
      <w:tr w:rsidR="001300FB" w:rsidRPr="000959B9" w:rsidTr="004F213F">
        <w:tc>
          <w:tcPr>
            <w:tcW w:w="2162" w:type="dxa"/>
          </w:tcPr>
          <w:p w:rsidR="001300FB" w:rsidRPr="000959B9" w:rsidRDefault="001300FB" w:rsidP="004F213F">
            <w:pPr>
              <w:jc w:val="center"/>
              <w:rPr>
                <w:sz w:val="22"/>
                <w:szCs w:val="22"/>
              </w:rPr>
            </w:pPr>
            <w:r w:rsidRPr="000959B9">
              <w:rPr>
                <w:sz w:val="22"/>
                <w:szCs w:val="22"/>
              </w:rPr>
              <w:t>1</w:t>
            </w:r>
          </w:p>
        </w:tc>
        <w:tc>
          <w:tcPr>
            <w:tcW w:w="1352" w:type="dxa"/>
          </w:tcPr>
          <w:p w:rsidR="001300FB" w:rsidRPr="000959B9" w:rsidRDefault="001300FB" w:rsidP="004F213F">
            <w:pPr>
              <w:jc w:val="center"/>
              <w:rPr>
                <w:sz w:val="22"/>
                <w:szCs w:val="22"/>
              </w:rPr>
            </w:pPr>
            <w:r w:rsidRPr="000959B9">
              <w:rPr>
                <w:sz w:val="22"/>
                <w:szCs w:val="22"/>
              </w:rPr>
              <w:t>2</w:t>
            </w:r>
          </w:p>
        </w:tc>
        <w:tc>
          <w:tcPr>
            <w:tcW w:w="1349" w:type="dxa"/>
          </w:tcPr>
          <w:p w:rsidR="001300FB" w:rsidRPr="000959B9" w:rsidRDefault="001300FB" w:rsidP="004F213F">
            <w:pPr>
              <w:jc w:val="center"/>
              <w:rPr>
                <w:sz w:val="22"/>
                <w:szCs w:val="22"/>
              </w:rPr>
            </w:pPr>
            <w:r w:rsidRPr="000959B9">
              <w:rPr>
                <w:sz w:val="22"/>
                <w:szCs w:val="22"/>
              </w:rPr>
              <w:t>3</w:t>
            </w:r>
          </w:p>
        </w:tc>
        <w:tc>
          <w:tcPr>
            <w:tcW w:w="1356" w:type="dxa"/>
          </w:tcPr>
          <w:p w:rsidR="001300FB" w:rsidRPr="000959B9" w:rsidRDefault="001300FB" w:rsidP="004F213F">
            <w:pPr>
              <w:jc w:val="center"/>
              <w:rPr>
                <w:sz w:val="22"/>
                <w:szCs w:val="22"/>
              </w:rPr>
            </w:pPr>
            <w:r w:rsidRPr="000959B9">
              <w:rPr>
                <w:sz w:val="22"/>
                <w:szCs w:val="22"/>
              </w:rPr>
              <w:t>4</w:t>
            </w:r>
          </w:p>
        </w:tc>
        <w:tc>
          <w:tcPr>
            <w:tcW w:w="1521" w:type="dxa"/>
          </w:tcPr>
          <w:p w:rsidR="001300FB" w:rsidRPr="000959B9" w:rsidRDefault="001300FB" w:rsidP="004F213F">
            <w:pPr>
              <w:jc w:val="center"/>
              <w:rPr>
                <w:sz w:val="22"/>
                <w:szCs w:val="22"/>
              </w:rPr>
            </w:pPr>
            <w:r w:rsidRPr="000959B9">
              <w:rPr>
                <w:sz w:val="22"/>
                <w:szCs w:val="22"/>
              </w:rPr>
              <w:t>5</w:t>
            </w:r>
          </w:p>
        </w:tc>
        <w:tc>
          <w:tcPr>
            <w:tcW w:w="1440" w:type="dxa"/>
          </w:tcPr>
          <w:p w:rsidR="001300FB" w:rsidRPr="000959B9" w:rsidRDefault="001300FB" w:rsidP="004F213F">
            <w:pPr>
              <w:jc w:val="center"/>
              <w:rPr>
                <w:sz w:val="22"/>
                <w:szCs w:val="22"/>
              </w:rPr>
            </w:pPr>
            <w:r w:rsidRPr="000959B9">
              <w:rPr>
                <w:sz w:val="22"/>
                <w:szCs w:val="22"/>
              </w:rPr>
              <w:t>6</w:t>
            </w:r>
          </w:p>
        </w:tc>
        <w:tc>
          <w:tcPr>
            <w:tcW w:w="1080" w:type="dxa"/>
          </w:tcPr>
          <w:p w:rsidR="001300FB" w:rsidRPr="000959B9" w:rsidRDefault="001300FB" w:rsidP="004F213F">
            <w:pPr>
              <w:jc w:val="center"/>
              <w:rPr>
                <w:sz w:val="22"/>
                <w:szCs w:val="22"/>
              </w:rPr>
            </w:pPr>
            <w:r w:rsidRPr="000959B9">
              <w:rPr>
                <w:sz w:val="22"/>
                <w:szCs w:val="22"/>
              </w:rPr>
              <w:t>7</w:t>
            </w:r>
          </w:p>
        </w:tc>
      </w:tr>
      <w:tr w:rsidR="001300FB" w:rsidRPr="000959B9" w:rsidTr="004F213F">
        <w:tc>
          <w:tcPr>
            <w:tcW w:w="2162" w:type="dxa"/>
          </w:tcPr>
          <w:p w:rsidR="001300FB" w:rsidRPr="000959B9" w:rsidRDefault="001300FB" w:rsidP="004F213F">
            <w:pPr>
              <w:jc w:val="center"/>
              <w:rPr>
                <w:sz w:val="22"/>
                <w:szCs w:val="22"/>
              </w:rPr>
            </w:pPr>
            <w:r>
              <w:rPr>
                <w:sz w:val="22"/>
                <w:szCs w:val="22"/>
              </w:rPr>
              <w:t>Орні землі</w:t>
            </w:r>
          </w:p>
        </w:tc>
        <w:tc>
          <w:tcPr>
            <w:tcW w:w="1352" w:type="dxa"/>
          </w:tcPr>
          <w:p w:rsidR="001300FB" w:rsidRPr="000959B9" w:rsidRDefault="001300FB" w:rsidP="004F213F">
            <w:pPr>
              <w:jc w:val="center"/>
              <w:rPr>
                <w:sz w:val="22"/>
                <w:szCs w:val="22"/>
              </w:rPr>
            </w:pPr>
            <w:r>
              <w:rPr>
                <w:sz w:val="22"/>
                <w:szCs w:val="22"/>
              </w:rPr>
              <w:t>0,085</w:t>
            </w:r>
          </w:p>
        </w:tc>
        <w:tc>
          <w:tcPr>
            <w:tcW w:w="1349" w:type="dxa"/>
          </w:tcPr>
          <w:p w:rsidR="001300FB" w:rsidRPr="005C6FC1" w:rsidRDefault="001300FB" w:rsidP="004F213F">
            <w:pPr>
              <w:jc w:val="center"/>
              <w:rPr>
                <w:color w:val="000000"/>
                <w:sz w:val="22"/>
                <w:szCs w:val="22"/>
              </w:rPr>
            </w:pPr>
            <w:r w:rsidRPr="005C6FC1">
              <w:rPr>
                <w:color w:val="000000"/>
                <w:sz w:val="22"/>
                <w:szCs w:val="22"/>
              </w:rPr>
              <w:t>0,003</w:t>
            </w:r>
          </w:p>
        </w:tc>
        <w:tc>
          <w:tcPr>
            <w:tcW w:w="1356" w:type="dxa"/>
          </w:tcPr>
          <w:p w:rsidR="001300FB" w:rsidRPr="000959B9" w:rsidRDefault="001300FB" w:rsidP="004F213F">
            <w:pPr>
              <w:jc w:val="center"/>
              <w:rPr>
                <w:color w:val="FF0000"/>
                <w:sz w:val="22"/>
                <w:szCs w:val="22"/>
              </w:rPr>
            </w:pPr>
            <w:r>
              <w:rPr>
                <w:color w:val="FF0000"/>
                <w:sz w:val="22"/>
                <w:szCs w:val="22"/>
              </w:rPr>
              <w:t>-</w:t>
            </w:r>
          </w:p>
        </w:tc>
        <w:tc>
          <w:tcPr>
            <w:tcW w:w="1521" w:type="dxa"/>
          </w:tcPr>
          <w:p w:rsidR="001300FB" w:rsidRPr="000959B9" w:rsidRDefault="001300FB" w:rsidP="004F213F">
            <w:pPr>
              <w:jc w:val="center"/>
              <w:rPr>
                <w:sz w:val="22"/>
                <w:szCs w:val="22"/>
              </w:rPr>
            </w:pPr>
            <w:r>
              <w:rPr>
                <w:sz w:val="22"/>
                <w:szCs w:val="22"/>
              </w:rPr>
              <w:t>-</w:t>
            </w:r>
          </w:p>
        </w:tc>
        <w:tc>
          <w:tcPr>
            <w:tcW w:w="1440" w:type="dxa"/>
          </w:tcPr>
          <w:p w:rsidR="001300FB" w:rsidRPr="000959B9" w:rsidRDefault="001300FB" w:rsidP="004F213F">
            <w:pPr>
              <w:jc w:val="center"/>
              <w:rPr>
                <w:sz w:val="22"/>
                <w:szCs w:val="22"/>
              </w:rPr>
            </w:pPr>
            <w:r>
              <w:rPr>
                <w:sz w:val="22"/>
                <w:szCs w:val="22"/>
              </w:rPr>
              <w:t>270,0</w:t>
            </w:r>
          </w:p>
        </w:tc>
        <w:tc>
          <w:tcPr>
            <w:tcW w:w="1080" w:type="dxa"/>
          </w:tcPr>
          <w:p w:rsidR="001300FB" w:rsidRPr="000959B9" w:rsidRDefault="001300FB" w:rsidP="004F213F">
            <w:pPr>
              <w:jc w:val="center"/>
              <w:rPr>
                <w:sz w:val="22"/>
                <w:szCs w:val="22"/>
              </w:rPr>
            </w:pPr>
            <w:r>
              <w:rPr>
                <w:sz w:val="22"/>
                <w:szCs w:val="22"/>
              </w:rPr>
              <w:t>11</w:t>
            </w:r>
          </w:p>
        </w:tc>
      </w:tr>
    </w:tbl>
    <w:p w:rsidR="001300FB" w:rsidRPr="001300FB" w:rsidRDefault="001300FB">
      <w:pPr>
        <w:rPr>
          <w:i/>
          <w:sz w:val="28"/>
          <w:szCs w:val="28"/>
          <w:lang w:val="en-US"/>
        </w:rPr>
      </w:pPr>
    </w:p>
    <w:p w:rsidR="00A11084" w:rsidRPr="00291571" w:rsidRDefault="00E03423" w:rsidP="00291571">
      <w:pPr>
        <w:jc w:val="center"/>
        <w:rPr>
          <w:i/>
          <w:sz w:val="28"/>
          <w:szCs w:val="28"/>
          <w:lang w:val="ru-RU"/>
        </w:rPr>
      </w:pPr>
      <w:r w:rsidRPr="00CB3358">
        <w:rPr>
          <w:i/>
          <w:sz w:val="28"/>
          <w:szCs w:val="28"/>
        </w:rPr>
        <w:t>Водоохоронні зони та прибережні захисні смуги водних об’єктів регіону</w:t>
      </w:r>
    </w:p>
    <w:p w:rsidR="00291571" w:rsidRPr="00291571" w:rsidRDefault="00291571" w:rsidP="00291571">
      <w:pPr>
        <w:jc w:val="center"/>
        <w:rPr>
          <w:i/>
          <w:sz w:val="28"/>
          <w:szCs w:val="28"/>
          <w:lang w:val="ru-RU"/>
        </w:rPr>
      </w:pPr>
    </w:p>
    <w:p w:rsidR="00934E39" w:rsidRPr="00131748" w:rsidRDefault="00934E39" w:rsidP="00934E39">
      <w:pPr>
        <w:contextualSpacing/>
        <w:jc w:val="right"/>
        <w:rPr>
          <w:i/>
        </w:rPr>
      </w:pPr>
      <w:r w:rsidRPr="00131748">
        <w:rPr>
          <w:i/>
        </w:rPr>
        <w:t>Таблиця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1257"/>
        <w:gridCol w:w="1144"/>
        <w:gridCol w:w="1144"/>
        <w:gridCol w:w="1306"/>
        <w:gridCol w:w="1257"/>
      </w:tblGrid>
      <w:tr w:rsidR="00934E39" w:rsidTr="00EC51FC">
        <w:tc>
          <w:tcPr>
            <w:tcW w:w="1988" w:type="pct"/>
            <w:vMerge w:val="restart"/>
            <w:shd w:val="clear" w:color="auto" w:fill="auto"/>
          </w:tcPr>
          <w:p w:rsidR="00934E39" w:rsidRPr="005948CF" w:rsidRDefault="00934E39" w:rsidP="00934E39">
            <w:pPr>
              <w:contextualSpacing/>
              <w:rPr>
                <w:rFonts w:eastAsia="Calibri"/>
              </w:rPr>
            </w:pPr>
          </w:p>
        </w:tc>
        <w:tc>
          <w:tcPr>
            <w:tcW w:w="3012" w:type="pct"/>
            <w:gridSpan w:val="5"/>
            <w:shd w:val="clear" w:color="auto" w:fill="auto"/>
          </w:tcPr>
          <w:p w:rsidR="00934E39" w:rsidRPr="005948CF" w:rsidRDefault="00934E39" w:rsidP="005948CF">
            <w:pPr>
              <w:contextualSpacing/>
              <w:jc w:val="center"/>
              <w:rPr>
                <w:rFonts w:eastAsia="Calibri"/>
              </w:rPr>
            </w:pPr>
            <w:r w:rsidRPr="005948CF">
              <w:rPr>
                <w:rFonts w:eastAsia="Calibri"/>
              </w:rPr>
              <w:t>За роками</w:t>
            </w:r>
          </w:p>
        </w:tc>
      </w:tr>
      <w:tr w:rsidR="00934E39" w:rsidTr="00EC51FC">
        <w:tc>
          <w:tcPr>
            <w:tcW w:w="1988" w:type="pct"/>
            <w:vMerge/>
            <w:shd w:val="clear" w:color="auto" w:fill="auto"/>
          </w:tcPr>
          <w:p w:rsidR="00934E39" w:rsidRPr="005948CF" w:rsidRDefault="00934E39" w:rsidP="00934E39">
            <w:pPr>
              <w:contextualSpacing/>
              <w:rPr>
                <w:rFonts w:eastAsia="Calibri"/>
              </w:rPr>
            </w:pPr>
          </w:p>
        </w:tc>
        <w:tc>
          <w:tcPr>
            <w:tcW w:w="620" w:type="pct"/>
            <w:shd w:val="clear" w:color="auto" w:fill="auto"/>
          </w:tcPr>
          <w:p w:rsidR="00934E39" w:rsidRPr="005948CF" w:rsidRDefault="00934E39" w:rsidP="005948CF">
            <w:pPr>
              <w:contextualSpacing/>
              <w:jc w:val="center"/>
              <w:rPr>
                <w:rFonts w:eastAsia="Calibri"/>
              </w:rPr>
            </w:pPr>
            <w:r w:rsidRPr="005948CF">
              <w:rPr>
                <w:rFonts w:eastAsia="Calibri"/>
              </w:rPr>
              <w:t>2010 рік</w:t>
            </w:r>
          </w:p>
        </w:tc>
        <w:tc>
          <w:tcPr>
            <w:tcW w:w="564" w:type="pct"/>
            <w:shd w:val="clear" w:color="auto" w:fill="auto"/>
          </w:tcPr>
          <w:p w:rsidR="00934E39" w:rsidRPr="005948CF" w:rsidRDefault="00934E39" w:rsidP="005948CF">
            <w:pPr>
              <w:contextualSpacing/>
              <w:jc w:val="center"/>
              <w:rPr>
                <w:rFonts w:eastAsia="Calibri"/>
              </w:rPr>
            </w:pPr>
            <w:r w:rsidRPr="005948CF">
              <w:rPr>
                <w:rFonts w:eastAsia="Calibri"/>
              </w:rPr>
              <w:t>2011 рік</w:t>
            </w:r>
          </w:p>
        </w:tc>
        <w:tc>
          <w:tcPr>
            <w:tcW w:w="564" w:type="pct"/>
            <w:shd w:val="clear" w:color="auto" w:fill="auto"/>
          </w:tcPr>
          <w:p w:rsidR="00934E39" w:rsidRPr="005948CF" w:rsidRDefault="00934E39" w:rsidP="005948CF">
            <w:pPr>
              <w:contextualSpacing/>
              <w:jc w:val="center"/>
              <w:rPr>
                <w:rFonts w:eastAsia="Calibri"/>
              </w:rPr>
            </w:pPr>
            <w:r w:rsidRPr="005948CF">
              <w:rPr>
                <w:rFonts w:eastAsia="Calibri"/>
              </w:rPr>
              <w:t>2012 рік</w:t>
            </w:r>
          </w:p>
        </w:tc>
        <w:tc>
          <w:tcPr>
            <w:tcW w:w="644" w:type="pct"/>
            <w:shd w:val="clear" w:color="auto" w:fill="auto"/>
          </w:tcPr>
          <w:p w:rsidR="00934E39" w:rsidRPr="005948CF" w:rsidRDefault="00934E39" w:rsidP="005948CF">
            <w:pPr>
              <w:contextualSpacing/>
              <w:jc w:val="center"/>
              <w:rPr>
                <w:rFonts w:eastAsia="Calibri"/>
              </w:rPr>
            </w:pPr>
            <w:r w:rsidRPr="005948CF">
              <w:rPr>
                <w:rFonts w:eastAsia="Calibri"/>
              </w:rPr>
              <w:t>2013 рік</w:t>
            </w:r>
          </w:p>
        </w:tc>
        <w:tc>
          <w:tcPr>
            <w:tcW w:w="620" w:type="pct"/>
            <w:shd w:val="clear" w:color="auto" w:fill="auto"/>
          </w:tcPr>
          <w:p w:rsidR="00934E39" w:rsidRPr="005948CF" w:rsidRDefault="00934E39" w:rsidP="005948CF">
            <w:pPr>
              <w:contextualSpacing/>
              <w:jc w:val="center"/>
              <w:rPr>
                <w:rFonts w:eastAsia="Calibri"/>
              </w:rPr>
            </w:pPr>
            <w:r w:rsidRPr="005948CF">
              <w:rPr>
                <w:rFonts w:eastAsia="Calibri"/>
              </w:rPr>
              <w:t>2014 рік</w:t>
            </w:r>
          </w:p>
        </w:tc>
      </w:tr>
      <w:tr w:rsidR="00934E39" w:rsidTr="00EC51FC">
        <w:tc>
          <w:tcPr>
            <w:tcW w:w="1988" w:type="pct"/>
            <w:shd w:val="clear" w:color="auto" w:fill="auto"/>
          </w:tcPr>
          <w:p w:rsidR="00934E39" w:rsidRPr="005948CF" w:rsidRDefault="00934E39" w:rsidP="00934E39">
            <w:pPr>
              <w:contextualSpacing/>
              <w:rPr>
                <w:rFonts w:eastAsia="Calibri"/>
              </w:rPr>
            </w:pPr>
            <w:r w:rsidRPr="005948CF">
              <w:rPr>
                <w:rFonts w:eastAsia="Calibri"/>
              </w:rPr>
              <w:t>Загальна площа встановлених водоохоронних зон водних об’єктів, га з них:</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4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r>
      <w:tr w:rsidR="00934E39" w:rsidTr="00EC51FC">
        <w:tc>
          <w:tcPr>
            <w:tcW w:w="1988" w:type="pct"/>
            <w:shd w:val="clear" w:color="auto" w:fill="auto"/>
          </w:tcPr>
          <w:p w:rsidR="00934E39" w:rsidRPr="005948CF" w:rsidRDefault="00934E39" w:rsidP="00934E39">
            <w:pPr>
              <w:contextualSpacing/>
              <w:rPr>
                <w:rFonts w:eastAsia="Calibri"/>
              </w:rPr>
            </w:pPr>
            <w:r w:rsidRPr="005948CF">
              <w:rPr>
                <w:rFonts w:eastAsia="Calibri"/>
              </w:rPr>
              <w:t>які внесено до державного земельного кадастру</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4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r>
      <w:tr w:rsidR="00934E39" w:rsidTr="00EC51FC">
        <w:tc>
          <w:tcPr>
            <w:tcW w:w="1988" w:type="pct"/>
            <w:shd w:val="clear" w:color="auto" w:fill="auto"/>
          </w:tcPr>
          <w:p w:rsidR="00934E39" w:rsidRPr="005948CF" w:rsidRDefault="00934E39" w:rsidP="00934E39">
            <w:pPr>
              <w:contextualSpacing/>
              <w:rPr>
                <w:rFonts w:eastAsia="Calibri"/>
              </w:rPr>
            </w:pPr>
            <w:r w:rsidRPr="005948CF">
              <w:rPr>
                <w:rFonts w:eastAsia="Calibri"/>
              </w:rPr>
              <w:t>Загальна площа прибережних захисних смуг водних об’єктів, га з них:</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4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35,184</w:t>
            </w:r>
          </w:p>
        </w:tc>
      </w:tr>
      <w:tr w:rsidR="00934E39" w:rsidTr="00EC51FC">
        <w:tc>
          <w:tcPr>
            <w:tcW w:w="1988" w:type="pct"/>
            <w:shd w:val="clear" w:color="auto" w:fill="auto"/>
          </w:tcPr>
          <w:p w:rsidR="00934E39" w:rsidRPr="005948CF" w:rsidRDefault="00934E39" w:rsidP="00934E39">
            <w:pPr>
              <w:contextualSpacing/>
              <w:rPr>
                <w:rFonts w:eastAsia="Calibri"/>
              </w:rPr>
            </w:pPr>
            <w:r w:rsidRPr="005948CF">
              <w:rPr>
                <w:rFonts w:eastAsia="Calibri"/>
              </w:rPr>
              <w:t>які внесено до державного земельного кадастру</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56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44" w:type="pct"/>
            <w:shd w:val="clear" w:color="auto" w:fill="auto"/>
            <w:vAlign w:val="center"/>
          </w:tcPr>
          <w:p w:rsidR="00934E39" w:rsidRPr="005948CF" w:rsidRDefault="00934E39" w:rsidP="005948CF">
            <w:pPr>
              <w:contextualSpacing/>
              <w:jc w:val="center"/>
              <w:rPr>
                <w:rFonts w:eastAsia="Calibri"/>
              </w:rPr>
            </w:pPr>
            <w:r w:rsidRPr="005948CF">
              <w:rPr>
                <w:rFonts w:eastAsia="Calibri"/>
              </w:rPr>
              <w:t>-</w:t>
            </w:r>
          </w:p>
        </w:tc>
        <w:tc>
          <w:tcPr>
            <w:tcW w:w="620" w:type="pct"/>
            <w:shd w:val="clear" w:color="auto" w:fill="auto"/>
            <w:vAlign w:val="center"/>
          </w:tcPr>
          <w:p w:rsidR="00934E39" w:rsidRPr="005948CF" w:rsidRDefault="00934E39" w:rsidP="005948CF">
            <w:pPr>
              <w:contextualSpacing/>
              <w:jc w:val="center"/>
              <w:rPr>
                <w:rFonts w:eastAsia="Calibri"/>
              </w:rPr>
            </w:pPr>
            <w:r w:rsidRPr="005948CF">
              <w:rPr>
                <w:rFonts w:eastAsia="Calibri"/>
              </w:rPr>
              <w:t>5,793</w:t>
            </w:r>
          </w:p>
        </w:tc>
      </w:tr>
    </w:tbl>
    <w:p w:rsidR="00DA793A" w:rsidRPr="000959B9" w:rsidRDefault="00DA793A" w:rsidP="00EC51FC">
      <w:pPr>
        <w:autoSpaceDE w:val="0"/>
        <w:autoSpaceDN w:val="0"/>
        <w:adjustRightInd w:val="0"/>
        <w:jc w:val="center"/>
        <w:rPr>
          <w:bCs/>
          <w:i/>
          <w:sz w:val="28"/>
          <w:szCs w:val="28"/>
          <w:lang w:val="en-US"/>
        </w:rPr>
      </w:pPr>
      <w:r w:rsidRPr="000959B9">
        <w:rPr>
          <w:bCs/>
          <w:i/>
          <w:sz w:val="28"/>
          <w:szCs w:val="28"/>
        </w:rPr>
        <w:lastRenderedPageBreak/>
        <w:t>Поширеність деградаційних процесів</w:t>
      </w:r>
    </w:p>
    <w:p w:rsidR="00DA793A" w:rsidRPr="000959B9" w:rsidRDefault="00DA793A" w:rsidP="00DA793A">
      <w:pPr>
        <w:autoSpaceDE w:val="0"/>
        <w:autoSpaceDN w:val="0"/>
        <w:adjustRightInd w:val="0"/>
        <w:ind w:left="2160"/>
        <w:jc w:val="right"/>
        <w:rPr>
          <w:bCs/>
          <w:i/>
        </w:rPr>
      </w:pPr>
      <w:r w:rsidRPr="000959B9">
        <w:rPr>
          <w:bCs/>
          <w:i/>
          <w:lang w:val="en-US"/>
        </w:rPr>
        <w:t>Таблиця</w:t>
      </w:r>
      <w:r w:rsidRPr="000959B9">
        <w:rPr>
          <w:bCs/>
          <w:i/>
        </w:rPr>
        <w:t xml:space="preserve"> 22</w:t>
      </w:r>
    </w:p>
    <w:tbl>
      <w:tblPr>
        <w:tblpPr w:leftFromText="180" w:rightFromText="180" w:bottomFromText="200" w:vertAnchor="text" w:horzAnchor="margin" w:tblpX="-171" w:tblpY="32"/>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526"/>
        <w:gridCol w:w="1559"/>
        <w:gridCol w:w="1451"/>
        <w:gridCol w:w="1154"/>
      </w:tblGrid>
      <w:tr w:rsidR="00DA793A" w:rsidRPr="000959B9" w:rsidTr="004F213F">
        <w:trPr>
          <w:cantSplit/>
          <w:trHeight w:val="367"/>
        </w:trPr>
        <w:tc>
          <w:tcPr>
            <w:tcW w:w="4678" w:type="dxa"/>
            <w:vMerge w:val="restart"/>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pStyle w:val="5"/>
              <w:spacing w:before="0" w:after="0"/>
              <w:jc w:val="center"/>
              <w:rPr>
                <w:rFonts w:ascii="Times New Roman" w:hAnsi="Times New Roman"/>
                <w:b w:val="0"/>
                <w:sz w:val="22"/>
                <w:szCs w:val="22"/>
                <w:lang w:val="uk-UA"/>
              </w:rPr>
            </w:pPr>
            <w:r w:rsidRPr="000959B9">
              <w:rPr>
                <w:rFonts w:ascii="Times New Roman" w:hAnsi="Times New Roman"/>
                <w:b w:val="0"/>
                <w:sz w:val="22"/>
                <w:szCs w:val="22"/>
                <w:lang w:val="uk-UA"/>
              </w:rPr>
              <w:t>Види деградованих земель</w:t>
            </w:r>
          </w:p>
        </w:tc>
        <w:tc>
          <w:tcPr>
            <w:tcW w:w="5690" w:type="dxa"/>
            <w:gridSpan w:val="4"/>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sidRPr="000959B9">
              <w:rPr>
                <w:sz w:val="22"/>
                <w:szCs w:val="22"/>
              </w:rPr>
              <w:t>За роками</w:t>
            </w:r>
          </w:p>
        </w:tc>
      </w:tr>
      <w:tr w:rsidR="00DA793A" w:rsidRPr="000959B9" w:rsidTr="004F213F">
        <w:trPr>
          <w:cantSplit/>
          <w:trHeight w:val="367"/>
        </w:trPr>
        <w:tc>
          <w:tcPr>
            <w:tcW w:w="4678" w:type="dxa"/>
            <w:vMerge/>
            <w:tcBorders>
              <w:top w:val="single" w:sz="4" w:space="0" w:color="auto"/>
              <w:left w:val="single" w:sz="4" w:space="0" w:color="auto"/>
              <w:bottom w:val="single" w:sz="4" w:space="0" w:color="auto"/>
              <w:right w:val="single" w:sz="4" w:space="0" w:color="auto"/>
            </w:tcBorders>
          </w:tcPr>
          <w:p w:rsidR="00DA793A" w:rsidRPr="000959B9" w:rsidRDefault="00DA793A" w:rsidP="004F213F">
            <w:pPr>
              <w:rPr>
                <w:b/>
                <w:bCs/>
                <w:i/>
                <w:iCs/>
                <w:sz w:val="22"/>
                <w:szCs w:val="22"/>
              </w:rPr>
            </w:pPr>
          </w:p>
        </w:tc>
        <w:tc>
          <w:tcPr>
            <w:tcW w:w="3085" w:type="dxa"/>
            <w:gridSpan w:val="2"/>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rPr>
              <w:t xml:space="preserve">2013 </w:t>
            </w:r>
            <w:r w:rsidRPr="000959B9">
              <w:rPr>
                <w:sz w:val="22"/>
                <w:szCs w:val="22"/>
              </w:rPr>
              <w:t>рік</w:t>
            </w:r>
          </w:p>
        </w:tc>
        <w:tc>
          <w:tcPr>
            <w:tcW w:w="2605" w:type="dxa"/>
            <w:gridSpan w:val="2"/>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rPr>
              <w:t xml:space="preserve">2014 </w:t>
            </w:r>
            <w:r w:rsidRPr="000959B9">
              <w:rPr>
                <w:sz w:val="22"/>
                <w:szCs w:val="22"/>
              </w:rPr>
              <w:t>рік</w:t>
            </w:r>
          </w:p>
        </w:tc>
      </w:tr>
      <w:tr w:rsidR="00DA793A" w:rsidRPr="000959B9" w:rsidTr="004F213F">
        <w:trPr>
          <w:trHeight w:val="397"/>
        </w:trPr>
        <w:tc>
          <w:tcPr>
            <w:tcW w:w="4678" w:type="dxa"/>
            <w:vMerge/>
            <w:tcBorders>
              <w:top w:val="single" w:sz="4" w:space="0" w:color="auto"/>
              <w:left w:val="single" w:sz="4" w:space="0" w:color="auto"/>
              <w:bottom w:val="single" w:sz="4" w:space="0" w:color="auto"/>
              <w:right w:val="single" w:sz="4" w:space="0" w:color="auto"/>
            </w:tcBorders>
          </w:tcPr>
          <w:p w:rsidR="00DA793A" w:rsidRPr="000959B9" w:rsidRDefault="00DA793A" w:rsidP="004F213F">
            <w:pPr>
              <w:rPr>
                <w:b/>
                <w:bCs/>
                <w:i/>
                <w:iCs/>
                <w:sz w:val="22"/>
                <w:szCs w:val="22"/>
              </w:rPr>
            </w:pPr>
          </w:p>
        </w:tc>
        <w:tc>
          <w:tcPr>
            <w:tcW w:w="1526"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rPr>
            </w:pPr>
            <w:r w:rsidRPr="000959B9">
              <w:rPr>
                <w:sz w:val="22"/>
                <w:szCs w:val="22"/>
              </w:rPr>
              <w:t>Площа земель, підданих впливу,</w:t>
            </w:r>
          </w:p>
          <w:p w:rsidR="00DA793A" w:rsidRPr="000959B9" w:rsidRDefault="00DA793A" w:rsidP="004F213F">
            <w:pPr>
              <w:autoSpaceDE w:val="0"/>
              <w:autoSpaceDN w:val="0"/>
              <w:adjustRightInd w:val="0"/>
              <w:jc w:val="center"/>
              <w:rPr>
                <w:sz w:val="22"/>
                <w:szCs w:val="22"/>
                <w:lang w:eastAsia="en-US"/>
              </w:rPr>
            </w:pPr>
            <w:r w:rsidRPr="000959B9">
              <w:rPr>
                <w:sz w:val="22"/>
                <w:szCs w:val="22"/>
              </w:rPr>
              <w:t>тис. га</w:t>
            </w:r>
          </w:p>
        </w:tc>
        <w:tc>
          <w:tcPr>
            <w:tcW w:w="1559"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sidRPr="000959B9">
              <w:rPr>
                <w:sz w:val="22"/>
                <w:szCs w:val="22"/>
              </w:rPr>
              <w:t>% від загальної площі регіону</w:t>
            </w:r>
          </w:p>
        </w:tc>
        <w:tc>
          <w:tcPr>
            <w:tcW w:w="1451"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rPr>
            </w:pPr>
            <w:r w:rsidRPr="000959B9">
              <w:rPr>
                <w:sz w:val="22"/>
                <w:szCs w:val="22"/>
              </w:rPr>
              <w:t>Площа земель, підданих впливу,</w:t>
            </w:r>
          </w:p>
          <w:p w:rsidR="00DA793A" w:rsidRPr="000959B9" w:rsidRDefault="00DA793A" w:rsidP="004F213F">
            <w:pPr>
              <w:autoSpaceDE w:val="0"/>
              <w:autoSpaceDN w:val="0"/>
              <w:adjustRightInd w:val="0"/>
              <w:jc w:val="center"/>
              <w:rPr>
                <w:sz w:val="22"/>
                <w:szCs w:val="22"/>
                <w:lang w:eastAsia="en-US"/>
              </w:rPr>
            </w:pPr>
            <w:r w:rsidRPr="000959B9">
              <w:rPr>
                <w:sz w:val="22"/>
                <w:szCs w:val="22"/>
              </w:rPr>
              <w:t xml:space="preserve"> тис. га</w:t>
            </w:r>
          </w:p>
        </w:tc>
        <w:tc>
          <w:tcPr>
            <w:tcW w:w="1154"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sidRPr="000959B9">
              <w:rPr>
                <w:sz w:val="22"/>
                <w:szCs w:val="22"/>
              </w:rPr>
              <w:t>% від загальної площі регіону</w:t>
            </w:r>
          </w:p>
        </w:tc>
      </w:tr>
      <w:tr w:rsidR="00DA793A" w:rsidRPr="000959B9" w:rsidTr="004F213F">
        <w:trPr>
          <w:trHeight w:val="240"/>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pStyle w:val="5"/>
              <w:spacing w:before="0" w:after="0"/>
              <w:rPr>
                <w:rFonts w:ascii="Times New Roman" w:hAnsi="Times New Roman"/>
                <w:b w:val="0"/>
                <w:color w:val="000000"/>
                <w:sz w:val="22"/>
                <w:szCs w:val="22"/>
                <w:lang w:val="uk-UA"/>
              </w:rPr>
            </w:pPr>
            <w:r w:rsidRPr="000959B9">
              <w:rPr>
                <w:rFonts w:ascii="Times New Roman" w:hAnsi="Times New Roman"/>
                <w:b w:val="0"/>
                <w:color w:val="000000"/>
                <w:sz w:val="22"/>
                <w:szCs w:val="22"/>
                <w:lang w:val="uk-UA"/>
              </w:rPr>
              <w:t>Дефляційно небезпечні землі (с/г угіддя)</w:t>
            </w:r>
          </w:p>
        </w:tc>
        <w:tc>
          <w:tcPr>
            <w:tcW w:w="1526"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r>
      <w:tr w:rsidR="00DA793A" w:rsidRPr="000959B9" w:rsidTr="004F213F">
        <w:trPr>
          <w:trHeight w:val="261"/>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Землі (с/г угіддя), піддані водній ерозії</w:t>
            </w:r>
          </w:p>
        </w:tc>
        <w:tc>
          <w:tcPr>
            <w:tcW w:w="1526"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1034,7</w:t>
            </w:r>
          </w:p>
        </w:tc>
        <w:tc>
          <w:tcPr>
            <w:tcW w:w="1559"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42,08</w:t>
            </w:r>
          </w:p>
        </w:tc>
        <w:tc>
          <w:tcPr>
            <w:tcW w:w="1451"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1034,7</w:t>
            </w:r>
          </w:p>
        </w:tc>
        <w:tc>
          <w:tcPr>
            <w:tcW w:w="1154"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42,08</w:t>
            </w:r>
          </w:p>
        </w:tc>
      </w:tr>
      <w:tr w:rsidR="00DA793A" w:rsidRPr="000959B9" w:rsidTr="004F213F">
        <w:trPr>
          <w:trHeight w:val="397"/>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Землі (с/г угіддя), піддані сумісній дії водної та вітрової ерозії</w:t>
            </w:r>
          </w:p>
        </w:tc>
        <w:tc>
          <w:tcPr>
            <w:tcW w:w="1526"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171"/>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sz w:val="22"/>
                <w:szCs w:val="22"/>
                <w:lang w:eastAsia="en-US"/>
              </w:rPr>
            </w:pPr>
            <w:r w:rsidRPr="000959B9">
              <w:rPr>
                <w:sz w:val="22"/>
                <w:szCs w:val="22"/>
              </w:rPr>
              <w:t>Землі (с/г угіддя) з кислими ґрунтами</w:t>
            </w:r>
          </w:p>
        </w:tc>
        <w:tc>
          <w:tcPr>
            <w:tcW w:w="1526"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189"/>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sz w:val="22"/>
                <w:szCs w:val="22"/>
                <w:lang w:eastAsia="en-US"/>
              </w:rPr>
            </w:pPr>
            <w:r w:rsidRPr="000959B9">
              <w:rPr>
                <w:sz w:val="22"/>
                <w:szCs w:val="22"/>
              </w:rPr>
              <w:t>Землі (с/г угіддя) із засоленими ґрунтами</w:t>
            </w:r>
          </w:p>
        </w:tc>
        <w:tc>
          <w:tcPr>
            <w:tcW w:w="1526"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207"/>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sz w:val="22"/>
                <w:szCs w:val="22"/>
                <w:lang w:eastAsia="en-US"/>
              </w:rPr>
            </w:pPr>
            <w:r w:rsidRPr="000959B9">
              <w:rPr>
                <w:sz w:val="22"/>
                <w:szCs w:val="22"/>
              </w:rPr>
              <w:t>Землі (с/г угіддя) із солонцюватими ґрунтами</w:t>
            </w:r>
          </w:p>
        </w:tc>
        <w:tc>
          <w:tcPr>
            <w:tcW w:w="1526"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jc w:val="center"/>
              <w:rPr>
                <w:sz w:val="22"/>
                <w:szCs w:val="22"/>
                <w:lang w:eastAsia="en-US"/>
              </w:rPr>
            </w:pPr>
            <w:r>
              <w:rPr>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239"/>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sz w:val="22"/>
                <w:szCs w:val="22"/>
                <w:lang w:eastAsia="en-US"/>
              </w:rPr>
            </w:pPr>
            <w:r w:rsidRPr="000959B9">
              <w:rPr>
                <w:sz w:val="22"/>
                <w:szCs w:val="22"/>
              </w:rPr>
              <w:t>Землі (с/г угіддя) із солонцевими комплексами</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sidRPr="003719FA">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sidRPr="003719FA">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257"/>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sz w:val="22"/>
                <w:szCs w:val="22"/>
                <w:lang w:eastAsia="en-US"/>
              </w:rPr>
            </w:pPr>
            <w:r w:rsidRPr="000959B9">
              <w:rPr>
                <w:sz w:val="22"/>
                <w:szCs w:val="22"/>
              </w:rPr>
              <w:t xml:space="preserve">Землі (с/г угіддя) осолоділі </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275"/>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sz w:val="22"/>
                <w:szCs w:val="22"/>
                <w:lang w:eastAsia="en-US"/>
              </w:rPr>
            </w:pPr>
            <w:r w:rsidRPr="000959B9">
              <w:rPr>
                <w:sz w:val="22"/>
                <w:szCs w:val="22"/>
              </w:rPr>
              <w:t>Землі (с/г угіддя) перезволожені</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280"/>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Землі (с/г угіддя) заболочені</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255"/>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 xml:space="preserve">Землі (с/г угіддя) кам’янисті </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146"/>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Землі, що піддані зсувам</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397"/>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rPr>
            </w:pPr>
            <w:r w:rsidRPr="000959B9">
              <w:rPr>
                <w:color w:val="000000"/>
                <w:sz w:val="22"/>
                <w:szCs w:val="22"/>
              </w:rPr>
              <w:t>Землі над породами, що</w:t>
            </w:r>
            <w:r w:rsidR="0045548F">
              <w:rPr>
                <w:color w:val="000000"/>
                <w:sz w:val="22"/>
                <w:szCs w:val="22"/>
              </w:rPr>
              <w:t xml:space="preserve"> </w:t>
            </w:r>
            <w:r w:rsidRPr="000959B9">
              <w:rPr>
                <w:color w:val="000000"/>
                <w:sz w:val="22"/>
                <w:szCs w:val="22"/>
              </w:rPr>
              <w:t>здатні</w:t>
            </w:r>
            <w:r w:rsidR="0045548F">
              <w:rPr>
                <w:color w:val="000000"/>
                <w:sz w:val="22"/>
                <w:szCs w:val="22"/>
              </w:rPr>
              <w:t xml:space="preserve"> </w:t>
            </w:r>
            <w:r w:rsidRPr="000959B9">
              <w:rPr>
                <w:color w:val="000000"/>
                <w:sz w:val="22"/>
                <w:szCs w:val="22"/>
              </w:rPr>
              <w:t xml:space="preserve">до карстування, </w:t>
            </w:r>
          </w:p>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у тому числі під ________ од. карстопроявів</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397"/>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Забруднені</w:t>
            </w:r>
            <w:r w:rsidR="0045548F">
              <w:rPr>
                <w:color w:val="000000"/>
                <w:sz w:val="22"/>
                <w:szCs w:val="22"/>
              </w:rPr>
              <w:t xml:space="preserve"> </w:t>
            </w:r>
            <w:r w:rsidRPr="000959B9">
              <w:rPr>
                <w:color w:val="000000"/>
                <w:sz w:val="22"/>
                <w:szCs w:val="22"/>
              </w:rPr>
              <w:t>землі (с/г угіддя), які не використовуються у с/г виробництві</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154"/>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Землі, що перебувають у стані консервації</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171"/>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Підтоплені землі</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w:t>
            </w:r>
          </w:p>
        </w:tc>
        <w:tc>
          <w:tcPr>
            <w:tcW w:w="1451"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c>
          <w:tcPr>
            <w:tcW w:w="1154" w:type="dxa"/>
            <w:tcBorders>
              <w:top w:val="single" w:sz="4" w:space="0" w:color="auto"/>
              <w:left w:val="single" w:sz="4" w:space="0" w:color="auto"/>
              <w:bottom w:val="single" w:sz="4" w:space="0" w:color="auto"/>
              <w:right w:val="single" w:sz="4" w:space="0" w:color="auto"/>
            </w:tcBorders>
          </w:tcPr>
          <w:p w:rsidR="00DA793A" w:rsidRPr="00080C7D" w:rsidRDefault="00DA793A" w:rsidP="004F213F">
            <w:pPr>
              <w:autoSpaceDE w:val="0"/>
              <w:autoSpaceDN w:val="0"/>
              <w:adjustRightInd w:val="0"/>
              <w:jc w:val="center"/>
              <w:rPr>
                <w:color w:val="000000"/>
                <w:sz w:val="22"/>
                <w:szCs w:val="22"/>
                <w:lang w:eastAsia="en-US"/>
              </w:rPr>
            </w:pPr>
            <w:r w:rsidRPr="00080C7D">
              <w:rPr>
                <w:color w:val="000000"/>
                <w:sz w:val="22"/>
                <w:szCs w:val="22"/>
                <w:lang w:eastAsia="en-US"/>
              </w:rPr>
              <w:t>-</w:t>
            </w:r>
          </w:p>
        </w:tc>
      </w:tr>
      <w:tr w:rsidR="00DA793A" w:rsidRPr="000959B9" w:rsidTr="004F213F">
        <w:trPr>
          <w:trHeight w:val="189"/>
        </w:trPr>
        <w:tc>
          <w:tcPr>
            <w:tcW w:w="4678" w:type="dxa"/>
            <w:tcBorders>
              <w:top w:val="single" w:sz="4" w:space="0" w:color="auto"/>
              <w:left w:val="single" w:sz="4" w:space="0" w:color="auto"/>
              <w:bottom w:val="single" w:sz="4" w:space="0" w:color="auto"/>
              <w:right w:val="single" w:sz="4" w:space="0" w:color="auto"/>
            </w:tcBorders>
          </w:tcPr>
          <w:p w:rsidR="00DA793A" w:rsidRPr="000959B9" w:rsidRDefault="00DA793A" w:rsidP="004F213F">
            <w:pPr>
              <w:autoSpaceDE w:val="0"/>
              <w:autoSpaceDN w:val="0"/>
              <w:adjustRightInd w:val="0"/>
              <w:rPr>
                <w:color w:val="000000"/>
                <w:sz w:val="22"/>
                <w:szCs w:val="22"/>
                <w:lang w:eastAsia="en-US"/>
              </w:rPr>
            </w:pPr>
            <w:r w:rsidRPr="000959B9">
              <w:rPr>
                <w:color w:val="000000"/>
                <w:sz w:val="22"/>
                <w:szCs w:val="22"/>
              </w:rPr>
              <w:t>Порушені землі</w:t>
            </w:r>
          </w:p>
        </w:tc>
        <w:tc>
          <w:tcPr>
            <w:tcW w:w="1526"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4,724</w:t>
            </w:r>
          </w:p>
        </w:tc>
        <w:tc>
          <w:tcPr>
            <w:tcW w:w="1559" w:type="dxa"/>
            <w:tcBorders>
              <w:top w:val="single" w:sz="4" w:space="0" w:color="auto"/>
              <w:left w:val="single" w:sz="4" w:space="0" w:color="auto"/>
              <w:bottom w:val="single" w:sz="4" w:space="0" w:color="auto"/>
              <w:right w:val="single" w:sz="4" w:space="0" w:color="auto"/>
            </w:tcBorders>
          </w:tcPr>
          <w:p w:rsidR="00DA793A" w:rsidRPr="003719FA" w:rsidRDefault="00DA793A" w:rsidP="004F213F">
            <w:pPr>
              <w:autoSpaceDE w:val="0"/>
              <w:autoSpaceDN w:val="0"/>
              <w:adjustRightInd w:val="0"/>
              <w:jc w:val="center"/>
              <w:rPr>
                <w:color w:val="000000"/>
                <w:sz w:val="22"/>
                <w:szCs w:val="22"/>
                <w:lang w:eastAsia="en-US"/>
              </w:rPr>
            </w:pPr>
            <w:r>
              <w:rPr>
                <w:color w:val="000000"/>
                <w:sz w:val="22"/>
                <w:szCs w:val="22"/>
                <w:lang w:eastAsia="en-US"/>
              </w:rPr>
              <w:t>0,192</w:t>
            </w:r>
          </w:p>
        </w:tc>
        <w:tc>
          <w:tcPr>
            <w:tcW w:w="1451" w:type="dxa"/>
            <w:tcBorders>
              <w:top w:val="single" w:sz="4" w:space="0" w:color="auto"/>
              <w:left w:val="single" w:sz="4" w:space="0" w:color="auto"/>
              <w:bottom w:val="single" w:sz="4" w:space="0" w:color="auto"/>
              <w:right w:val="single" w:sz="4" w:space="0" w:color="auto"/>
            </w:tcBorders>
          </w:tcPr>
          <w:p w:rsidR="00DA793A" w:rsidRPr="004F42C0" w:rsidRDefault="00DA793A" w:rsidP="004F213F">
            <w:pPr>
              <w:autoSpaceDE w:val="0"/>
              <w:autoSpaceDN w:val="0"/>
              <w:adjustRightInd w:val="0"/>
              <w:jc w:val="center"/>
              <w:rPr>
                <w:color w:val="000000"/>
                <w:sz w:val="22"/>
                <w:szCs w:val="22"/>
                <w:lang w:eastAsia="en-US"/>
              </w:rPr>
            </w:pPr>
            <w:r w:rsidRPr="004F42C0">
              <w:rPr>
                <w:color w:val="000000"/>
                <w:sz w:val="22"/>
                <w:szCs w:val="22"/>
                <w:lang w:eastAsia="en-US"/>
              </w:rPr>
              <w:t>4,763</w:t>
            </w:r>
          </w:p>
        </w:tc>
        <w:tc>
          <w:tcPr>
            <w:tcW w:w="1154" w:type="dxa"/>
            <w:tcBorders>
              <w:top w:val="single" w:sz="4" w:space="0" w:color="auto"/>
              <w:left w:val="single" w:sz="4" w:space="0" w:color="auto"/>
              <w:bottom w:val="single" w:sz="4" w:space="0" w:color="auto"/>
              <w:right w:val="single" w:sz="4" w:space="0" w:color="auto"/>
            </w:tcBorders>
          </w:tcPr>
          <w:p w:rsidR="00DA793A" w:rsidRPr="004F42C0" w:rsidRDefault="00DA793A" w:rsidP="004F213F">
            <w:pPr>
              <w:autoSpaceDE w:val="0"/>
              <w:autoSpaceDN w:val="0"/>
              <w:adjustRightInd w:val="0"/>
              <w:jc w:val="center"/>
              <w:rPr>
                <w:color w:val="000000"/>
                <w:sz w:val="22"/>
                <w:szCs w:val="22"/>
                <w:lang w:eastAsia="en-US"/>
              </w:rPr>
            </w:pPr>
            <w:r w:rsidRPr="004F42C0">
              <w:rPr>
                <w:color w:val="000000"/>
                <w:sz w:val="22"/>
                <w:szCs w:val="22"/>
                <w:lang w:eastAsia="en-US"/>
              </w:rPr>
              <w:t>0,193</w:t>
            </w:r>
          </w:p>
        </w:tc>
      </w:tr>
    </w:tbl>
    <w:p w:rsidR="00DA793A" w:rsidRPr="00DA793A" w:rsidRDefault="00DA793A" w:rsidP="00DA793A">
      <w:pPr>
        <w:rPr>
          <w:i/>
          <w:sz w:val="28"/>
          <w:szCs w:val="28"/>
          <w:lang w:val="en-US"/>
        </w:rPr>
      </w:pPr>
    </w:p>
    <w:p w:rsidR="00DA793A" w:rsidRPr="000959B9" w:rsidRDefault="00DA793A" w:rsidP="00DA793A">
      <w:pPr>
        <w:jc w:val="center"/>
        <w:rPr>
          <w:bCs/>
          <w:i/>
          <w:sz w:val="28"/>
          <w:szCs w:val="28"/>
        </w:rPr>
      </w:pPr>
      <w:r w:rsidRPr="000959B9">
        <w:rPr>
          <w:i/>
          <w:sz w:val="28"/>
          <w:szCs w:val="28"/>
        </w:rPr>
        <w:t>Характеристика ґрунтів за вмістом</w:t>
      </w:r>
      <w:r w:rsidR="0045548F">
        <w:rPr>
          <w:i/>
          <w:sz w:val="28"/>
          <w:szCs w:val="28"/>
        </w:rPr>
        <w:t xml:space="preserve"> </w:t>
      </w:r>
      <w:r w:rsidRPr="000959B9">
        <w:rPr>
          <w:i/>
          <w:sz w:val="28"/>
          <w:szCs w:val="28"/>
        </w:rPr>
        <w:t>гумусу, азоту, фосфору та калію за результатами агрохімічної паспортизацією (раз на 5 років).</w:t>
      </w:r>
      <w:r w:rsidR="0045548F">
        <w:rPr>
          <w:sz w:val="28"/>
          <w:szCs w:val="28"/>
        </w:rPr>
        <w:t xml:space="preserve"> </w:t>
      </w:r>
    </w:p>
    <w:p w:rsidR="00DA793A" w:rsidRDefault="00DA793A" w:rsidP="00DA793A">
      <w:pPr>
        <w:tabs>
          <w:tab w:val="left" w:pos="8364"/>
        </w:tabs>
        <w:autoSpaceDE w:val="0"/>
        <w:autoSpaceDN w:val="0"/>
        <w:adjustRightInd w:val="0"/>
        <w:ind w:left="2160" w:right="-144"/>
        <w:jc w:val="right"/>
        <w:rPr>
          <w:bCs/>
          <w:i/>
        </w:rPr>
      </w:pPr>
    </w:p>
    <w:p w:rsidR="00DA793A" w:rsidRPr="00DA793A" w:rsidRDefault="00DA793A" w:rsidP="00DA793A">
      <w:pPr>
        <w:tabs>
          <w:tab w:val="left" w:pos="8364"/>
        </w:tabs>
        <w:autoSpaceDE w:val="0"/>
        <w:autoSpaceDN w:val="0"/>
        <w:adjustRightInd w:val="0"/>
        <w:ind w:left="2160" w:right="-144"/>
        <w:jc w:val="right"/>
        <w:rPr>
          <w:lang w:val="en-US"/>
        </w:rPr>
      </w:pPr>
      <w:r w:rsidRPr="000959B9">
        <w:rPr>
          <w:bCs/>
          <w:i/>
        </w:rPr>
        <w:t xml:space="preserve"> </w:t>
      </w:r>
      <w:r w:rsidRPr="000959B9">
        <w:rPr>
          <w:bCs/>
          <w:i/>
          <w:lang w:val="ru-RU"/>
        </w:rPr>
        <w:t>Таблиця</w:t>
      </w:r>
      <w:r w:rsidRPr="000959B9">
        <w:rPr>
          <w:bCs/>
          <w:i/>
        </w:rPr>
        <w:t xml:space="preserve"> 23</w:t>
      </w:r>
    </w:p>
    <w:p w:rsidR="00DA793A" w:rsidRPr="000959B9" w:rsidRDefault="00DA793A" w:rsidP="00DA793A">
      <w:pPr>
        <w:jc w:val="center"/>
        <w:rPr>
          <w:i/>
        </w:rPr>
      </w:pPr>
      <w:r w:rsidRPr="000959B9">
        <w:rPr>
          <w:i/>
        </w:rPr>
        <w:t>Характеристика ґрунтів за вмістом гумусу</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36"/>
        <w:gridCol w:w="1272"/>
        <w:gridCol w:w="1452"/>
        <w:gridCol w:w="1246"/>
        <w:gridCol w:w="1241"/>
        <w:gridCol w:w="2482"/>
      </w:tblGrid>
      <w:tr w:rsidR="00DA793A" w:rsidRPr="000959B9" w:rsidTr="004F213F">
        <w:tc>
          <w:tcPr>
            <w:tcW w:w="8150" w:type="dxa"/>
            <w:gridSpan w:val="6"/>
            <w:tcBorders>
              <w:top w:val="single" w:sz="4" w:space="0" w:color="auto"/>
              <w:left w:val="single" w:sz="4" w:space="0" w:color="auto"/>
              <w:bottom w:val="single" w:sz="4" w:space="0" w:color="auto"/>
              <w:right w:val="single" w:sz="4" w:space="0" w:color="auto"/>
            </w:tcBorders>
          </w:tcPr>
          <w:p w:rsidR="00DA793A" w:rsidRPr="000959B9" w:rsidRDefault="00DA793A" w:rsidP="004F213F">
            <w:pPr>
              <w:jc w:val="center"/>
              <w:rPr>
                <w:sz w:val="22"/>
                <w:szCs w:val="22"/>
                <w:lang w:eastAsia="en-US"/>
              </w:rPr>
            </w:pPr>
            <w:r w:rsidRPr="000959B9">
              <w:t>Площа ґрунтів, %</w:t>
            </w:r>
          </w:p>
        </w:tc>
        <w:tc>
          <w:tcPr>
            <w:tcW w:w="2482" w:type="dxa"/>
            <w:vMerge w:val="restart"/>
            <w:tcBorders>
              <w:top w:val="single" w:sz="4" w:space="0" w:color="auto"/>
              <w:left w:val="single" w:sz="4" w:space="0" w:color="auto"/>
              <w:bottom w:val="single" w:sz="4" w:space="0" w:color="auto"/>
              <w:right w:val="single" w:sz="4" w:space="0" w:color="auto"/>
            </w:tcBorders>
          </w:tcPr>
          <w:p w:rsidR="00DA793A" w:rsidRPr="000959B9" w:rsidRDefault="00DA793A" w:rsidP="004F213F">
            <w:pPr>
              <w:jc w:val="center"/>
              <w:rPr>
                <w:sz w:val="22"/>
                <w:szCs w:val="22"/>
                <w:lang w:eastAsia="en-US"/>
              </w:rPr>
            </w:pPr>
            <w:r w:rsidRPr="000959B9">
              <w:t>Середньозважений показник, %</w:t>
            </w:r>
          </w:p>
        </w:tc>
      </w:tr>
      <w:tr w:rsidR="00DA793A" w:rsidRPr="000959B9" w:rsidTr="004F213F">
        <w:tc>
          <w:tcPr>
            <w:tcW w:w="1603"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дуже низький</w:t>
            </w:r>
          </w:p>
          <w:p w:rsidR="00DA793A" w:rsidRPr="000959B9" w:rsidRDefault="00DA793A" w:rsidP="004F213F">
            <w:pPr>
              <w:jc w:val="center"/>
              <w:rPr>
                <w:sz w:val="22"/>
                <w:szCs w:val="22"/>
                <w:lang w:eastAsia="en-US"/>
              </w:rPr>
            </w:pPr>
            <w:r w:rsidRPr="000959B9">
              <w:t>&lt; 1,1</w:t>
            </w:r>
          </w:p>
        </w:tc>
        <w:tc>
          <w:tcPr>
            <w:tcW w:w="1336"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низький</w:t>
            </w:r>
          </w:p>
          <w:p w:rsidR="00DA793A" w:rsidRPr="000959B9" w:rsidRDefault="00DA793A" w:rsidP="004F213F">
            <w:pPr>
              <w:jc w:val="center"/>
              <w:rPr>
                <w:sz w:val="22"/>
                <w:szCs w:val="22"/>
                <w:lang w:eastAsia="en-US"/>
              </w:rPr>
            </w:pPr>
            <w:r w:rsidRPr="000959B9">
              <w:t>1,1-2,0</w:t>
            </w:r>
          </w:p>
        </w:tc>
        <w:tc>
          <w:tcPr>
            <w:tcW w:w="1272"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середній</w:t>
            </w:r>
          </w:p>
          <w:p w:rsidR="00DA793A" w:rsidRPr="000959B9" w:rsidRDefault="00DA793A" w:rsidP="004F213F">
            <w:pPr>
              <w:jc w:val="center"/>
              <w:rPr>
                <w:sz w:val="22"/>
                <w:szCs w:val="22"/>
                <w:lang w:eastAsia="en-US"/>
              </w:rPr>
            </w:pPr>
            <w:r w:rsidRPr="000959B9">
              <w:t>2,1-3,0</w:t>
            </w:r>
          </w:p>
        </w:tc>
        <w:tc>
          <w:tcPr>
            <w:tcW w:w="1452"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підвищений</w:t>
            </w:r>
          </w:p>
          <w:p w:rsidR="00DA793A" w:rsidRPr="000959B9" w:rsidRDefault="00DA793A" w:rsidP="004F213F">
            <w:pPr>
              <w:jc w:val="center"/>
              <w:rPr>
                <w:sz w:val="22"/>
                <w:szCs w:val="22"/>
                <w:lang w:eastAsia="en-US"/>
              </w:rPr>
            </w:pPr>
            <w:r w:rsidRPr="000959B9">
              <w:t>3,1-4,0</w:t>
            </w:r>
          </w:p>
        </w:tc>
        <w:tc>
          <w:tcPr>
            <w:tcW w:w="1246"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високий</w:t>
            </w:r>
          </w:p>
          <w:p w:rsidR="00DA793A" w:rsidRPr="000959B9" w:rsidRDefault="00DA793A" w:rsidP="004F213F">
            <w:pPr>
              <w:jc w:val="center"/>
              <w:rPr>
                <w:sz w:val="22"/>
                <w:szCs w:val="22"/>
                <w:lang w:eastAsia="en-US"/>
              </w:rPr>
            </w:pPr>
            <w:r w:rsidRPr="000959B9">
              <w:t>4,1-5,0</w:t>
            </w:r>
          </w:p>
        </w:tc>
        <w:tc>
          <w:tcPr>
            <w:tcW w:w="1241"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дуже високий</w:t>
            </w:r>
          </w:p>
          <w:p w:rsidR="00DA793A" w:rsidRPr="000959B9" w:rsidRDefault="00DA793A" w:rsidP="004F213F">
            <w:pPr>
              <w:jc w:val="center"/>
              <w:rPr>
                <w:sz w:val="22"/>
                <w:szCs w:val="22"/>
                <w:lang w:eastAsia="en-US"/>
              </w:rPr>
            </w:pPr>
            <w:r w:rsidRPr="000959B9">
              <w:t>&gt; 5,0</w:t>
            </w:r>
          </w:p>
        </w:tc>
        <w:tc>
          <w:tcPr>
            <w:tcW w:w="2482" w:type="dxa"/>
            <w:vMerge/>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rPr>
                <w:sz w:val="22"/>
                <w:szCs w:val="22"/>
                <w:lang w:eastAsia="en-US"/>
              </w:rPr>
            </w:pPr>
          </w:p>
        </w:tc>
      </w:tr>
      <w:tr w:rsidR="00DA793A" w:rsidRPr="000959B9" w:rsidTr="004F213F">
        <w:tc>
          <w:tcPr>
            <w:tcW w:w="1603"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0,0</w:t>
            </w:r>
          </w:p>
        </w:tc>
        <w:tc>
          <w:tcPr>
            <w:tcW w:w="1336"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0,0</w:t>
            </w:r>
          </w:p>
        </w:tc>
        <w:tc>
          <w:tcPr>
            <w:tcW w:w="1272"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3,1</w:t>
            </w:r>
          </w:p>
        </w:tc>
        <w:tc>
          <w:tcPr>
            <w:tcW w:w="1452"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32,7</w:t>
            </w:r>
          </w:p>
        </w:tc>
        <w:tc>
          <w:tcPr>
            <w:tcW w:w="1246"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57,0</w:t>
            </w:r>
          </w:p>
        </w:tc>
        <w:tc>
          <w:tcPr>
            <w:tcW w:w="1241"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7,2</w:t>
            </w:r>
          </w:p>
        </w:tc>
        <w:tc>
          <w:tcPr>
            <w:tcW w:w="2482"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4,22</w:t>
            </w:r>
          </w:p>
        </w:tc>
      </w:tr>
    </w:tbl>
    <w:p w:rsidR="00DA793A" w:rsidRPr="000959B9" w:rsidRDefault="00DA793A" w:rsidP="00DA793A">
      <w:pPr>
        <w:rPr>
          <w:sz w:val="22"/>
          <w:szCs w:val="22"/>
          <w:lang w:eastAsia="en-US"/>
        </w:rPr>
      </w:pPr>
    </w:p>
    <w:p w:rsidR="00DA793A" w:rsidRPr="000959B9" w:rsidRDefault="00DA793A" w:rsidP="00DA793A">
      <w:pPr>
        <w:jc w:val="center"/>
        <w:rPr>
          <w:i/>
        </w:rPr>
      </w:pPr>
      <w:r w:rsidRPr="000959B9">
        <w:rPr>
          <w:i/>
        </w:rPr>
        <w:t>Характеристика ґрунтів за вмістом азоту, що легко гідролізується</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731"/>
        <w:gridCol w:w="1919"/>
        <w:gridCol w:w="1940"/>
        <w:gridCol w:w="2482"/>
      </w:tblGrid>
      <w:tr w:rsidR="00DA793A" w:rsidRPr="000959B9" w:rsidTr="004F213F">
        <w:tc>
          <w:tcPr>
            <w:tcW w:w="8150" w:type="dxa"/>
            <w:gridSpan w:val="4"/>
            <w:tcBorders>
              <w:top w:val="single" w:sz="4" w:space="0" w:color="auto"/>
              <w:left w:val="single" w:sz="4" w:space="0" w:color="auto"/>
              <w:bottom w:val="single" w:sz="4" w:space="0" w:color="auto"/>
              <w:right w:val="single" w:sz="4" w:space="0" w:color="auto"/>
            </w:tcBorders>
          </w:tcPr>
          <w:p w:rsidR="00DA793A" w:rsidRPr="000959B9" w:rsidRDefault="00DA793A" w:rsidP="004F213F">
            <w:pPr>
              <w:jc w:val="center"/>
              <w:rPr>
                <w:sz w:val="22"/>
                <w:szCs w:val="22"/>
                <w:lang w:eastAsia="en-US"/>
              </w:rPr>
            </w:pPr>
            <w:r w:rsidRPr="000959B9">
              <w:t>Площа ґрунтів, %</w:t>
            </w:r>
          </w:p>
        </w:tc>
        <w:tc>
          <w:tcPr>
            <w:tcW w:w="2482" w:type="dxa"/>
            <w:vMerge w:val="restart"/>
            <w:tcBorders>
              <w:top w:val="single" w:sz="4" w:space="0" w:color="auto"/>
              <w:left w:val="single" w:sz="4" w:space="0" w:color="auto"/>
              <w:bottom w:val="single" w:sz="4" w:space="0" w:color="auto"/>
              <w:right w:val="single" w:sz="4" w:space="0" w:color="auto"/>
            </w:tcBorders>
          </w:tcPr>
          <w:p w:rsidR="00DA793A" w:rsidRPr="000959B9" w:rsidRDefault="00DA793A" w:rsidP="004F213F">
            <w:pPr>
              <w:jc w:val="center"/>
              <w:rPr>
                <w:sz w:val="22"/>
                <w:szCs w:val="22"/>
                <w:lang w:eastAsia="en-US"/>
              </w:rPr>
            </w:pPr>
            <w:r w:rsidRPr="000959B9">
              <w:t>Середньозважений показник, мг/кг ґрунту (Корнфілд)</w:t>
            </w:r>
          </w:p>
        </w:tc>
      </w:tr>
      <w:tr w:rsidR="00DA793A" w:rsidRPr="000959B9" w:rsidTr="004F213F">
        <w:tc>
          <w:tcPr>
            <w:tcW w:w="1560"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дуже низький</w:t>
            </w:r>
          </w:p>
          <w:p w:rsidR="00DA793A" w:rsidRPr="000959B9" w:rsidRDefault="00DA793A" w:rsidP="004F213F">
            <w:pPr>
              <w:jc w:val="center"/>
              <w:rPr>
                <w:sz w:val="22"/>
                <w:szCs w:val="22"/>
                <w:lang w:eastAsia="en-US"/>
              </w:rPr>
            </w:pPr>
            <w:r w:rsidRPr="000959B9">
              <w:t>&lt; 100</w:t>
            </w:r>
          </w:p>
        </w:tc>
        <w:tc>
          <w:tcPr>
            <w:tcW w:w="2731"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низький</w:t>
            </w:r>
          </w:p>
          <w:p w:rsidR="00DA793A" w:rsidRPr="000959B9" w:rsidRDefault="00DA793A" w:rsidP="004F213F">
            <w:pPr>
              <w:jc w:val="center"/>
              <w:rPr>
                <w:sz w:val="22"/>
                <w:szCs w:val="22"/>
                <w:lang w:eastAsia="en-US"/>
              </w:rPr>
            </w:pPr>
            <w:r w:rsidRPr="000959B9">
              <w:t>101,0-150,0</w:t>
            </w:r>
          </w:p>
        </w:tc>
        <w:tc>
          <w:tcPr>
            <w:tcW w:w="1919"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середній</w:t>
            </w:r>
          </w:p>
          <w:p w:rsidR="00DA793A" w:rsidRPr="000959B9" w:rsidRDefault="00DA793A" w:rsidP="004F213F">
            <w:pPr>
              <w:jc w:val="center"/>
              <w:rPr>
                <w:sz w:val="22"/>
                <w:szCs w:val="22"/>
                <w:lang w:eastAsia="en-US"/>
              </w:rPr>
            </w:pPr>
            <w:r w:rsidRPr="000959B9">
              <w:t>151,0-200,0</w:t>
            </w:r>
          </w:p>
        </w:tc>
        <w:tc>
          <w:tcPr>
            <w:tcW w:w="1940" w:type="dxa"/>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jc w:val="center"/>
            </w:pPr>
            <w:r w:rsidRPr="000959B9">
              <w:t>підвищений</w:t>
            </w:r>
          </w:p>
          <w:p w:rsidR="00DA793A" w:rsidRPr="000959B9" w:rsidRDefault="00DA793A" w:rsidP="004F213F">
            <w:pPr>
              <w:jc w:val="center"/>
              <w:rPr>
                <w:sz w:val="22"/>
                <w:szCs w:val="22"/>
                <w:lang w:eastAsia="en-US"/>
              </w:rPr>
            </w:pPr>
            <w:r w:rsidRPr="000959B9">
              <w:t>&gt; 200</w:t>
            </w:r>
          </w:p>
        </w:tc>
        <w:tc>
          <w:tcPr>
            <w:tcW w:w="2482" w:type="dxa"/>
            <w:vMerge/>
            <w:tcBorders>
              <w:top w:val="single" w:sz="4" w:space="0" w:color="auto"/>
              <w:left w:val="single" w:sz="4" w:space="0" w:color="auto"/>
              <w:bottom w:val="single" w:sz="4" w:space="0" w:color="auto"/>
              <w:right w:val="single" w:sz="4" w:space="0" w:color="auto"/>
            </w:tcBorders>
            <w:vAlign w:val="center"/>
          </w:tcPr>
          <w:p w:rsidR="00DA793A" w:rsidRPr="000959B9" w:rsidRDefault="00DA793A" w:rsidP="004F213F">
            <w:pPr>
              <w:rPr>
                <w:sz w:val="22"/>
                <w:szCs w:val="22"/>
                <w:lang w:eastAsia="en-US"/>
              </w:rPr>
            </w:pPr>
          </w:p>
        </w:tc>
      </w:tr>
      <w:tr w:rsidR="00DA793A" w:rsidRPr="00B50403" w:rsidTr="004F213F">
        <w:tc>
          <w:tcPr>
            <w:tcW w:w="1560" w:type="dxa"/>
            <w:tcBorders>
              <w:top w:val="single" w:sz="4" w:space="0" w:color="auto"/>
              <w:left w:val="single" w:sz="4" w:space="0" w:color="auto"/>
              <w:bottom w:val="single" w:sz="4" w:space="0" w:color="auto"/>
              <w:right w:val="single" w:sz="4" w:space="0" w:color="auto"/>
            </w:tcBorders>
            <w:vAlign w:val="center"/>
          </w:tcPr>
          <w:p w:rsidR="00DA793A" w:rsidRPr="00B50403" w:rsidRDefault="00DA793A" w:rsidP="004F213F">
            <w:pPr>
              <w:jc w:val="center"/>
              <w:rPr>
                <w:lang w:eastAsia="en-US"/>
              </w:rPr>
            </w:pPr>
            <w:r w:rsidRPr="00B50403">
              <w:rPr>
                <w:lang w:eastAsia="en-US"/>
              </w:rPr>
              <w:t>17,4</w:t>
            </w:r>
          </w:p>
        </w:tc>
        <w:tc>
          <w:tcPr>
            <w:tcW w:w="2731" w:type="dxa"/>
            <w:tcBorders>
              <w:top w:val="single" w:sz="4" w:space="0" w:color="auto"/>
              <w:left w:val="single" w:sz="4" w:space="0" w:color="auto"/>
              <w:bottom w:val="single" w:sz="4" w:space="0" w:color="auto"/>
              <w:right w:val="single" w:sz="4" w:space="0" w:color="auto"/>
            </w:tcBorders>
            <w:vAlign w:val="center"/>
          </w:tcPr>
          <w:p w:rsidR="00DA793A" w:rsidRPr="00B50403" w:rsidRDefault="00DA793A" w:rsidP="004F213F">
            <w:pPr>
              <w:jc w:val="center"/>
              <w:rPr>
                <w:lang w:eastAsia="en-US"/>
              </w:rPr>
            </w:pPr>
            <w:r w:rsidRPr="00B50403">
              <w:rPr>
                <w:lang w:eastAsia="en-US"/>
              </w:rPr>
              <w:t>74,4</w:t>
            </w:r>
          </w:p>
        </w:tc>
        <w:tc>
          <w:tcPr>
            <w:tcW w:w="1919" w:type="dxa"/>
            <w:tcBorders>
              <w:top w:val="single" w:sz="4" w:space="0" w:color="auto"/>
              <w:left w:val="single" w:sz="4" w:space="0" w:color="auto"/>
              <w:bottom w:val="single" w:sz="4" w:space="0" w:color="auto"/>
              <w:right w:val="single" w:sz="4" w:space="0" w:color="auto"/>
            </w:tcBorders>
            <w:vAlign w:val="center"/>
          </w:tcPr>
          <w:p w:rsidR="00DA793A" w:rsidRPr="00B50403" w:rsidRDefault="00DA793A" w:rsidP="004F213F">
            <w:pPr>
              <w:jc w:val="center"/>
              <w:rPr>
                <w:lang w:eastAsia="en-US"/>
              </w:rPr>
            </w:pPr>
            <w:r w:rsidRPr="00B50403">
              <w:rPr>
                <w:lang w:eastAsia="en-US"/>
              </w:rPr>
              <w:t>8,2</w:t>
            </w:r>
          </w:p>
        </w:tc>
        <w:tc>
          <w:tcPr>
            <w:tcW w:w="1940" w:type="dxa"/>
            <w:tcBorders>
              <w:top w:val="single" w:sz="4" w:space="0" w:color="auto"/>
              <w:left w:val="single" w:sz="4" w:space="0" w:color="auto"/>
              <w:bottom w:val="single" w:sz="4" w:space="0" w:color="auto"/>
              <w:right w:val="single" w:sz="4" w:space="0" w:color="auto"/>
            </w:tcBorders>
            <w:vAlign w:val="center"/>
          </w:tcPr>
          <w:p w:rsidR="00DA793A" w:rsidRPr="00B50403" w:rsidRDefault="00DA793A" w:rsidP="004F213F">
            <w:pPr>
              <w:jc w:val="center"/>
              <w:rPr>
                <w:lang w:eastAsia="en-US"/>
              </w:rPr>
            </w:pPr>
            <w:r w:rsidRPr="00B50403">
              <w:rPr>
                <w:lang w:eastAsia="en-US"/>
              </w:rPr>
              <w:t>0,0</w:t>
            </w:r>
          </w:p>
        </w:tc>
        <w:tc>
          <w:tcPr>
            <w:tcW w:w="2482" w:type="dxa"/>
            <w:tcBorders>
              <w:top w:val="single" w:sz="4" w:space="0" w:color="auto"/>
              <w:left w:val="single" w:sz="4" w:space="0" w:color="auto"/>
              <w:bottom w:val="single" w:sz="4" w:space="0" w:color="auto"/>
              <w:right w:val="single" w:sz="4" w:space="0" w:color="auto"/>
            </w:tcBorders>
          </w:tcPr>
          <w:p w:rsidR="00DA793A" w:rsidRPr="00B50403" w:rsidRDefault="00DA793A" w:rsidP="004F213F">
            <w:pPr>
              <w:jc w:val="center"/>
              <w:rPr>
                <w:lang w:eastAsia="en-US"/>
              </w:rPr>
            </w:pPr>
            <w:r w:rsidRPr="00B50403">
              <w:rPr>
                <w:lang w:eastAsia="en-US"/>
              </w:rPr>
              <w:t>120</w:t>
            </w:r>
          </w:p>
        </w:tc>
      </w:tr>
    </w:tbl>
    <w:p w:rsidR="00934E39" w:rsidRDefault="00934E39" w:rsidP="00934E39">
      <w:pPr>
        <w:contextualSpacing/>
      </w:pPr>
    </w:p>
    <w:p w:rsidR="00E03423" w:rsidRPr="00205165" w:rsidRDefault="00E03423">
      <w:pPr>
        <w:tabs>
          <w:tab w:val="left" w:pos="7380"/>
        </w:tabs>
        <w:ind w:left="708"/>
        <w:jc w:val="center"/>
        <w:rPr>
          <w:b/>
          <w:sz w:val="28"/>
        </w:rPr>
      </w:pPr>
    </w:p>
    <w:p w:rsidR="00291571" w:rsidRDefault="00291571" w:rsidP="009F749B">
      <w:pPr>
        <w:tabs>
          <w:tab w:val="left" w:pos="7380"/>
        </w:tabs>
        <w:jc w:val="center"/>
        <w:rPr>
          <w:b/>
          <w:sz w:val="28"/>
          <w:lang w:val="en-US"/>
        </w:rPr>
      </w:pPr>
    </w:p>
    <w:p w:rsidR="00E03423" w:rsidRPr="00CB3358" w:rsidRDefault="00E03423" w:rsidP="009F749B">
      <w:pPr>
        <w:tabs>
          <w:tab w:val="left" w:pos="7380"/>
        </w:tabs>
        <w:jc w:val="center"/>
        <w:rPr>
          <w:b/>
          <w:sz w:val="28"/>
        </w:rPr>
      </w:pPr>
      <w:r w:rsidRPr="00CB3358">
        <w:rPr>
          <w:b/>
          <w:sz w:val="28"/>
        </w:rPr>
        <w:t>9</w:t>
      </w:r>
      <w:r w:rsidR="00934E39" w:rsidRPr="00CB3358">
        <w:rPr>
          <w:b/>
          <w:sz w:val="28"/>
        </w:rPr>
        <w:t>. Лісові ресурси</w:t>
      </w:r>
    </w:p>
    <w:p w:rsidR="00E03423" w:rsidRDefault="00E03423">
      <w:pPr>
        <w:jc w:val="center"/>
        <w:rPr>
          <w:i/>
          <w:sz w:val="16"/>
          <w:szCs w:val="16"/>
        </w:rPr>
      </w:pPr>
    </w:p>
    <w:p w:rsidR="00934E39" w:rsidRPr="00A83344" w:rsidRDefault="00934E39" w:rsidP="00934E39">
      <w:pPr>
        <w:jc w:val="center"/>
        <w:rPr>
          <w:i/>
          <w:iCs/>
          <w:sz w:val="28"/>
          <w:szCs w:val="28"/>
        </w:rPr>
      </w:pPr>
      <w:r w:rsidRPr="00A83344">
        <w:rPr>
          <w:i/>
          <w:iCs/>
          <w:sz w:val="28"/>
          <w:szCs w:val="28"/>
        </w:rPr>
        <w:t>Лісовий фонд регіону (станом на 01.01.2015 року)</w:t>
      </w:r>
    </w:p>
    <w:p w:rsidR="00934E39" w:rsidRPr="00E81A98" w:rsidRDefault="0045548F" w:rsidP="00DC1A8A">
      <w:pPr>
        <w:wordWrap w:val="0"/>
        <w:contextualSpacing/>
        <w:jc w:val="right"/>
        <w:rPr>
          <w:i/>
          <w:iCs/>
        </w:rPr>
      </w:pPr>
      <w:r>
        <w:rPr>
          <w:i/>
          <w:iCs/>
          <w:lang w:val="ru-RU"/>
        </w:rPr>
        <w:t xml:space="preserve"> </w:t>
      </w:r>
      <w:r w:rsidR="00934E39" w:rsidRPr="00E81A98">
        <w:rPr>
          <w:i/>
          <w:iCs/>
        </w:rPr>
        <w:t>Таблиця 24</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276"/>
        <w:gridCol w:w="1701"/>
        <w:gridCol w:w="1276"/>
        <w:gridCol w:w="1276"/>
      </w:tblGrid>
      <w:tr w:rsidR="00934E39" w:rsidTr="00EA0A80">
        <w:trPr>
          <w:trHeight w:val="1190"/>
        </w:trPr>
        <w:tc>
          <w:tcPr>
            <w:tcW w:w="567" w:type="dxa"/>
          </w:tcPr>
          <w:p w:rsidR="00934E39" w:rsidRPr="002A17E4" w:rsidRDefault="00934E39" w:rsidP="00934E39">
            <w:pPr>
              <w:contextualSpacing/>
              <w:jc w:val="center"/>
            </w:pPr>
            <w:r w:rsidRPr="002A17E4">
              <w:t>№ з/п</w:t>
            </w:r>
          </w:p>
        </w:tc>
        <w:tc>
          <w:tcPr>
            <w:tcW w:w="4536" w:type="dxa"/>
          </w:tcPr>
          <w:p w:rsidR="00934E39" w:rsidRPr="002A17E4" w:rsidRDefault="00934E39" w:rsidP="00934E39">
            <w:pPr>
              <w:contextualSpacing/>
              <w:jc w:val="center"/>
            </w:pPr>
          </w:p>
        </w:tc>
        <w:tc>
          <w:tcPr>
            <w:tcW w:w="1276" w:type="dxa"/>
            <w:vAlign w:val="center"/>
          </w:tcPr>
          <w:p w:rsidR="00934E39" w:rsidRPr="002A17E4" w:rsidRDefault="00934E39" w:rsidP="00934E39">
            <w:pPr>
              <w:contextualSpacing/>
              <w:jc w:val="center"/>
            </w:pPr>
            <w:r w:rsidRPr="002A17E4">
              <w:t>Загальна площа, га</w:t>
            </w:r>
          </w:p>
        </w:tc>
        <w:tc>
          <w:tcPr>
            <w:tcW w:w="1701" w:type="dxa"/>
            <w:vAlign w:val="center"/>
          </w:tcPr>
          <w:p w:rsidR="00934E39" w:rsidRPr="002A17E4" w:rsidRDefault="00934E39" w:rsidP="00934E39">
            <w:pPr>
              <w:contextualSpacing/>
              <w:jc w:val="center"/>
            </w:pPr>
            <w:r w:rsidRPr="002A17E4">
              <w:t>Вкриті лісовою рослинністю, га</w:t>
            </w:r>
          </w:p>
        </w:tc>
        <w:tc>
          <w:tcPr>
            <w:tcW w:w="1276" w:type="dxa"/>
            <w:vAlign w:val="center"/>
          </w:tcPr>
          <w:p w:rsidR="00934E39" w:rsidRPr="002A17E4" w:rsidRDefault="00934E39" w:rsidP="00934E39">
            <w:pPr>
              <w:contextualSpacing/>
              <w:jc w:val="center"/>
            </w:pPr>
            <w:r w:rsidRPr="002A17E4">
              <w:t>Загальний запас деревини, тис. м</w:t>
            </w:r>
            <w:r w:rsidRPr="002A17E4">
              <w:rPr>
                <w:vertAlign w:val="superscript"/>
              </w:rPr>
              <w:t>3</w:t>
            </w:r>
          </w:p>
        </w:tc>
        <w:tc>
          <w:tcPr>
            <w:tcW w:w="1276" w:type="dxa"/>
            <w:vAlign w:val="center"/>
          </w:tcPr>
          <w:p w:rsidR="00934E39" w:rsidRPr="002A17E4" w:rsidRDefault="00934E39" w:rsidP="00934E39">
            <w:pPr>
              <w:contextualSpacing/>
              <w:jc w:val="center"/>
            </w:pPr>
            <w:r w:rsidRPr="002A17E4">
              <w:t>Примітка</w:t>
            </w:r>
          </w:p>
        </w:tc>
      </w:tr>
      <w:tr w:rsidR="00934E39" w:rsidTr="00EA0A80">
        <w:tc>
          <w:tcPr>
            <w:tcW w:w="567" w:type="dxa"/>
          </w:tcPr>
          <w:p w:rsidR="00934E39" w:rsidRPr="004F213F" w:rsidRDefault="00934E39" w:rsidP="00934E39">
            <w:pPr>
              <w:contextualSpacing/>
              <w:jc w:val="center"/>
              <w:rPr>
                <w:iCs/>
              </w:rPr>
            </w:pPr>
            <w:r w:rsidRPr="004F213F">
              <w:rPr>
                <w:iCs/>
              </w:rPr>
              <w:t>1</w:t>
            </w:r>
          </w:p>
        </w:tc>
        <w:tc>
          <w:tcPr>
            <w:tcW w:w="4536" w:type="dxa"/>
          </w:tcPr>
          <w:p w:rsidR="00934E39" w:rsidRPr="004F213F" w:rsidRDefault="00934E39" w:rsidP="00934E39">
            <w:pPr>
              <w:contextualSpacing/>
              <w:jc w:val="center"/>
              <w:rPr>
                <w:iCs/>
              </w:rPr>
            </w:pPr>
            <w:r w:rsidRPr="004F213F">
              <w:rPr>
                <w:iCs/>
              </w:rPr>
              <w:t>2</w:t>
            </w:r>
          </w:p>
        </w:tc>
        <w:tc>
          <w:tcPr>
            <w:tcW w:w="1276" w:type="dxa"/>
          </w:tcPr>
          <w:p w:rsidR="00934E39" w:rsidRPr="004F213F" w:rsidRDefault="00934E39" w:rsidP="00934E39">
            <w:pPr>
              <w:contextualSpacing/>
              <w:jc w:val="center"/>
              <w:rPr>
                <w:iCs/>
              </w:rPr>
            </w:pPr>
            <w:r w:rsidRPr="004F213F">
              <w:rPr>
                <w:iCs/>
              </w:rPr>
              <w:t>3</w:t>
            </w:r>
          </w:p>
        </w:tc>
        <w:tc>
          <w:tcPr>
            <w:tcW w:w="1701" w:type="dxa"/>
          </w:tcPr>
          <w:p w:rsidR="00934E39" w:rsidRPr="004F213F" w:rsidRDefault="00934E39" w:rsidP="00934E39">
            <w:pPr>
              <w:contextualSpacing/>
              <w:jc w:val="center"/>
              <w:rPr>
                <w:iCs/>
              </w:rPr>
            </w:pPr>
            <w:r w:rsidRPr="004F213F">
              <w:rPr>
                <w:iCs/>
              </w:rPr>
              <w:t>4</w:t>
            </w:r>
          </w:p>
        </w:tc>
        <w:tc>
          <w:tcPr>
            <w:tcW w:w="1276" w:type="dxa"/>
          </w:tcPr>
          <w:p w:rsidR="00934E39" w:rsidRPr="004F213F" w:rsidRDefault="00934E39" w:rsidP="00934E39">
            <w:pPr>
              <w:contextualSpacing/>
              <w:jc w:val="center"/>
              <w:rPr>
                <w:iCs/>
              </w:rPr>
            </w:pPr>
            <w:r w:rsidRPr="004F213F">
              <w:rPr>
                <w:iCs/>
              </w:rPr>
              <w:t>5</w:t>
            </w:r>
          </w:p>
        </w:tc>
        <w:tc>
          <w:tcPr>
            <w:tcW w:w="1276" w:type="dxa"/>
          </w:tcPr>
          <w:p w:rsidR="00934E39" w:rsidRPr="004F213F" w:rsidRDefault="00934E39" w:rsidP="00934E39">
            <w:pPr>
              <w:contextualSpacing/>
              <w:jc w:val="center"/>
              <w:rPr>
                <w:iCs/>
              </w:rPr>
            </w:pPr>
            <w:r w:rsidRPr="004F213F">
              <w:rPr>
                <w:iCs/>
              </w:rPr>
              <w:t>6</w:t>
            </w:r>
          </w:p>
        </w:tc>
      </w:tr>
      <w:tr w:rsidR="00934E39" w:rsidTr="00EA0A80">
        <w:tc>
          <w:tcPr>
            <w:tcW w:w="567" w:type="dxa"/>
          </w:tcPr>
          <w:p w:rsidR="00934E39" w:rsidRPr="002A17E4" w:rsidRDefault="00934E39" w:rsidP="00DC1A8A">
            <w:pPr>
              <w:contextualSpacing/>
              <w:jc w:val="center"/>
            </w:pPr>
            <w:r w:rsidRPr="002A17E4">
              <w:t>І</w:t>
            </w:r>
          </w:p>
        </w:tc>
        <w:tc>
          <w:tcPr>
            <w:tcW w:w="4536" w:type="dxa"/>
          </w:tcPr>
          <w:p w:rsidR="00934E39" w:rsidRPr="002A17E4" w:rsidRDefault="00934E39" w:rsidP="00934E39">
            <w:pPr>
              <w:contextualSpacing/>
            </w:pPr>
            <w:r w:rsidRPr="002A17E4">
              <w:t>Усього лісового фонду (сума рядків 1+2)</w:t>
            </w:r>
          </w:p>
        </w:tc>
        <w:tc>
          <w:tcPr>
            <w:tcW w:w="1276" w:type="dxa"/>
          </w:tcPr>
          <w:p w:rsidR="00934E39" w:rsidRPr="002A17E4" w:rsidRDefault="00934E39" w:rsidP="00934E39">
            <w:pPr>
              <w:contextualSpacing/>
              <w:jc w:val="center"/>
            </w:pPr>
            <w:r>
              <w:t>189000</w:t>
            </w:r>
          </w:p>
        </w:tc>
        <w:tc>
          <w:tcPr>
            <w:tcW w:w="1701" w:type="dxa"/>
          </w:tcPr>
          <w:p w:rsidR="00934E39" w:rsidRPr="002A17E4" w:rsidRDefault="00934E39" w:rsidP="00934E39">
            <w:pPr>
              <w:contextualSpacing/>
              <w:jc w:val="center"/>
            </w:pPr>
            <w:r>
              <w:t>166700</w:t>
            </w:r>
          </w:p>
        </w:tc>
        <w:tc>
          <w:tcPr>
            <w:tcW w:w="1276" w:type="dxa"/>
          </w:tcPr>
          <w:p w:rsidR="00934E39" w:rsidRPr="002A17E4" w:rsidRDefault="00730C60" w:rsidP="00934E39">
            <w:pPr>
              <w:contextualSpacing/>
              <w:jc w:val="center"/>
            </w:pPr>
            <w:r>
              <w:t>-</w:t>
            </w:r>
          </w:p>
        </w:tc>
        <w:tc>
          <w:tcPr>
            <w:tcW w:w="1276" w:type="dxa"/>
          </w:tcPr>
          <w:p w:rsidR="00934E39" w:rsidRPr="002A17E4" w:rsidRDefault="00934E39" w:rsidP="00934E39">
            <w:pPr>
              <w:contextualSpacing/>
              <w:jc w:val="center"/>
            </w:pPr>
          </w:p>
        </w:tc>
      </w:tr>
      <w:tr w:rsidR="00934E39" w:rsidTr="00EA0A80">
        <w:tc>
          <w:tcPr>
            <w:tcW w:w="567" w:type="dxa"/>
          </w:tcPr>
          <w:p w:rsidR="00934E39" w:rsidRPr="002A17E4" w:rsidRDefault="00934E39" w:rsidP="00DC1A8A">
            <w:pPr>
              <w:contextualSpacing/>
              <w:jc w:val="center"/>
            </w:pPr>
            <w:r w:rsidRPr="002A17E4">
              <w:t>1.</w:t>
            </w:r>
          </w:p>
        </w:tc>
        <w:tc>
          <w:tcPr>
            <w:tcW w:w="4536" w:type="dxa"/>
          </w:tcPr>
          <w:p w:rsidR="00934E39" w:rsidRPr="002A17E4" w:rsidRDefault="00934E39" w:rsidP="00934E39">
            <w:pPr>
              <w:contextualSpacing/>
            </w:pPr>
            <w:r w:rsidRPr="002A17E4">
              <w:t>Усього земель лісогосподарського призначення</w:t>
            </w:r>
          </w:p>
        </w:tc>
        <w:tc>
          <w:tcPr>
            <w:tcW w:w="1276" w:type="dxa"/>
          </w:tcPr>
          <w:p w:rsidR="00934E39" w:rsidRPr="002A17E4" w:rsidRDefault="00934E39" w:rsidP="00934E39">
            <w:pPr>
              <w:contextualSpacing/>
              <w:jc w:val="center"/>
            </w:pPr>
          </w:p>
        </w:tc>
        <w:tc>
          <w:tcPr>
            <w:tcW w:w="1701" w:type="dxa"/>
          </w:tcPr>
          <w:p w:rsidR="00934E39" w:rsidRPr="002A17E4" w:rsidRDefault="00934E39" w:rsidP="00934E39">
            <w:pPr>
              <w:contextualSpacing/>
              <w:jc w:val="center"/>
            </w:pPr>
          </w:p>
        </w:tc>
        <w:tc>
          <w:tcPr>
            <w:tcW w:w="1276" w:type="dxa"/>
          </w:tcPr>
          <w:p w:rsidR="00934E39" w:rsidRPr="002A17E4" w:rsidRDefault="00934E39" w:rsidP="00934E39">
            <w:pPr>
              <w:contextualSpacing/>
              <w:jc w:val="center"/>
            </w:pPr>
          </w:p>
        </w:tc>
        <w:tc>
          <w:tcPr>
            <w:tcW w:w="1276" w:type="dxa"/>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p>
        </w:tc>
        <w:tc>
          <w:tcPr>
            <w:tcW w:w="4536" w:type="dxa"/>
          </w:tcPr>
          <w:p w:rsidR="00934E39" w:rsidRPr="002A17E4" w:rsidRDefault="00934E39" w:rsidP="00934E39">
            <w:pPr>
              <w:contextualSpacing/>
            </w:pPr>
            <w:r w:rsidRPr="002A17E4">
              <w:t>у тому числі:</w:t>
            </w:r>
          </w:p>
        </w:tc>
        <w:tc>
          <w:tcPr>
            <w:tcW w:w="1276" w:type="dxa"/>
          </w:tcPr>
          <w:p w:rsidR="00934E39" w:rsidRPr="002A17E4" w:rsidRDefault="00934E39" w:rsidP="00934E39">
            <w:pPr>
              <w:contextualSpacing/>
              <w:jc w:val="center"/>
            </w:pPr>
          </w:p>
        </w:tc>
        <w:tc>
          <w:tcPr>
            <w:tcW w:w="1701" w:type="dxa"/>
          </w:tcPr>
          <w:p w:rsidR="00934E39" w:rsidRPr="002A17E4" w:rsidRDefault="00934E39" w:rsidP="00934E39">
            <w:pPr>
              <w:contextualSpacing/>
              <w:jc w:val="center"/>
            </w:pPr>
          </w:p>
        </w:tc>
        <w:tc>
          <w:tcPr>
            <w:tcW w:w="1276" w:type="dxa"/>
          </w:tcPr>
          <w:p w:rsidR="00934E39" w:rsidRPr="002A17E4" w:rsidRDefault="00934E39" w:rsidP="00934E39">
            <w:pPr>
              <w:contextualSpacing/>
              <w:jc w:val="center"/>
            </w:pPr>
          </w:p>
        </w:tc>
        <w:tc>
          <w:tcPr>
            <w:tcW w:w="1276" w:type="dxa"/>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1.1</w:t>
            </w:r>
          </w:p>
        </w:tc>
        <w:tc>
          <w:tcPr>
            <w:tcW w:w="4536" w:type="dxa"/>
          </w:tcPr>
          <w:p w:rsidR="00934E39" w:rsidRPr="002A17E4" w:rsidRDefault="00934E39" w:rsidP="00934E39">
            <w:pPr>
              <w:contextualSpacing/>
            </w:pPr>
            <w:r w:rsidRPr="002A17E4">
              <w:t>державних лісогосподарських підприємств</w:t>
            </w:r>
          </w:p>
        </w:tc>
        <w:tc>
          <w:tcPr>
            <w:tcW w:w="1276" w:type="dxa"/>
          </w:tcPr>
          <w:p w:rsidR="00934E39" w:rsidRPr="002A17E4" w:rsidRDefault="00934E39" w:rsidP="00934E39">
            <w:pPr>
              <w:contextualSpacing/>
              <w:jc w:val="center"/>
            </w:pPr>
            <w:r>
              <w:t>126410</w:t>
            </w:r>
          </w:p>
        </w:tc>
        <w:tc>
          <w:tcPr>
            <w:tcW w:w="1701" w:type="dxa"/>
          </w:tcPr>
          <w:p w:rsidR="00934E39" w:rsidRPr="002A17E4" w:rsidRDefault="00934E39" w:rsidP="00934E39">
            <w:pPr>
              <w:contextualSpacing/>
              <w:jc w:val="center"/>
            </w:pPr>
            <w:r>
              <w:t>105907</w:t>
            </w:r>
          </w:p>
        </w:tc>
        <w:tc>
          <w:tcPr>
            <w:tcW w:w="1276" w:type="dxa"/>
          </w:tcPr>
          <w:p w:rsidR="00934E39" w:rsidRPr="002A17E4" w:rsidRDefault="00934E39" w:rsidP="00934E39">
            <w:pPr>
              <w:contextualSpacing/>
              <w:jc w:val="center"/>
            </w:pPr>
            <w:r>
              <w:t>19928</w:t>
            </w:r>
          </w:p>
        </w:tc>
        <w:tc>
          <w:tcPr>
            <w:tcW w:w="1276" w:type="dxa"/>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1.2</w:t>
            </w:r>
          </w:p>
        </w:tc>
        <w:tc>
          <w:tcPr>
            <w:tcW w:w="4536" w:type="dxa"/>
          </w:tcPr>
          <w:p w:rsidR="00934E39" w:rsidRPr="002A17E4" w:rsidRDefault="00934E39" w:rsidP="00934E39">
            <w:pPr>
              <w:contextualSpacing/>
            </w:pPr>
            <w:r w:rsidRPr="002A17E4">
              <w:t>комунальних лісогосподарських підприємств</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1.3</w:t>
            </w:r>
          </w:p>
        </w:tc>
        <w:tc>
          <w:tcPr>
            <w:tcW w:w="4536" w:type="dxa"/>
          </w:tcPr>
          <w:p w:rsidR="00934E39" w:rsidRPr="002A17E4" w:rsidRDefault="00934E39" w:rsidP="00934E39">
            <w:pPr>
              <w:contextualSpacing/>
            </w:pPr>
            <w:r w:rsidRPr="002A17E4">
              <w:t>власників лісів</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1.4</w:t>
            </w:r>
          </w:p>
        </w:tc>
        <w:tc>
          <w:tcPr>
            <w:tcW w:w="4536" w:type="dxa"/>
          </w:tcPr>
          <w:p w:rsidR="00934E39" w:rsidRPr="002A17E4" w:rsidRDefault="00934E39" w:rsidP="00934E39">
            <w:pPr>
              <w:contextualSpacing/>
            </w:pPr>
            <w:r w:rsidRPr="002A17E4">
              <w:t>не наданих у користування (землі запасу)</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FC5AA2" w:rsidRDefault="00934E39" w:rsidP="00934E39">
            <w:pPr>
              <w:contextualSpacing/>
              <w:rPr>
                <w:lang w:val="en-US"/>
              </w:rPr>
            </w:pPr>
            <w:r w:rsidRPr="002A17E4">
              <w:t>2.</w:t>
            </w:r>
            <w:r>
              <w:rPr>
                <w:lang w:val="en-US"/>
              </w:rPr>
              <w:t>*</w:t>
            </w:r>
          </w:p>
        </w:tc>
        <w:tc>
          <w:tcPr>
            <w:tcW w:w="4536" w:type="dxa"/>
          </w:tcPr>
          <w:p w:rsidR="00934E39" w:rsidRPr="002A17E4" w:rsidRDefault="00934E39" w:rsidP="00934E39">
            <w:pPr>
              <w:contextualSpacing/>
            </w:pPr>
            <w:r w:rsidRPr="002A17E4">
              <w:t>Усього лісових ділянок, розташованих на землях іншого призначення</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2.1</w:t>
            </w:r>
          </w:p>
        </w:tc>
        <w:tc>
          <w:tcPr>
            <w:tcW w:w="4536" w:type="dxa"/>
          </w:tcPr>
          <w:p w:rsidR="00934E39" w:rsidRPr="002A17E4" w:rsidRDefault="00934E39" w:rsidP="00934E39">
            <w:pPr>
              <w:contextualSpacing/>
            </w:pPr>
            <w:r w:rsidRPr="002A17E4">
              <w:t>державних підприємств</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2.2</w:t>
            </w:r>
          </w:p>
        </w:tc>
        <w:tc>
          <w:tcPr>
            <w:tcW w:w="4536" w:type="dxa"/>
          </w:tcPr>
          <w:p w:rsidR="00934E39" w:rsidRPr="002A17E4" w:rsidRDefault="00934E39" w:rsidP="00934E39">
            <w:pPr>
              <w:contextualSpacing/>
            </w:pPr>
            <w:r w:rsidRPr="002A17E4">
              <w:t>комунальних підприємств</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2.3</w:t>
            </w:r>
          </w:p>
        </w:tc>
        <w:tc>
          <w:tcPr>
            <w:tcW w:w="4536" w:type="dxa"/>
          </w:tcPr>
          <w:p w:rsidR="00934E39" w:rsidRPr="002A17E4" w:rsidRDefault="00934E39" w:rsidP="00934E39">
            <w:pPr>
              <w:contextualSpacing/>
            </w:pPr>
            <w:r w:rsidRPr="002A17E4">
              <w:t>приватних підприємств</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2.4</w:t>
            </w:r>
          </w:p>
        </w:tc>
        <w:tc>
          <w:tcPr>
            <w:tcW w:w="4536" w:type="dxa"/>
          </w:tcPr>
          <w:p w:rsidR="00934E39" w:rsidRPr="002A17E4" w:rsidRDefault="00934E39" w:rsidP="00934E39">
            <w:pPr>
              <w:contextualSpacing/>
            </w:pPr>
            <w:r w:rsidRPr="002A17E4">
              <w:t>інших організацій та установ</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2.5</w:t>
            </w:r>
          </w:p>
        </w:tc>
        <w:tc>
          <w:tcPr>
            <w:tcW w:w="4536" w:type="dxa"/>
          </w:tcPr>
          <w:p w:rsidR="00934E39" w:rsidRPr="002A17E4" w:rsidRDefault="00934E39" w:rsidP="00934E39">
            <w:pPr>
              <w:contextualSpacing/>
            </w:pPr>
            <w:r w:rsidRPr="002A17E4">
              <w:t>не наданих у користування (землі запасу)</w:t>
            </w:r>
          </w:p>
        </w:tc>
        <w:tc>
          <w:tcPr>
            <w:tcW w:w="1276"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3.</w:t>
            </w:r>
          </w:p>
        </w:tc>
        <w:tc>
          <w:tcPr>
            <w:tcW w:w="4536" w:type="dxa"/>
          </w:tcPr>
          <w:p w:rsidR="00934E39" w:rsidRPr="002A17E4" w:rsidRDefault="00934E39" w:rsidP="00934E39">
            <w:pPr>
              <w:contextualSpacing/>
            </w:pPr>
            <w:r w:rsidRPr="002A17E4">
              <w:t>Загальний запас деревини лісового фонду</w:t>
            </w:r>
          </w:p>
        </w:tc>
        <w:tc>
          <w:tcPr>
            <w:tcW w:w="1276"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rsidRPr="002A17E4">
              <w:t>Х</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4.</w:t>
            </w:r>
          </w:p>
        </w:tc>
        <w:tc>
          <w:tcPr>
            <w:tcW w:w="4536" w:type="dxa"/>
          </w:tcPr>
          <w:p w:rsidR="00934E39" w:rsidRPr="002A17E4" w:rsidRDefault="00934E39" w:rsidP="00934E39">
            <w:pPr>
              <w:contextualSpacing/>
            </w:pPr>
            <w:r w:rsidRPr="002A17E4">
              <w:t>Запас деревини у розрахунку на один гектар лісового фонду</w:t>
            </w:r>
          </w:p>
        </w:tc>
        <w:tc>
          <w:tcPr>
            <w:tcW w:w="1276"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rsidRPr="002A17E4">
              <w:t>Х</w:t>
            </w:r>
          </w:p>
        </w:tc>
        <w:tc>
          <w:tcPr>
            <w:tcW w:w="1276" w:type="dxa"/>
            <w:vAlign w:val="center"/>
          </w:tcPr>
          <w:p w:rsidR="00934E39" w:rsidRPr="002A17E4" w:rsidRDefault="00934E39" w:rsidP="00934E39">
            <w:pPr>
              <w:contextualSpacing/>
              <w:jc w:val="center"/>
            </w:pPr>
            <w:r>
              <w:t>0,105</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5.</w:t>
            </w:r>
          </w:p>
        </w:tc>
        <w:tc>
          <w:tcPr>
            <w:tcW w:w="4536" w:type="dxa"/>
          </w:tcPr>
          <w:p w:rsidR="00934E39" w:rsidRPr="002A17E4" w:rsidRDefault="00934E39" w:rsidP="00934E39">
            <w:pPr>
              <w:contextualSpacing/>
            </w:pPr>
            <w:r w:rsidRPr="002A17E4">
              <w:t>Площа лісів у розрахунку на одну особу</w:t>
            </w:r>
          </w:p>
        </w:tc>
        <w:tc>
          <w:tcPr>
            <w:tcW w:w="1276"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r w:rsidRPr="002A17E4">
              <w:t>Х</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6.</w:t>
            </w:r>
          </w:p>
        </w:tc>
        <w:tc>
          <w:tcPr>
            <w:tcW w:w="4536" w:type="dxa"/>
          </w:tcPr>
          <w:p w:rsidR="00934E39" w:rsidRPr="002A17E4" w:rsidRDefault="00934E39" w:rsidP="00934E39">
            <w:pPr>
              <w:contextualSpacing/>
            </w:pPr>
            <w:r w:rsidRPr="002A17E4">
              <w:t>Запас деревини у розрахунку на одну особу</w:t>
            </w:r>
          </w:p>
        </w:tc>
        <w:tc>
          <w:tcPr>
            <w:tcW w:w="1276"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rsidRPr="002A17E4">
              <w:t>Х</w:t>
            </w:r>
          </w:p>
        </w:tc>
        <w:tc>
          <w:tcPr>
            <w:tcW w:w="1276" w:type="dxa"/>
            <w:vAlign w:val="center"/>
          </w:tcPr>
          <w:p w:rsidR="00934E39" w:rsidRPr="002A17E4" w:rsidRDefault="00934E39" w:rsidP="00934E39">
            <w:pPr>
              <w:contextualSpacing/>
              <w:jc w:val="center"/>
            </w:pPr>
            <w:r>
              <w:t>-</w:t>
            </w:r>
          </w:p>
        </w:tc>
        <w:tc>
          <w:tcPr>
            <w:tcW w:w="1276" w:type="dxa"/>
            <w:vAlign w:val="center"/>
          </w:tcPr>
          <w:p w:rsidR="00934E39" w:rsidRPr="002A17E4" w:rsidRDefault="00934E39" w:rsidP="00934E39">
            <w:pPr>
              <w:contextualSpacing/>
              <w:jc w:val="center"/>
            </w:pPr>
          </w:p>
        </w:tc>
      </w:tr>
      <w:tr w:rsidR="00934E39" w:rsidTr="00EA0A80">
        <w:tc>
          <w:tcPr>
            <w:tcW w:w="567" w:type="dxa"/>
          </w:tcPr>
          <w:p w:rsidR="00934E39" w:rsidRPr="002A17E4" w:rsidRDefault="00934E39" w:rsidP="00934E39">
            <w:pPr>
              <w:contextualSpacing/>
            </w:pPr>
            <w:r w:rsidRPr="002A17E4">
              <w:t>7.</w:t>
            </w:r>
          </w:p>
        </w:tc>
        <w:tc>
          <w:tcPr>
            <w:tcW w:w="4536" w:type="dxa"/>
          </w:tcPr>
          <w:p w:rsidR="00934E39" w:rsidRPr="002A17E4" w:rsidRDefault="00934E39" w:rsidP="00934E39">
            <w:pPr>
              <w:contextualSpacing/>
            </w:pPr>
            <w:r w:rsidRPr="002A17E4">
              <w:t>Лісистість (відношення покритої лісом площі до загальної площі області)</w:t>
            </w:r>
          </w:p>
        </w:tc>
        <w:tc>
          <w:tcPr>
            <w:tcW w:w="1276"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t>6,78</w:t>
            </w:r>
          </w:p>
        </w:tc>
        <w:tc>
          <w:tcPr>
            <w:tcW w:w="1276" w:type="dxa"/>
            <w:vAlign w:val="center"/>
          </w:tcPr>
          <w:p w:rsidR="00934E39" w:rsidRPr="002A17E4" w:rsidRDefault="00934E39" w:rsidP="00934E39">
            <w:pPr>
              <w:contextualSpacing/>
              <w:jc w:val="center"/>
            </w:pPr>
            <w:r w:rsidRPr="002A17E4">
              <w:t>Х</w:t>
            </w:r>
          </w:p>
        </w:tc>
        <w:tc>
          <w:tcPr>
            <w:tcW w:w="1276" w:type="dxa"/>
            <w:vAlign w:val="center"/>
          </w:tcPr>
          <w:p w:rsidR="00934E39" w:rsidRPr="002A17E4" w:rsidRDefault="00934E39" w:rsidP="00934E39">
            <w:pPr>
              <w:contextualSpacing/>
              <w:jc w:val="center"/>
            </w:pPr>
          </w:p>
        </w:tc>
      </w:tr>
    </w:tbl>
    <w:p w:rsidR="00934E39" w:rsidRDefault="00934E39" w:rsidP="00934E39">
      <w:pPr>
        <w:rPr>
          <w:i/>
        </w:rPr>
      </w:pPr>
      <w:r w:rsidRPr="00FC5AA2">
        <w:t>*</w:t>
      </w:r>
      <w:r>
        <w:t xml:space="preserve"> </w:t>
      </w:r>
      <w:r>
        <w:rPr>
          <w:i/>
        </w:rPr>
        <w:t>пункт 2 повторюється для кожної категорії цільового призначення земель, у яких є лісові ділянки.</w:t>
      </w:r>
    </w:p>
    <w:p w:rsidR="00934E39" w:rsidRDefault="00934E39" w:rsidP="00934E39">
      <w:pPr>
        <w:contextualSpacing/>
        <w:jc w:val="center"/>
        <w:rPr>
          <w:i/>
        </w:rPr>
      </w:pPr>
    </w:p>
    <w:p w:rsidR="00934E39" w:rsidRDefault="00934E39" w:rsidP="00C653F1">
      <w:pPr>
        <w:contextualSpacing/>
        <w:jc w:val="center"/>
        <w:rPr>
          <w:i/>
          <w:iCs/>
          <w:sz w:val="28"/>
          <w:szCs w:val="28"/>
          <w:lang w:val="ru-RU"/>
        </w:rPr>
      </w:pPr>
      <w:r w:rsidRPr="00A83344">
        <w:rPr>
          <w:i/>
          <w:sz w:val="28"/>
          <w:szCs w:val="28"/>
        </w:rPr>
        <w:t xml:space="preserve">Непридатні для використання в сільському господарстві, деградовані і малопродуктивні землі, </w:t>
      </w:r>
      <w:r w:rsidRPr="00A83344">
        <w:rPr>
          <w:i/>
          <w:iCs/>
          <w:sz w:val="28"/>
          <w:szCs w:val="28"/>
        </w:rPr>
        <w:t>можливі для лісорозведення, станом на 01.01.2015 року</w:t>
      </w:r>
    </w:p>
    <w:p w:rsidR="00DC1A8A" w:rsidRPr="00DC1A8A" w:rsidRDefault="00DC1A8A" w:rsidP="00DC1A8A">
      <w:pPr>
        <w:contextualSpacing/>
        <w:rPr>
          <w:i/>
          <w:iCs/>
          <w:sz w:val="28"/>
          <w:szCs w:val="28"/>
          <w:lang w:val="ru-RU"/>
        </w:rPr>
      </w:pPr>
    </w:p>
    <w:p w:rsidR="00934E39" w:rsidRPr="00D9696F" w:rsidRDefault="00934E39" w:rsidP="00934E39">
      <w:pPr>
        <w:pStyle w:val="af0"/>
        <w:ind w:left="6372" w:firstLine="708"/>
        <w:contextualSpacing/>
        <w:jc w:val="right"/>
        <w:rPr>
          <w:b w:val="0"/>
          <w:i/>
          <w:sz w:val="24"/>
          <w:szCs w:val="24"/>
          <w:lang w:val="uk-UA"/>
        </w:rPr>
      </w:pPr>
      <w:r w:rsidRPr="00D9696F">
        <w:rPr>
          <w:b w:val="0"/>
          <w:i/>
          <w:sz w:val="24"/>
          <w:szCs w:val="24"/>
          <w:lang w:val="uk-UA"/>
        </w:rPr>
        <w:t>Таблиця 25</w:t>
      </w:r>
    </w:p>
    <w:tbl>
      <w:tblPr>
        <w:tblW w:w="1033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850"/>
        <w:gridCol w:w="1361"/>
        <w:gridCol w:w="1569"/>
        <w:gridCol w:w="900"/>
        <w:gridCol w:w="1415"/>
        <w:gridCol w:w="1265"/>
      </w:tblGrid>
      <w:tr w:rsidR="00934E39" w:rsidRPr="00D9696F" w:rsidTr="00934E39">
        <w:trPr>
          <w:cantSplit/>
        </w:trPr>
        <w:tc>
          <w:tcPr>
            <w:tcW w:w="2979" w:type="dxa"/>
            <w:vMerge w:val="restar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pStyle w:val="af7"/>
              <w:tabs>
                <w:tab w:val="clear" w:pos="0"/>
                <w:tab w:val="left" w:pos="708"/>
              </w:tabs>
              <w:contextualSpacing/>
              <w:jc w:val="center"/>
              <w:rPr>
                <w:rFonts w:ascii="Times New Roman" w:hAnsi="Times New Roman"/>
                <w:sz w:val="24"/>
                <w:szCs w:val="24"/>
              </w:rPr>
            </w:pPr>
          </w:p>
        </w:tc>
        <w:tc>
          <w:tcPr>
            <w:tcW w:w="7360" w:type="dxa"/>
            <w:gridSpan w:val="6"/>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Види деградованих і малопродуктивних земель</w:t>
            </w:r>
          </w:p>
        </w:tc>
      </w:tr>
      <w:tr w:rsidR="00934E39" w:rsidRPr="00D9696F" w:rsidTr="00934E39">
        <w:trPr>
          <w:cantSplit/>
        </w:trPr>
        <w:tc>
          <w:tcPr>
            <w:tcW w:w="2979"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p>
        </w:tc>
        <w:tc>
          <w:tcPr>
            <w:tcW w:w="850"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яри</w:t>
            </w:r>
          </w:p>
        </w:tc>
        <w:tc>
          <w:tcPr>
            <w:tcW w:w="1361"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еродовані балки</w:t>
            </w:r>
          </w:p>
        </w:tc>
        <w:tc>
          <w:tcPr>
            <w:tcW w:w="1569"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крутосхили</w:t>
            </w:r>
          </w:p>
        </w:tc>
        <w:tc>
          <w:tcPr>
            <w:tcW w:w="900"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піски</w:t>
            </w:r>
          </w:p>
        </w:tc>
        <w:tc>
          <w:tcPr>
            <w:tcW w:w="1415"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пустирі, галявини</w:t>
            </w:r>
          </w:p>
        </w:tc>
        <w:tc>
          <w:tcPr>
            <w:tcW w:w="1265"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кар’єри</w:t>
            </w:r>
          </w:p>
        </w:tc>
      </w:tr>
      <w:tr w:rsidR="00934E39" w:rsidRPr="00D9696F" w:rsidTr="00934E39">
        <w:tc>
          <w:tcPr>
            <w:tcW w:w="2979"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2</w:t>
            </w:r>
          </w:p>
        </w:tc>
        <w:tc>
          <w:tcPr>
            <w:tcW w:w="1361"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3</w:t>
            </w:r>
          </w:p>
        </w:tc>
        <w:tc>
          <w:tcPr>
            <w:tcW w:w="1569"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4</w:t>
            </w:r>
          </w:p>
        </w:tc>
        <w:tc>
          <w:tcPr>
            <w:tcW w:w="900"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5</w:t>
            </w:r>
          </w:p>
        </w:tc>
        <w:tc>
          <w:tcPr>
            <w:tcW w:w="1415"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6</w:t>
            </w:r>
          </w:p>
        </w:tc>
        <w:tc>
          <w:tcPr>
            <w:tcW w:w="1265"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7</w:t>
            </w:r>
          </w:p>
        </w:tc>
      </w:tr>
      <w:tr w:rsidR="00934E39" w:rsidRPr="00D9696F" w:rsidTr="00934E39">
        <w:tc>
          <w:tcPr>
            <w:tcW w:w="2979"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Загальна площа, га</w:t>
            </w:r>
          </w:p>
        </w:tc>
        <w:tc>
          <w:tcPr>
            <w:tcW w:w="85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3700</w:t>
            </w:r>
          </w:p>
        </w:tc>
        <w:tc>
          <w:tcPr>
            <w:tcW w:w="1361"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569"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90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200</w:t>
            </w:r>
          </w:p>
        </w:tc>
        <w:tc>
          <w:tcPr>
            <w:tcW w:w="141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2516</w:t>
            </w:r>
          </w:p>
        </w:tc>
        <w:tc>
          <w:tcPr>
            <w:tcW w:w="126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4700</w:t>
            </w:r>
          </w:p>
        </w:tc>
      </w:tr>
      <w:tr w:rsidR="00934E39" w:rsidRPr="00D9696F" w:rsidTr="00934E39">
        <w:tc>
          <w:tcPr>
            <w:tcW w:w="2979"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 xml:space="preserve">у тому числі </w:t>
            </w:r>
            <w:r w:rsidRPr="00D9696F">
              <w:rPr>
                <w:iCs/>
              </w:rPr>
              <w:t>можливі для лісорозведення:</w:t>
            </w:r>
          </w:p>
        </w:tc>
        <w:tc>
          <w:tcPr>
            <w:tcW w:w="85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361"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569"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90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41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2516</w:t>
            </w:r>
          </w:p>
        </w:tc>
        <w:tc>
          <w:tcPr>
            <w:tcW w:w="126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934E39">
        <w:tc>
          <w:tcPr>
            <w:tcW w:w="2979"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ind w:left="252"/>
              <w:contextualSpacing/>
            </w:pPr>
            <w:r w:rsidRPr="00D9696F">
              <w:t>посадка лісу</w:t>
            </w:r>
          </w:p>
        </w:tc>
        <w:tc>
          <w:tcPr>
            <w:tcW w:w="85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361"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569"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90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41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2225</w:t>
            </w:r>
          </w:p>
        </w:tc>
        <w:tc>
          <w:tcPr>
            <w:tcW w:w="126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934E39">
        <w:tc>
          <w:tcPr>
            <w:tcW w:w="2979"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ind w:left="252"/>
              <w:contextualSpacing/>
            </w:pPr>
            <w:r w:rsidRPr="00D9696F">
              <w:t>посів лісу</w:t>
            </w:r>
          </w:p>
        </w:tc>
        <w:tc>
          <w:tcPr>
            <w:tcW w:w="85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361"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569"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90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41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291</w:t>
            </w:r>
          </w:p>
        </w:tc>
        <w:tc>
          <w:tcPr>
            <w:tcW w:w="1265"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bl>
    <w:p w:rsidR="00934E39" w:rsidRPr="00A83344" w:rsidRDefault="00934E39" w:rsidP="00934E39">
      <w:pPr>
        <w:contextualSpacing/>
        <w:jc w:val="center"/>
        <w:rPr>
          <w:i/>
          <w:sz w:val="28"/>
          <w:szCs w:val="28"/>
        </w:rPr>
      </w:pPr>
      <w:r w:rsidRPr="00A83344">
        <w:rPr>
          <w:i/>
          <w:sz w:val="28"/>
          <w:szCs w:val="28"/>
        </w:rPr>
        <w:t>Лісовий фонд регіону в розрізі категорій земель</w:t>
      </w:r>
    </w:p>
    <w:p w:rsidR="00934E39" w:rsidRPr="00A83344" w:rsidRDefault="00934E39" w:rsidP="00934E39">
      <w:pPr>
        <w:contextualSpacing/>
        <w:jc w:val="center"/>
        <w:rPr>
          <w:i/>
          <w:sz w:val="28"/>
          <w:szCs w:val="28"/>
        </w:rPr>
      </w:pPr>
      <w:r w:rsidRPr="00A83344">
        <w:rPr>
          <w:i/>
          <w:sz w:val="28"/>
          <w:szCs w:val="28"/>
        </w:rPr>
        <w:lastRenderedPageBreak/>
        <w:t xml:space="preserve"> (станом на 01.01.2015 року)</w:t>
      </w:r>
    </w:p>
    <w:p w:rsidR="00934E39" w:rsidRPr="00D9696F" w:rsidRDefault="00934E39" w:rsidP="00934E39">
      <w:pPr>
        <w:pStyle w:val="af0"/>
        <w:ind w:right="-286" w:firstLine="709"/>
        <w:contextualSpacing/>
        <w:jc w:val="right"/>
        <w:rPr>
          <w:b w:val="0"/>
          <w:i/>
          <w:sz w:val="24"/>
          <w:szCs w:val="24"/>
          <w:lang w:val="uk-UA"/>
        </w:rPr>
      </w:pPr>
      <w:r w:rsidRPr="00D9696F">
        <w:rPr>
          <w:b w:val="0"/>
          <w:i/>
          <w:sz w:val="24"/>
          <w:szCs w:val="24"/>
          <w:lang w:val="uk-UA"/>
        </w:rPr>
        <w:t>Таблиця 26</w:t>
      </w:r>
    </w:p>
    <w:tbl>
      <w:tblPr>
        <w:tblW w:w="5500"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0"/>
        <w:gridCol w:w="1239"/>
        <w:gridCol w:w="972"/>
        <w:gridCol w:w="671"/>
        <w:gridCol w:w="669"/>
        <w:gridCol w:w="752"/>
        <w:gridCol w:w="944"/>
        <w:gridCol w:w="841"/>
        <w:gridCol w:w="773"/>
        <w:gridCol w:w="590"/>
        <w:gridCol w:w="496"/>
        <w:gridCol w:w="599"/>
        <w:gridCol w:w="529"/>
        <w:gridCol w:w="623"/>
        <w:gridCol w:w="717"/>
      </w:tblGrid>
      <w:tr w:rsidR="00934E39" w:rsidRPr="00D9696F" w:rsidTr="00ED2C1F">
        <w:trPr>
          <w:trHeight w:val="213"/>
        </w:trPr>
        <w:tc>
          <w:tcPr>
            <w:tcW w:w="234"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 з/п</w:t>
            </w:r>
          </w:p>
        </w:tc>
        <w:tc>
          <w:tcPr>
            <w:tcW w:w="567" w:type="pct"/>
            <w:vMerge w:val="restar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rsidRPr="00D9696F">
              <w:t>Міністер-</w:t>
            </w:r>
          </w:p>
          <w:p w:rsidR="00934E39" w:rsidRPr="00D9696F" w:rsidRDefault="00934E39" w:rsidP="00934E39">
            <w:pPr>
              <w:contextualSpacing/>
              <w:jc w:val="center"/>
            </w:pPr>
            <w:r w:rsidRPr="00D9696F">
              <w:t>ства, відомства (постійні лісокорис-тувачі, власники лісів), інші</w:t>
            </w:r>
          </w:p>
          <w:p w:rsidR="00934E39" w:rsidRPr="00D9696F" w:rsidRDefault="00934E39" w:rsidP="00934E39">
            <w:pPr>
              <w:contextualSpacing/>
            </w:pPr>
          </w:p>
        </w:tc>
        <w:tc>
          <w:tcPr>
            <w:tcW w:w="445"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 xml:space="preserve">Загальна площа, га </w:t>
            </w:r>
          </w:p>
        </w:tc>
        <w:tc>
          <w:tcPr>
            <w:tcW w:w="2128" w:type="pct"/>
            <w:gridSpan w:val="6"/>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Лісові землі, тис. га</w:t>
            </w:r>
          </w:p>
        </w:tc>
        <w:tc>
          <w:tcPr>
            <w:tcW w:w="1626" w:type="pct"/>
            <w:gridSpan w:val="6"/>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Нелісові землі, тис. га</w:t>
            </w:r>
          </w:p>
        </w:tc>
      </w:tr>
      <w:tr w:rsidR="00934E39" w:rsidRPr="00D9696F" w:rsidTr="00ED2C1F">
        <w:trPr>
          <w:trHeight w:val="61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612" w:type="pct"/>
            <w:gridSpan w:val="2"/>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вкриті лісовою рослин-ністю</w:t>
            </w:r>
          </w:p>
        </w:tc>
        <w:tc>
          <w:tcPr>
            <w:tcW w:w="1161" w:type="pct"/>
            <w:gridSpan w:val="3"/>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не вкриті лісовою рослинністю</w:t>
            </w:r>
          </w:p>
          <w:p w:rsidR="00934E39" w:rsidRPr="00D9696F" w:rsidRDefault="00934E39" w:rsidP="00934E39">
            <w:pPr>
              <w:contextualSpacing/>
              <w:jc w:val="center"/>
            </w:pPr>
            <w:r w:rsidRPr="00D9696F">
              <w:t xml:space="preserve"> </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 xml:space="preserve"> усього лісо-вих зе-мель</w:t>
            </w:r>
          </w:p>
        </w:tc>
        <w:tc>
          <w:tcPr>
            <w:tcW w:w="1013" w:type="pct"/>
            <w:gridSpan w:val="4"/>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у тому числі сільськогосподарські угіддя</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інші нелі-сові землі</w:t>
            </w:r>
          </w:p>
        </w:tc>
        <w:tc>
          <w:tcPr>
            <w:tcW w:w="329"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усього нелісо-вих земель</w:t>
            </w:r>
          </w:p>
        </w:tc>
      </w:tr>
      <w:tr w:rsidR="00934E39" w:rsidRPr="00D9696F" w:rsidTr="00ED2C1F">
        <w:trPr>
          <w:cantSplit/>
          <w:trHeight w:val="1466"/>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307" w:type="pct"/>
            <w:tcBorders>
              <w:top w:val="single" w:sz="4" w:space="0" w:color="auto"/>
              <w:left w:val="single" w:sz="4" w:space="0" w:color="auto"/>
              <w:bottom w:val="single" w:sz="4" w:space="0" w:color="auto"/>
              <w:right w:val="single" w:sz="4" w:space="0" w:color="auto"/>
            </w:tcBorders>
            <w:textDirection w:val="btLr"/>
            <w:vAlign w:val="center"/>
            <w:hideMark/>
          </w:tcPr>
          <w:p w:rsidR="00934E39" w:rsidRPr="00D9696F" w:rsidRDefault="00934E39" w:rsidP="00934E39">
            <w:pPr>
              <w:ind w:left="113" w:right="113"/>
              <w:contextualSpacing/>
              <w:jc w:val="center"/>
            </w:pPr>
            <w:r w:rsidRPr="00D9696F">
              <w:t>усього</w:t>
            </w:r>
          </w:p>
        </w:tc>
        <w:tc>
          <w:tcPr>
            <w:tcW w:w="306"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у тому числі лісові куль-тури</w:t>
            </w:r>
          </w:p>
        </w:tc>
        <w:tc>
          <w:tcPr>
            <w:tcW w:w="344"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незім-кнуті лісові куль-тури</w:t>
            </w:r>
          </w:p>
        </w:tc>
        <w:tc>
          <w:tcPr>
            <w:tcW w:w="432"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інші не вкриті лісовою рослин-ністю</w:t>
            </w:r>
          </w:p>
        </w:tc>
        <w:tc>
          <w:tcPr>
            <w:tcW w:w="385"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усього</w:t>
            </w:r>
          </w:p>
          <w:p w:rsidR="00934E39" w:rsidRPr="00D9696F" w:rsidRDefault="00934E39" w:rsidP="00934E39">
            <w:pPr>
              <w:contextualSpacing/>
              <w:jc w:val="center"/>
            </w:pPr>
            <w:r w:rsidRPr="00D9696F">
              <w:t>не вкритих лісовою рослин-ністю</w:t>
            </w: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270"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сіно-</w:t>
            </w:r>
          </w:p>
          <w:p w:rsidR="00934E39" w:rsidRPr="00D9696F" w:rsidRDefault="00934E39" w:rsidP="00934E39">
            <w:pPr>
              <w:contextualSpacing/>
              <w:jc w:val="center"/>
            </w:pPr>
            <w:r w:rsidRPr="00D9696F">
              <w:t>жаті</w:t>
            </w:r>
          </w:p>
        </w:tc>
        <w:tc>
          <w:tcPr>
            <w:tcW w:w="227"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ріл-ля</w:t>
            </w:r>
          </w:p>
        </w:tc>
        <w:tc>
          <w:tcPr>
            <w:tcW w:w="274"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пасо-вища</w:t>
            </w:r>
          </w:p>
        </w:tc>
        <w:tc>
          <w:tcPr>
            <w:tcW w:w="242"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ра-зом</w:t>
            </w:r>
          </w:p>
          <w:p w:rsidR="00934E39" w:rsidRPr="00D9696F" w:rsidRDefault="00934E39" w:rsidP="00934E39">
            <w:pPr>
              <w:contextualSpacing/>
              <w:jc w:val="center"/>
            </w:pPr>
            <w:r w:rsidRPr="00D9696F">
              <w:t>с/г угідь</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r>
      <w:tr w:rsidR="00934E39" w:rsidRPr="00D9696F" w:rsidTr="00ED2C1F">
        <w:trPr>
          <w:trHeight w:val="143"/>
        </w:trPr>
        <w:tc>
          <w:tcPr>
            <w:tcW w:w="234" w:type="pct"/>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pPr>
            <w:r w:rsidRPr="004F213F">
              <w:t>1</w:t>
            </w:r>
          </w:p>
        </w:tc>
        <w:tc>
          <w:tcPr>
            <w:tcW w:w="567"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2</w:t>
            </w:r>
          </w:p>
        </w:tc>
        <w:tc>
          <w:tcPr>
            <w:tcW w:w="445"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3</w:t>
            </w:r>
          </w:p>
        </w:tc>
        <w:tc>
          <w:tcPr>
            <w:tcW w:w="307"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4</w:t>
            </w:r>
          </w:p>
        </w:tc>
        <w:tc>
          <w:tcPr>
            <w:tcW w:w="306"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5</w:t>
            </w:r>
          </w:p>
        </w:tc>
        <w:tc>
          <w:tcPr>
            <w:tcW w:w="344"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6</w:t>
            </w:r>
          </w:p>
        </w:tc>
        <w:tc>
          <w:tcPr>
            <w:tcW w:w="432"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7</w:t>
            </w:r>
          </w:p>
        </w:tc>
        <w:tc>
          <w:tcPr>
            <w:tcW w:w="385"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8</w:t>
            </w:r>
          </w:p>
        </w:tc>
        <w:tc>
          <w:tcPr>
            <w:tcW w:w="354"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9</w:t>
            </w:r>
          </w:p>
        </w:tc>
        <w:tc>
          <w:tcPr>
            <w:tcW w:w="270"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10</w:t>
            </w:r>
          </w:p>
        </w:tc>
        <w:tc>
          <w:tcPr>
            <w:tcW w:w="227"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11</w:t>
            </w:r>
          </w:p>
        </w:tc>
        <w:tc>
          <w:tcPr>
            <w:tcW w:w="274"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12</w:t>
            </w:r>
          </w:p>
        </w:tc>
        <w:tc>
          <w:tcPr>
            <w:tcW w:w="242"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13</w:t>
            </w:r>
          </w:p>
        </w:tc>
        <w:tc>
          <w:tcPr>
            <w:tcW w:w="285"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14</w:t>
            </w:r>
          </w:p>
        </w:tc>
        <w:tc>
          <w:tcPr>
            <w:tcW w:w="329"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pPr>
            <w:r w:rsidRPr="004F213F">
              <w:t>15</w:t>
            </w:r>
          </w:p>
        </w:tc>
      </w:tr>
      <w:tr w:rsidR="00934E39" w:rsidRPr="00D9696F" w:rsidTr="00ED2C1F">
        <w:trPr>
          <w:trHeight w:val="143"/>
        </w:trPr>
        <w:tc>
          <w:tcPr>
            <w:tcW w:w="3374" w:type="pct"/>
            <w:gridSpan w:val="9"/>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І. Землі лісогосподарського призначення</w:t>
            </w:r>
          </w:p>
        </w:tc>
        <w:tc>
          <w:tcPr>
            <w:tcW w:w="27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2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74"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42"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8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32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r>
      <w:tr w:rsidR="00934E39" w:rsidRPr="00D9696F" w:rsidTr="00ED2C1F">
        <w:trPr>
          <w:trHeight w:val="143"/>
        </w:trPr>
        <w:tc>
          <w:tcPr>
            <w:tcW w:w="23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w:t>
            </w:r>
          </w:p>
        </w:tc>
        <w:tc>
          <w:tcPr>
            <w:tcW w:w="56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r>
              <w:t>Агентство лісових ресурсів</w:t>
            </w:r>
          </w:p>
        </w:tc>
        <w:tc>
          <w:tcPr>
            <w:tcW w:w="44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126,41</w:t>
            </w:r>
          </w:p>
        </w:tc>
        <w:tc>
          <w:tcPr>
            <w:tcW w:w="30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104,55</w:t>
            </w:r>
          </w:p>
        </w:tc>
        <w:tc>
          <w:tcPr>
            <w:tcW w:w="306"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59,66</w:t>
            </w:r>
          </w:p>
        </w:tc>
        <w:tc>
          <w:tcPr>
            <w:tcW w:w="34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7,89</w:t>
            </w:r>
          </w:p>
        </w:tc>
        <w:tc>
          <w:tcPr>
            <w:tcW w:w="43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7,76</w:t>
            </w:r>
          </w:p>
        </w:tc>
        <w:tc>
          <w:tcPr>
            <w:tcW w:w="3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15,65</w:t>
            </w:r>
          </w:p>
        </w:tc>
        <w:tc>
          <w:tcPr>
            <w:tcW w:w="35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120,20</w:t>
            </w:r>
          </w:p>
        </w:tc>
        <w:tc>
          <w:tcPr>
            <w:tcW w:w="270"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0,03</w:t>
            </w:r>
          </w:p>
        </w:tc>
        <w:tc>
          <w:tcPr>
            <w:tcW w:w="22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0,30</w:t>
            </w:r>
          </w:p>
        </w:tc>
        <w:tc>
          <w:tcPr>
            <w:tcW w:w="27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0,02</w:t>
            </w:r>
          </w:p>
        </w:tc>
        <w:tc>
          <w:tcPr>
            <w:tcW w:w="24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0,40</w:t>
            </w:r>
          </w:p>
        </w:tc>
        <w:tc>
          <w:tcPr>
            <w:tcW w:w="2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5,81</w:t>
            </w:r>
          </w:p>
        </w:tc>
        <w:tc>
          <w:tcPr>
            <w:tcW w:w="32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6,21</w:t>
            </w:r>
          </w:p>
        </w:tc>
      </w:tr>
      <w:tr w:rsidR="00934E39" w:rsidRPr="00D9696F" w:rsidTr="00ED2C1F">
        <w:trPr>
          <w:trHeight w:val="143"/>
        </w:trPr>
        <w:tc>
          <w:tcPr>
            <w:tcW w:w="3374" w:type="pct"/>
            <w:gridSpan w:val="9"/>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ІІ. Землі природно-заповідного</w:t>
            </w:r>
            <w:r w:rsidR="0045548F">
              <w:t xml:space="preserve"> </w:t>
            </w:r>
            <w:r w:rsidRPr="00D9696F">
              <w:rPr>
                <w:color w:val="000000"/>
              </w:rPr>
              <w:t xml:space="preserve">та іншого природоохоронного </w:t>
            </w:r>
            <w:r w:rsidRPr="00D9696F">
              <w:t>призначення</w:t>
            </w:r>
          </w:p>
        </w:tc>
        <w:tc>
          <w:tcPr>
            <w:tcW w:w="27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2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74"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42"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8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32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r>
      <w:tr w:rsidR="00934E39" w:rsidRPr="00D9696F" w:rsidTr="00ED2C1F">
        <w:trPr>
          <w:trHeight w:val="77"/>
        </w:trPr>
        <w:tc>
          <w:tcPr>
            <w:tcW w:w="23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w:t>
            </w:r>
          </w:p>
        </w:tc>
        <w:tc>
          <w:tcPr>
            <w:tcW w:w="56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r>
              <w:t>Агентство лісових ресурсів</w:t>
            </w:r>
          </w:p>
        </w:tc>
        <w:tc>
          <w:tcPr>
            <w:tcW w:w="44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20,42</w:t>
            </w:r>
          </w:p>
        </w:tc>
        <w:tc>
          <w:tcPr>
            <w:tcW w:w="30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15,42</w:t>
            </w:r>
          </w:p>
        </w:tc>
        <w:tc>
          <w:tcPr>
            <w:tcW w:w="306"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12,48</w:t>
            </w:r>
          </w:p>
        </w:tc>
        <w:tc>
          <w:tcPr>
            <w:tcW w:w="34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0,36</w:t>
            </w:r>
          </w:p>
        </w:tc>
        <w:tc>
          <w:tcPr>
            <w:tcW w:w="43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1,35</w:t>
            </w:r>
          </w:p>
        </w:tc>
        <w:tc>
          <w:tcPr>
            <w:tcW w:w="3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1,71</w:t>
            </w:r>
          </w:p>
        </w:tc>
        <w:tc>
          <w:tcPr>
            <w:tcW w:w="35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17,13</w:t>
            </w:r>
          </w:p>
        </w:tc>
        <w:tc>
          <w:tcPr>
            <w:tcW w:w="270"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2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7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4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3,29</w:t>
            </w:r>
          </w:p>
        </w:tc>
        <w:tc>
          <w:tcPr>
            <w:tcW w:w="32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3,29</w:t>
            </w:r>
          </w:p>
        </w:tc>
      </w:tr>
      <w:tr w:rsidR="00934E39" w:rsidRPr="00D9696F" w:rsidTr="00ED2C1F">
        <w:trPr>
          <w:trHeight w:val="143"/>
        </w:trPr>
        <w:tc>
          <w:tcPr>
            <w:tcW w:w="3374" w:type="pct"/>
            <w:gridSpan w:val="9"/>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 xml:space="preserve">ІІІ. Землі </w:t>
            </w:r>
            <w:r w:rsidRPr="00D9696F">
              <w:rPr>
                <w:color w:val="000000"/>
              </w:rPr>
              <w:t xml:space="preserve">промисловості, транспорту, зв'язку, енергетики, оборони та іншого </w:t>
            </w:r>
            <w:r w:rsidRPr="00D9696F">
              <w:t>призначення</w:t>
            </w:r>
          </w:p>
        </w:tc>
        <w:tc>
          <w:tcPr>
            <w:tcW w:w="27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2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74"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42"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8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32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r>
      <w:tr w:rsidR="00934E39" w:rsidRPr="00D9696F" w:rsidTr="00ED2C1F">
        <w:trPr>
          <w:trHeight w:val="143"/>
        </w:trPr>
        <w:tc>
          <w:tcPr>
            <w:tcW w:w="23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w:t>
            </w:r>
          </w:p>
        </w:tc>
        <w:tc>
          <w:tcPr>
            <w:tcW w:w="56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r>
              <w:t>Агентство лісових ресурсів</w:t>
            </w:r>
          </w:p>
        </w:tc>
        <w:tc>
          <w:tcPr>
            <w:tcW w:w="44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30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306"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34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43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3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35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70"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2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7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4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32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r>
      <w:tr w:rsidR="00934E39" w:rsidRPr="00D9696F" w:rsidTr="00ED2C1F">
        <w:trPr>
          <w:trHeight w:val="143"/>
        </w:trPr>
        <w:tc>
          <w:tcPr>
            <w:tcW w:w="3374" w:type="pct"/>
            <w:gridSpan w:val="9"/>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 xml:space="preserve">ІV. Землі </w:t>
            </w:r>
            <w:r w:rsidRPr="00D9696F">
              <w:rPr>
                <w:color w:val="000000"/>
              </w:rPr>
              <w:t xml:space="preserve">історико-культурного </w:t>
            </w:r>
            <w:r w:rsidRPr="00D9696F">
              <w:t>природно-заповідного</w:t>
            </w:r>
            <w:r w:rsidR="0045548F">
              <w:t xml:space="preserve"> </w:t>
            </w:r>
            <w:r w:rsidRPr="00D9696F">
              <w:t>призначення</w:t>
            </w:r>
          </w:p>
        </w:tc>
        <w:tc>
          <w:tcPr>
            <w:tcW w:w="27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2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74"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42"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8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32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r>
      <w:tr w:rsidR="00934E39" w:rsidRPr="00D9696F" w:rsidTr="00ED2C1F">
        <w:trPr>
          <w:trHeight w:val="143"/>
        </w:trPr>
        <w:tc>
          <w:tcPr>
            <w:tcW w:w="23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p>
        </w:tc>
        <w:tc>
          <w:tcPr>
            <w:tcW w:w="56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r>
              <w:t>Агентство лісових ресурсів</w:t>
            </w:r>
          </w:p>
        </w:tc>
        <w:tc>
          <w:tcPr>
            <w:tcW w:w="44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14,11</w:t>
            </w:r>
          </w:p>
        </w:tc>
        <w:tc>
          <w:tcPr>
            <w:tcW w:w="30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12,90</w:t>
            </w:r>
          </w:p>
        </w:tc>
        <w:tc>
          <w:tcPr>
            <w:tcW w:w="306"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6,13</w:t>
            </w:r>
          </w:p>
        </w:tc>
        <w:tc>
          <w:tcPr>
            <w:tcW w:w="34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0,55</w:t>
            </w:r>
          </w:p>
        </w:tc>
        <w:tc>
          <w:tcPr>
            <w:tcW w:w="43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0,41</w:t>
            </w:r>
          </w:p>
        </w:tc>
        <w:tc>
          <w:tcPr>
            <w:tcW w:w="3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0,96</w:t>
            </w:r>
          </w:p>
        </w:tc>
        <w:tc>
          <w:tcPr>
            <w:tcW w:w="35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13,86</w:t>
            </w:r>
          </w:p>
        </w:tc>
        <w:tc>
          <w:tcPr>
            <w:tcW w:w="270"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2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0,1</w:t>
            </w:r>
          </w:p>
        </w:tc>
        <w:tc>
          <w:tcPr>
            <w:tcW w:w="27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w:t>
            </w:r>
          </w:p>
        </w:tc>
        <w:tc>
          <w:tcPr>
            <w:tcW w:w="24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0,1</w:t>
            </w:r>
          </w:p>
        </w:tc>
        <w:tc>
          <w:tcPr>
            <w:tcW w:w="2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0,24</w:t>
            </w:r>
          </w:p>
        </w:tc>
        <w:tc>
          <w:tcPr>
            <w:tcW w:w="32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0,25</w:t>
            </w:r>
          </w:p>
        </w:tc>
      </w:tr>
      <w:tr w:rsidR="00934E39" w:rsidRPr="00D9696F" w:rsidTr="00ED2C1F">
        <w:trPr>
          <w:trHeight w:val="143"/>
        </w:trPr>
        <w:tc>
          <w:tcPr>
            <w:tcW w:w="3374" w:type="pct"/>
            <w:gridSpan w:val="9"/>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V.</w:t>
            </w:r>
            <w:r w:rsidR="0045548F">
              <w:t xml:space="preserve"> </w:t>
            </w:r>
            <w:r w:rsidRPr="00D9696F">
              <w:t>Інше</w:t>
            </w:r>
          </w:p>
        </w:tc>
        <w:tc>
          <w:tcPr>
            <w:tcW w:w="27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2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74"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42"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28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c>
          <w:tcPr>
            <w:tcW w:w="32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p>
        </w:tc>
      </w:tr>
      <w:tr w:rsidR="00934E39" w:rsidRPr="00D9696F" w:rsidTr="00ED2C1F">
        <w:trPr>
          <w:trHeight w:val="143"/>
        </w:trPr>
        <w:tc>
          <w:tcPr>
            <w:tcW w:w="23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p>
        </w:tc>
        <w:tc>
          <w:tcPr>
            <w:tcW w:w="56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pPr>
            <w:r>
              <w:t>Агентство лісових ресурсів</w:t>
            </w:r>
          </w:p>
        </w:tc>
        <w:tc>
          <w:tcPr>
            <w:tcW w:w="44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91,88</w:t>
            </w:r>
          </w:p>
        </w:tc>
        <w:tc>
          <w:tcPr>
            <w:tcW w:w="30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76,23</w:t>
            </w:r>
          </w:p>
        </w:tc>
        <w:tc>
          <w:tcPr>
            <w:tcW w:w="306"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41,05</w:t>
            </w:r>
          </w:p>
        </w:tc>
        <w:tc>
          <w:tcPr>
            <w:tcW w:w="34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6,98</w:t>
            </w:r>
          </w:p>
        </w:tc>
        <w:tc>
          <w:tcPr>
            <w:tcW w:w="43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6,00</w:t>
            </w:r>
          </w:p>
        </w:tc>
        <w:tc>
          <w:tcPr>
            <w:tcW w:w="3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12,98</w:t>
            </w:r>
          </w:p>
        </w:tc>
        <w:tc>
          <w:tcPr>
            <w:tcW w:w="35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89,21</w:t>
            </w:r>
          </w:p>
        </w:tc>
        <w:tc>
          <w:tcPr>
            <w:tcW w:w="270"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0,03</w:t>
            </w:r>
          </w:p>
        </w:tc>
        <w:tc>
          <w:tcPr>
            <w:tcW w:w="227"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0,29</w:t>
            </w:r>
          </w:p>
        </w:tc>
        <w:tc>
          <w:tcPr>
            <w:tcW w:w="274"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0,02</w:t>
            </w:r>
          </w:p>
        </w:tc>
        <w:tc>
          <w:tcPr>
            <w:tcW w:w="242"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0,39</w:t>
            </w:r>
          </w:p>
        </w:tc>
        <w:tc>
          <w:tcPr>
            <w:tcW w:w="28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2,28</w:t>
            </w:r>
          </w:p>
        </w:tc>
        <w:tc>
          <w:tcPr>
            <w:tcW w:w="32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2,67</w:t>
            </w:r>
          </w:p>
        </w:tc>
      </w:tr>
    </w:tbl>
    <w:p w:rsidR="004A4420" w:rsidRDefault="004A4420" w:rsidP="0036508C">
      <w:pPr>
        <w:contextualSpacing/>
        <w:jc w:val="center"/>
        <w:rPr>
          <w:i/>
          <w:sz w:val="28"/>
          <w:szCs w:val="28"/>
          <w:lang w:val="en-US"/>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8B719F" w:rsidRDefault="008B719F" w:rsidP="0036508C">
      <w:pPr>
        <w:contextualSpacing/>
        <w:jc w:val="center"/>
        <w:rPr>
          <w:i/>
          <w:sz w:val="28"/>
          <w:szCs w:val="28"/>
          <w:lang w:val="ru-RU"/>
        </w:rPr>
      </w:pPr>
    </w:p>
    <w:p w:rsidR="00934E39" w:rsidRPr="008B719F" w:rsidRDefault="00934E39" w:rsidP="00E31337">
      <w:pPr>
        <w:contextualSpacing/>
        <w:jc w:val="center"/>
        <w:rPr>
          <w:i/>
          <w:sz w:val="28"/>
          <w:szCs w:val="28"/>
          <w:lang w:val="ru-RU"/>
        </w:rPr>
      </w:pPr>
      <w:r w:rsidRPr="00A83344">
        <w:rPr>
          <w:i/>
          <w:sz w:val="28"/>
          <w:szCs w:val="28"/>
        </w:rPr>
        <w:t>Проведення рубок головного користування за 2014 рік</w:t>
      </w:r>
    </w:p>
    <w:p w:rsidR="00934E39" w:rsidRPr="00D9696F" w:rsidRDefault="00934E39" w:rsidP="00934E39">
      <w:pPr>
        <w:pStyle w:val="af0"/>
        <w:tabs>
          <w:tab w:val="clear" w:pos="9923"/>
        </w:tabs>
        <w:ind w:left="6372" w:right="-286" w:firstLine="708"/>
        <w:contextualSpacing/>
        <w:jc w:val="right"/>
        <w:rPr>
          <w:b w:val="0"/>
          <w:i/>
          <w:sz w:val="24"/>
          <w:szCs w:val="24"/>
          <w:lang w:val="uk-UA"/>
        </w:rPr>
      </w:pPr>
      <w:r w:rsidRPr="00D9696F">
        <w:rPr>
          <w:b w:val="0"/>
          <w:i/>
          <w:sz w:val="24"/>
          <w:szCs w:val="24"/>
          <w:lang w:val="uk-UA"/>
        </w:rPr>
        <w:t>Таблиця 27</w:t>
      </w: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163"/>
        <w:gridCol w:w="773"/>
        <w:gridCol w:w="917"/>
        <w:gridCol w:w="935"/>
        <w:gridCol w:w="876"/>
        <w:gridCol w:w="1126"/>
        <w:gridCol w:w="876"/>
        <w:gridCol w:w="1126"/>
        <w:gridCol w:w="876"/>
        <w:gridCol w:w="829"/>
      </w:tblGrid>
      <w:tr w:rsidR="00934E39" w:rsidRPr="00D9696F" w:rsidTr="00934E39">
        <w:tc>
          <w:tcPr>
            <w:tcW w:w="1305" w:type="dxa"/>
            <w:vMerge w:val="restart"/>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lastRenderedPageBreak/>
              <w:t>Назва лісокористувача</w:t>
            </w:r>
          </w:p>
        </w:tc>
        <w:tc>
          <w:tcPr>
            <w:tcW w:w="1163" w:type="dxa"/>
            <w:vMerge w:val="restart"/>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Розрахункова лісосіка</w:t>
            </w:r>
          </w:p>
        </w:tc>
        <w:tc>
          <w:tcPr>
            <w:tcW w:w="773" w:type="dxa"/>
            <w:vMerge w:val="restart"/>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Категорія лісів</w:t>
            </w:r>
          </w:p>
        </w:tc>
        <w:tc>
          <w:tcPr>
            <w:tcW w:w="917" w:type="dxa"/>
            <w:vMerge w:val="restart"/>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vertAlign w:val="superscript"/>
              </w:rPr>
            </w:pPr>
            <w:r w:rsidRPr="002B2B7C">
              <w:rPr>
                <w:sz w:val="22"/>
                <w:szCs w:val="22"/>
              </w:rPr>
              <w:t xml:space="preserve">Площа, га </w:t>
            </w:r>
          </w:p>
        </w:tc>
        <w:tc>
          <w:tcPr>
            <w:tcW w:w="935" w:type="dxa"/>
            <w:vMerge w:val="restart"/>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Усього,</w:t>
            </w:r>
          </w:p>
          <w:p w:rsidR="00934E39" w:rsidRPr="002B2B7C" w:rsidRDefault="00934E39" w:rsidP="00934E39">
            <w:pPr>
              <w:contextualSpacing/>
              <w:jc w:val="center"/>
              <w:rPr>
                <w:sz w:val="22"/>
                <w:szCs w:val="22"/>
              </w:rPr>
            </w:pPr>
            <w:r w:rsidRPr="002B2B7C">
              <w:rPr>
                <w:sz w:val="22"/>
                <w:szCs w:val="22"/>
              </w:rPr>
              <w:t>тис. м</w:t>
            </w:r>
            <w:r w:rsidRPr="002B2B7C">
              <w:rPr>
                <w:sz w:val="22"/>
                <w:szCs w:val="22"/>
                <w:vertAlign w:val="superscript"/>
              </w:rPr>
              <w:t>3</w:t>
            </w:r>
          </w:p>
        </w:tc>
        <w:tc>
          <w:tcPr>
            <w:tcW w:w="5709" w:type="dxa"/>
            <w:gridSpan w:val="6"/>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У тому числі за господарствами</w:t>
            </w:r>
          </w:p>
        </w:tc>
      </w:tr>
      <w:tr w:rsidR="00934E39" w:rsidRPr="00D9696F" w:rsidTr="00934E39">
        <w:tc>
          <w:tcPr>
            <w:tcW w:w="1305" w:type="dxa"/>
            <w:vMerge/>
            <w:tcBorders>
              <w:left w:val="single" w:sz="4" w:space="0" w:color="auto"/>
              <w:right w:val="single" w:sz="4" w:space="0" w:color="auto"/>
            </w:tcBorders>
          </w:tcPr>
          <w:p w:rsidR="00934E39" w:rsidRPr="002B2B7C" w:rsidRDefault="00934E39" w:rsidP="00934E39">
            <w:pPr>
              <w:contextualSpacing/>
              <w:rPr>
                <w:sz w:val="22"/>
                <w:szCs w:val="22"/>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773"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vertAlign w:val="superscript"/>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2002" w:type="dxa"/>
            <w:gridSpan w:val="2"/>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хвойні</w:t>
            </w:r>
          </w:p>
        </w:tc>
        <w:tc>
          <w:tcPr>
            <w:tcW w:w="2002" w:type="dxa"/>
            <w:gridSpan w:val="2"/>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твердолистяні</w:t>
            </w:r>
          </w:p>
        </w:tc>
        <w:tc>
          <w:tcPr>
            <w:tcW w:w="1705" w:type="dxa"/>
            <w:gridSpan w:val="2"/>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м’яколистяні</w:t>
            </w:r>
          </w:p>
        </w:tc>
      </w:tr>
      <w:tr w:rsidR="00934E39" w:rsidRPr="00D9696F" w:rsidTr="00934E39">
        <w:tc>
          <w:tcPr>
            <w:tcW w:w="1305" w:type="dxa"/>
            <w:vMerge/>
            <w:tcBorders>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773"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vertAlign w:val="superscript"/>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76"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площа, га</w:t>
            </w:r>
          </w:p>
        </w:tc>
        <w:tc>
          <w:tcPr>
            <w:tcW w:w="1126"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ліквідна деревина, тис. м</w:t>
            </w:r>
            <w:r w:rsidRPr="002B2B7C">
              <w:rPr>
                <w:sz w:val="22"/>
                <w:szCs w:val="22"/>
                <w:vertAlign w:val="superscript"/>
              </w:rPr>
              <w:t>3</w:t>
            </w:r>
          </w:p>
        </w:tc>
        <w:tc>
          <w:tcPr>
            <w:tcW w:w="876"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площа, га</w:t>
            </w:r>
          </w:p>
        </w:tc>
        <w:tc>
          <w:tcPr>
            <w:tcW w:w="1126"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ліквідна деревина, тис. м</w:t>
            </w:r>
            <w:r w:rsidRPr="002B2B7C">
              <w:rPr>
                <w:sz w:val="22"/>
                <w:szCs w:val="22"/>
                <w:vertAlign w:val="superscript"/>
              </w:rPr>
              <w:t>3</w:t>
            </w:r>
          </w:p>
        </w:tc>
        <w:tc>
          <w:tcPr>
            <w:tcW w:w="876"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площа, га</w:t>
            </w:r>
          </w:p>
        </w:tc>
        <w:tc>
          <w:tcPr>
            <w:tcW w:w="829"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ліквідна деревина, тис. м</w:t>
            </w:r>
            <w:r w:rsidRPr="002B2B7C">
              <w:rPr>
                <w:sz w:val="22"/>
                <w:szCs w:val="22"/>
                <w:vertAlign w:val="superscript"/>
              </w:rPr>
              <w:t>3</w:t>
            </w:r>
          </w:p>
        </w:tc>
      </w:tr>
      <w:tr w:rsidR="00934E39" w:rsidRPr="00D9696F" w:rsidTr="00934E39">
        <w:tc>
          <w:tcPr>
            <w:tcW w:w="1305" w:type="dxa"/>
            <w:tcBorders>
              <w:top w:val="single" w:sz="4" w:space="0" w:color="auto"/>
              <w:left w:val="single" w:sz="4" w:space="0" w:color="auto"/>
              <w:bottom w:val="single" w:sz="4" w:space="0" w:color="auto"/>
              <w:right w:val="single" w:sz="4" w:space="0" w:color="auto"/>
            </w:tcBorders>
          </w:tcPr>
          <w:p w:rsidR="00934E39" w:rsidRPr="004F213F" w:rsidRDefault="00934E39" w:rsidP="00934E39">
            <w:pPr>
              <w:contextualSpacing/>
              <w:jc w:val="center"/>
              <w:rPr>
                <w:sz w:val="22"/>
                <w:szCs w:val="22"/>
              </w:rPr>
            </w:pPr>
            <w:r w:rsidRPr="004F213F">
              <w:rPr>
                <w:sz w:val="22"/>
                <w:szCs w:val="22"/>
              </w:rPr>
              <w:t>1</w:t>
            </w:r>
          </w:p>
        </w:tc>
        <w:tc>
          <w:tcPr>
            <w:tcW w:w="1163"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2</w:t>
            </w:r>
          </w:p>
        </w:tc>
        <w:tc>
          <w:tcPr>
            <w:tcW w:w="773"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3</w:t>
            </w:r>
          </w:p>
        </w:tc>
        <w:tc>
          <w:tcPr>
            <w:tcW w:w="917"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4</w:t>
            </w:r>
          </w:p>
        </w:tc>
        <w:tc>
          <w:tcPr>
            <w:tcW w:w="935"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5</w:t>
            </w:r>
          </w:p>
        </w:tc>
        <w:tc>
          <w:tcPr>
            <w:tcW w:w="876"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6</w:t>
            </w:r>
          </w:p>
        </w:tc>
        <w:tc>
          <w:tcPr>
            <w:tcW w:w="1126"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7</w:t>
            </w:r>
          </w:p>
        </w:tc>
        <w:tc>
          <w:tcPr>
            <w:tcW w:w="876"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8</w:t>
            </w:r>
          </w:p>
        </w:tc>
        <w:tc>
          <w:tcPr>
            <w:tcW w:w="1126"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9</w:t>
            </w:r>
          </w:p>
        </w:tc>
        <w:tc>
          <w:tcPr>
            <w:tcW w:w="876"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10</w:t>
            </w:r>
          </w:p>
        </w:tc>
        <w:tc>
          <w:tcPr>
            <w:tcW w:w="829"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11</w:t>
            </w:r>
          </w:p>
        </w:tc>
      </w:tr>
      <w:tr w:rsidR="00934E39" w:rsidRPr="00D9696F" w:rsidTr="00934E39">
        <w:trPr>
          <w:trHeight w:val="263"/>
        </w:trPr>
        <w:tc>
          <w:tcPr>
            <w:tcW w:w="1305" w:type="dxa"/>
            <w:vMerge w:val="restart"/>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r>
              <w:t>Підприємства Агентства лісових ресурсів</w:t>
            </w:r>
          </w:p>
        </w:tc>
        <w:tc>
          <w:tcPr>
            <w:tcW w:w="1163" w:type="dxa"/>
            <w:vMerge w:val="restart"/>
            <w:tcBorders>
              <w:top w:val="single" w:sz="4" w:space="0" w:color="auto"/>
              <w:left w:val="single" w:sz="4" w:space="0" w:color="auto"/>
              <w:right w:val="single" w:sz="4" w:space="0" w:color="auto"/>
            </w:tcBorders>
            <w:vAlign w:val="center"/>
            <w:hideMark/>
          </w:tcPr>
          <w:p w:rsidR="00934E39" w:rsidRPr="00A3255C" w:rsidRDefault="00934E39" w:rsidP="00934E39">
            <w:pPr>
              <w:contextualSpacing/>
              <w:jc w:val="center"/>
              <w:rPr>
                <w:sz w:val="22"/>
                <w:szCs w:val="22"/>
              </w:rPr>
            </w:pPr>
            <w:r w:rsidRPr="00A3255C">
              <w:rPr>
                <w:sz w:val="22"/>
                <w:szCs w:val="22"/>
              </w:rPr>
              <w:t>затверджена</w:t>
            </w:r>
          </w:p>
        </w:tc>
        <w:tc>
          <w:tcPr>
            <w:tcW w:w="773"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1</w:t>
            </w:r>
          </w:p>
        </w:tc>
        <w:tc>
          <w:tcPr>
            <w:tcW w:w="917"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935"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5,98</w:t>
            </w:r>
          </w:p>
        </w:tc>
        <w:tc>
          <w:tcPr>
            <w:tcW w:w="876"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5,08</w:t>
            </w:r>
          </w:p>
        </w:tc>
        <w:tc>
          <w:tcPr>
            <w:tcW w:w="876"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82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0,9</w:t>
            </w:r>
          </w:p>
        </w:tc>
      </w:tr>
      <w:tr w:rsidR="00934E39" w:rsidRPr="00D9696F" w:rsidTr="00934E39">
        <w:trPr>
          <w:trHeight w:val="263"/>
        </w:trPr>
        <w:tc>
          <w:tcPr>
            <w:tcW w:w="1305"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2</w:t>
            </w:r>
          </w:p>
        </w:tc>
        <w:tc>
          <w:tcPr>
            <w:tcW w:w="917"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35"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6,10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5,91</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82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0,19</w:t>
            </w:r>
          </w:p>
        </w:tc>
      </w:tr>
      <w:tr w:rsidR="00934E39" w:rsidRPr="00D9696F" w:rsidTr="00934E39">
        <w:trPr>
          <w:trHeight w:val="250"/>
        </w:trPr>
        <w:tc>
          <w:tcPr>
            <w:tcW w:w="1305"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3</w:t>
            </w:r>
          </w:p>
        </w:tc>
        <w:tc>
          <w:tcPr>
            <w:tcW w:w="917"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35"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30,90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30,70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82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0,20</w:t>
            </w:r>
          </w:p>
        </w:tc>
      </w:tr>
      <w:tr w:rsidR="00934E39" w:rsidRPr="00D9696F" w:rsidTr="00934E39">
        <w:trPr>
          <w:trHeight w:val="262"/>
        </w:trPr>
        <w:tc>
          <w:tcPr>
            <w:tcW w:w="1305"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4</w:t>
            </w:r>
          </w:p>
        </w:tc>
        <w:tc>
          <w:tcPr>
            <w:tcW w:w="917"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35"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82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w:t>
            </w:r>
          </w:p>
        </w:tc>
      </w:tr>
      <w:tr w:rsidR="00934E39" w:rsidRPr="00D9696F" w:rsidTr="00934E39">
        <w:trPr>
          <w:trHeight w:val="191"/>
        </w:trPr>
        <w:tc>
          <w:tcPr>
            <w:tcW w:w="1305"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Разом</w:t>
            </w:r>
          </w:p>
        </w:tc>
        <w:tc>
          <w:tcPr>
            <w:tcW w:w="917"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935"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42,98</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112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41,69</w:t>
            </w:r>
          </w:p>
        </w:tc>
        <w:tc>
          <w:tcPr>
            <w:tcW w:w="876"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82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1,29</w:t>
            </w:r>
          </w:p>
        </w:tc>
      </w:tr>
      <w:tr w:rsidR="00934E39" w:rsidRPr="00D9696F" w:rsidTr="00934E39">
        <w:trPr>
          <w:trHeight w:val="226"/>
        </w:trPr>
        <w:tc>
          <w:tcPr>
            <w:tcW w:w="1305"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val="restart"/>
            <w:tcBorders>
              <w:top w:val="single" w:sz="4" w:space="0" w:color="auto"/>
              <w:left w:val="single" w:sz="4" w:space="0" w:color="auto"/>
              <w:right w:val="single" w:sz="4" w:space="0" w:color="auto"/>
            </w:tcBorders>
            <w:vAlign w:val="center"/>
            <w:hideMark/>
          </w:tcPr>
          <w:p w:rsidR="00934E39" w:rsidRPr="002B2B7C" w:rsidRDefault="00934E39" w:rsidP="00934E39">
            <w:pPr>
              <w:contextualSpacing/>
              <w:jc w:val="center"/>
              <w:rPr>
                <w:sz w:val="22"/>
                <w:szCs w:val="22"/>
              </w:rPr>
            </w:pPr>
            <w:r w:rsidRPr="002B2B7C">
              <w:rPr>
                <w:sz w:val="22"/>
                <w:szCs w:val="22"/>
              </w:rPr>
              <w:t>освоєна</w:t>
            </w:r>
          </w:p>
        </w:tc>
        <w:tc>
          <w:tcPr>
            <w:tcW w:w="773"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1</w:t>
            </w:r>
          </w:p>
        </w:tc>
        <w:tc>
          <w:tcPr>
            <w:tcW w:w="917"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935"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2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934E39" w:rsidRPr="00D9696F" w:rsidTr="00934E39">
        <w:trPr>
          <w:trHeight w:val="250"/>
        </w:trPr>
        <w:tc>
          <w:tcPr>
            <w:tcW w:w="1305"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2</w:t>
            </w:r>
          </w:p>
        </w:tc>
        <w:tc>
          <w:tcPr>
            <w:tcW w:w="917"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22</w:t>
            </w:r>
          </w:p>
        </w:tc>
        <w:tc>
          <w:tcPr>
            <w:tcW w:w="935"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5,516</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22</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5,516</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2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934E39" w:rsidRPr="00D9696F" w:rsidTr="00934E39">
        <w:trPr>
          <w:trHeight w:val="225"/>
        </w:trPr>
        <w:tc>
          <w:tcPr>
            <w:tcW w:w="1305"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3</w:t>
            </w:r>
          </w:p>
        </w:tc>
        <w:tc>
          <w:tcPr>
            <w:tcW w:w="917"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94</w:t>
            </w:r>
          </w:p>
        </w:tc>
        <w:tc>
          <w:tcPr>
            <w:tcW w:w="935"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29,462</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94</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29,462</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2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934E39" w:rsidRPr="00D9696F" w:rsidTr="00934E39">
        <w:trPr>
          <w:trHeight w:val="212"/>
        </w:trPr>
        <w:tc>
          <w:tcPr>
            <w:tcW w:w="1305"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4</w:t>
            </w:r>
          </w:p>
        </w:tc>
        <w:tc>
          <w:tcPr>
            <w:tcW w:w="917"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935"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2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934E39" w:rsidRPr="00D9696F" w:rsidTr="00934E39">
        <w:trPr>
          <w:trHeight w:val="255"/>
        </w:trPr>
        <w:tc>
          <w:tcPr>
            <w:tcW w:w="1305"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vMerge/>
            <w:tcBorders>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7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Разом</w:t>
            </w:r>
          </w:p>
        </w:tc>
        <w:tc>
          <w:tcPr>
            <w:tcW w:w="917"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116</w:t>
            </w:r>
          </w:p>
        </w:tc>
        <w:tc>
          <w:tcPr>
            <w:tcW w:w="935"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r>
              <w:rPr>
                <w:sz w:val="22"/>
                <w:szCs w:val="22"/>
              </w:rPr>
              <w:t>34,978</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116</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34,978</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2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934E39" w:rsidRPr="00D9696F" w:rsidTr="00934E39">
        <w:tc>
          <w:tcPr>
            <w:tcW w:w="1305" w:type="dxa"/>
            <w:vMerge/>
            <w:tcBorders>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r w:rsidRPr="002B2B7C">
              <w:rPr>
                <w:sz w:val="22"/>
                <w:szCs w:val="22"/>
              </w:rPr>
              <w:t>неосвоєна</w:t>
            </w:r>
          </w:p>
        </w:tc>
        <w:tc>
          <w:tcPr>
            <w:tcW w:w="773"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Разом</w:t>
            </w:r>
          </w:p>
        </w:tc>
        <w:tc>
          <w:tcPr>
            <w:tcW w:w="917"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935"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8,00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112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6,71</w:t>
            </w:r>
          </w:p>
        </w:tc>
        <w:tc>
          <w:tcPr>
            <w:tcW w:w="876"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82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1,29</w:t>
            </w:r>
          </w:p>
        </w:tc>
      </w:tr>
    </w:tbl>
    <w:p w:rsidR="00934E39" w:rsidRDefault="00934E39" w:rsidP="00934E39">
      <w:pPr>
        <w:contextualSpacing/>
        <w:jc w:val="center"/>
      </w:pPr>
    </w:p>
    <w:p w:rsidR="00934E39" w:rsidRPr="00A83344" w:rsidRDefault="00934E39" w:rsidP="0036508C">
      <w:pPr>
        <w:contextualSpacing/>
        <w:jc w:val="center"/>
        <w:rPr>
          <w:i/>
          <w:sz w:val="28"/>
          <w:szCs w:val="28"/>
        </w:rPr>
      </w:pPr>
      <w:r w:rsidRPr="00A83344">
        <w:rPr>
          <w:i/>
          <w:sz w:val="28"/>
          <w:szCs w:val="28"/>
        </w:rPr>
        <w:t>Лісовідновлення за 2014 рік</w:t>
      </w:r>
    </w:p>
    <w:p w:rsidR="00934E39" w:rsidRPr="00A83344" w:rsidRDefault="00934E39" w:rsidP="00934E39">
      <w:pPr>
        <w:contextualSpacing/>
        <w:jc w:val="center"/>
        <w:rPr>
          <w:i/>
          <w:sz w:val="28"/>
          <w:szCs w:val="28"/>
        </w:rPr>
      </w:pPr>
      <w:r w:rsidRPr="00A83344">
        <w:rPr>
          <w:i/>
          <w:sz w:val="28"/>
          <w:szCs w:val="28"/>
        </w:rPr>
        <w:t>(в розрізі державних органів влади</w:t>
      </w:r>
      <w:r w:rsidRPr="00A83344">
        <w:rPr>
          <w:sz w:val="28"/>
          <w:szCs w:val="28"/>
        </w:rPr>
        <w:t>)</w:t>
      </w:r>
    </w:p>
    <w:p w:rsidR="00934E39" w:rsidRPr="00D9696F" w:rsidRDefault="00934E39" w:rsidP="00934E39">
      <w:pPr>
        <w:ind w:right="-144"/>
        <w:contextualSpacing/>
        <w:jc w:val="right"/>
      </w:pPr>
      <w:r w:rsidRPr="00D9696F">
        <w:rPr>
          <w:i/>
        </w:rPr>
        <w:t xml:space="preserve"> Таблиця 28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495"/>
        <w:gridCol w:w="1024"/>
        <w:gridCol w:w="768"/>
        <w:gridCol w:w="2127"/>
        <w:gridCol w:w="891"/>
      </w:tblGrid>
      <w:tr w:rsidR="00934E39" w:rsidRPr="00D9696F" w:rsidTr="00E31337">
        <w:trPr>
          <w:cantSplit/>
          <w:trHeight w:val="220"/>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r w:rsidRPr="00D9696F">
              <w:t>№ з/п</w:t>
            </w:r>
          </w:p>
        </w:tc>
        <w:tc>
          <w:tcPr>
            <w:tcW w:w="2217"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r w:rsidRPr="00D9696F">
              <w:t>Органи державної влади, постійні лісокористувачі, власники лісів,</w:t>
            </w:r>
          </w:p>
        </w:tc>
        <w:tc>
          <w:tcPr>
            <w:tcW w:w="2372" w:type="pct"/>
            <w:gridSpan w:val="4"/>
            <w:tcBorders>
              <w:top w:val="single" w:sz="4" w:space="0" w:color="auto"/>
              <w:left w:val="single" w:sz="4" w:space="0" w:color="auto"/>
              <w:right w:val="single" w:sz="4" w:space="0" w:color="auto"/>
            </w:tcBorders>
            <w:vAlign w:val="center"/>
            <w:hideMark/>
          </w:tcPr>
          <w:p w:rsidR="00934E39" w:rsidRPr="00D9696F" w:rsidRDefault="00934E39" w:rsidP="00F61E04">
            <w:pPr>
              <w:contextualSpacing/>
              <w:jc w:val="center"/>
            </w:pPr>
            <w:r w:rsidRPr="00D9696F">
              <w:t>лісовідновлення, га</w:t>
            </w:r>
          </w:p>
        </w:tc>
      </w:tr>
      <w:tr w:rsidR="00934E39" w:rsidRPr="00D9696F" w:rsidTr="00AA2372">
        <w:trPr>
          <w:trHeight w:val="257"/>
          <w:jc w:val="center"/>
        </w:trPr>
        <w:tc>
          <w:tcPr>
            <w:tcW w:w="411"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p>
        </w:tc>
        <w:tc>
          <w:tcPr>
            <w:tcW w:w="2217"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p>
        </w:tc>
        <w:tc>
          <w:tcPr>
            <w:tcW w:w="1933" w:type="pct"/>
            <w:gridSpan w:val="3"/>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r w:rsidRPr="00D9696F">
              <w:t>у тому числі:</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rPr>
                <w:color w:val="000000"/>
              </w:rPr>
            </w:pPr>
            <w:r w:rsidRPr="00D9696F">
              <w:rPr>
                <w:color w:val="000000"/>
              </w:rPr>
              <w:t>усього</w:t>
            </w:r>
          </w:p>
        </w:tc>
      </w:tr>
      <w:tr w:rsidR="00934E39" w:rsidRPr="00D9696F" w:rsidTr="00E31337">
        <w:trPr>
          <w:trHeight w:val="558"/>
          <w:jc w:val="center"/>
        </w:trPr>
        <w:tc>
          <w:tcPr>
            <w:tcW w:w="411"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2217"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p>
        </w:tc>
        <w:tc>
          <w:tcPr>
            <w:tcW w:w="505"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r w:rsidRPr="00D9696F">
              <w:t>посадка</w:t>
            </w:r>
          </w:p>
          <w:p w:rsidR="00934E39" w:rsidRPr="00D9696F" w:rsidRDefault="00934E39" w:rsidP="00F61E04">
            <w:pPr>
              <w:contextualSpacing/>
              <w:jc w:val="center"/>
            </w:pPr>
            <w:r w:rsidRPr="00D9696F">
              <w:t>лісу, га</w:t>
            </w:r>
          </w:p>
        </w:tc>
        <w:tc>
          <w:tcPr>
            <w:tcW w:w="379"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r w:rsidRPr="00D9696F">
              <w:t>посів</w:t>
            </w:r>
          </w:p>
          <w:p w:rsidR="00934E39" w:rsidRPr="00D9696F" w:rsidRDefault="00934E39" w:rsidP="00F61E04">
            <w:pPr>
              <w:contextualSpacing/>
              <w:jc w:val="center"/>
            </w:pPr>
            <w:r w:rsidRPr="00D9696F">
              <w:t>лісу, га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F61E04">
            <w:pPr>
              <w:contextualSpacing/>
              <w:jc w:val="center"/>
            </w:pPr>
            <w:r w:rsidRPr="00D9696F">
              <w:t>природне поновлення лісу, га</w:t>
            </w: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rPr>
                <w:color w:val="000000"/>
              </w:rPr>
            </w:pPr>
          </w:p>
        </w:tc>
      </w:tr>
      <w:tr w:rsidR="00934E39" w:rsidRPr="00D9696F" w:rsidTr="00E31337">
        <w:trPr>
          <w:trHeight w:val="297"/>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204318" w:rsidRDefault="00934E39" w:rsidP="00934E39">
            <w:pPr>
              <w:contextualSpacing/>
              <w:jc w:val="center"/>
            </w:pPr>
            <w:r w:rsidRPr="00204318">
              <w:t>1</w:t>
            </w:r>
          </w:p>
        </w:tc>
        <w:tc>
          <w:tcPr>
            <w:tcW w:w="2217" w:type="pct"/>
            <w:tcBorders>
              <w:top w:val="single" w:sz="4" w:space="0" w:color="auto"/>
              <w:left w:val="single" w:sz="4" w:space="0" w:color="auto"/>
              <w:bottom w:val="single" w:sz="4" w:space="0" w:color="auto"/>
              <w:right w:val="single" w:sz="4" w:space="0" w:color="auto"/>
            </w:tcBorders>
            <w:hideMark/>
          </w:tcPr>
          <w:p w:rsidR="00934E39" w:rsidRPr="00204318" w:rsidRDefault="00934E39" w:rsidP="00934E39">
            <w:pPr>
              <w:contextualSpacing/>
              <w:jc w:val="center"/>
            </w:pPr>
            <w:r w:rsidRPr="00204318">
              <w:t>3</w:t>
            </w:r>
          </w:p>
        </w:tc>
        <w:tc>
          <w:tcPr>
            <w:tcW w:w="505" w:type="pct"/>
            <w:tcBorders>
              <w:top w:val="single" w:sz="4" w:space="0" w:color="auto"/>
              <w:left w:val="single" w:sz="4" w:space="0" w:color="auto"/>
              <w:bottom w:val="single" w:sz="4" w:space="0" w:color="auto"/>
              <w:right w:val="single" w:sz="4" w:space="0" w:color="auto"/>
            </w:tcBorders>
            <w:vAlign w:val="center"/>
            <w:hideMark/>
          </w:tcPr>
          <w:p w:rsidR="00934E39" w:rsidRPr="00204318" w:rsidRDefault="00934E39" w:rsidP="00934E39">
            <w:pPr>
              <w:contextualSpacing/>
              <w:jc w:val="center"/>
            </w:pPr>
            <w:r w:rsidRPr="00204318">
              <w:t>4</w:t>
            </w:r>
          </w:p>
        </w:tc>
        <w:tc>
          <w:tcPr>
            <w:tcW w:w="379" w:type="pct"/>
            <w:tcBorders>
              <w:top w:val="single" w:sz="4" w:space="0" w:color="auto"/>
              <w:left w:val="single" w:sz="4" w:space="0" w:color="auto"/>
              <w:bottom w:val="single" w:sz="4" w:space="0" w:color="auto"/>
              <w:right w:val="single" w:sz="4" w:space="0" w:color="auto"/>
            </w:tcBorders>
            <w:vAlign w:val="center"/>
            <w:hideMark/>
          </w:tcPr>
          <w:p w:rsidR="00934E39" w:rsidRPr="00204318" w:rsidRDefault="00934E39" w:rsidP="00934E39">
            <w:pPr>
              <w:contextualSpacing/>
              <w:jc w:val="center"/>
            </w:pPr>
            <w:r w:rsidRPr="00204318">
              <w:t>5</w:t>
            </w:r>
          </w:p>
        </w:tc>
        <w:tc>
          <w:tcPr>
            <w:tcW w:w="1049" w:type="pct"/>
            <w:tcBorders>
              <w:top w:val="single" w:sz="4" w:space="0" w:color="auto"/>
              <w:left w:val="single" w:sz="4" w:space="0" w:color="auto"/>
              <w:bottom w:val="single" w:sz="4" w:space="0" w:color="auto"/>
              <w:right w:val="single" w:sz="4" w:space="0" w:color="auto"/>
            </w:tcBorders>
            <w:vAlign w:val="center"/>
            <w:hideMark/>
          </w:tcPr>
          <w:p w:rsidR="00934E39" w:rsidRPr="00204318" w:rsidRDefault="00934E39" w:rsidP="00934E39">
            <w:pPr>
              <w:contextualSpacing/>
              <w:jc w:val="center"/>
            </w:pPr>
            <w:r w:rsidRPr="00204318">
              <w:t>6</w:t>
            </w:r>
          </w:p>
        </w:tc>
        <w:tc>
          <w:tcPr>
            <w:tcW w:w="439" w:type="pct"/>
            <w:tcBorders>
              <w:top w:val="single" w:sz="4" w:space="0" w:color="auto"/>
              <w:left w:val="single" w:sz="4" w:space="0" w:color="auto"/>
              <w:bottom w:val="single" w:sz="4" w:space="0" w:color="auto"/>
              <w:right w:val="single" w:sz="4" w:space="0" w:color="auto"/>
            </w:tcBorders>
            <w:vAlign w:val="center"/>
            <w:hideMark/>
          </w:tcPr>
          <w:p w:rsidR="00934E39" w:rsidRPr="00204318" w:rsidRDefault="00934E39" w:rsidP="00934E39">
            <w:pPr>
              <w:contextualSpacing/>
              <w:jc w:val="center"/>
            </w:pPr>
            <w:r w:rsidRPr="00204318">
              <w:t>7</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t>1</w:t>
            </w:r>
          </w:p>
        </w:tc>
        <w:tc>
          <w:tcPr>
            <w:tcW w:w="221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 xml:space="preserve">Держлісагентство </w:t>
            </w:r>
          </w:p>
        </w:tc>
        <w:tc>
          <w:tcPr>
            <w:tcW w:w="505"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 xml:space="preserve"> </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t>1.1</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lang w:val="en-US"/>
              </w:rPr>
            </w:pPr>
            <w:r>
              <w:rPr>
                <w:iCs/>
              </w:rPr>
              <w:t xml:space="preserve">ДП </w:t>
            </w:r>
            <w:r>
              <w:rPr>
                <w:iCs/>
                <w:lang w:val="en-US"/>
              </w:rPr>
              <w:t>“</w:t>
            </w:r>
            <w:r w:rsidR="00934E39">
              <w:rPr>
                <w:iCs/>
              </w:rPr>
              <w:t xml:space="preserve">Голованівський </w:t>
            </w:r>
            <w:r w:rsidR="00934E39" w:rsidRPr="00D9696F">
              <w:rPr>
                <w:iCs/>
              </w:rPr>
              <w:t>лісгосп</w:t>
            </w:r>
            <w:r>
              <w:rPr>
                <w:iCs/>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89,6</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11,1</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26,4</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127,1</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t>1.2</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lang w:val="en-US"/>
              </w:rPr>
            </w:pPr>
            <w:r>
              <w:rPr>
                <w:iCs/>
              </w:rPr>
              <w:t xml:space="preserve">ДП </w:t>
            </w:r>
            <w:r>
              <w:rPr>
                <w:iCs/>
                <w:lang w:val="en-US"/>
              </w:rPr>
              <w:t>“</w:t>
            </w:r>
            <w:r w:rsidR="00934E39">
              <w:rPr>
                <w:iCs/>
              </w:rPr>
              <w:t>Долинський лісгосп</w:t>
            </w:r>
            <w:r>
              <w:rPr>
                <w:iCs/>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11,4</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11,4</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ind w:right="-108"/>
              <w:contextualSpacing/>
            </w:pPr>
            <w:r>
              <w:t>1.3</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lang w:val="en-US"/>
              </w:rPr>
            </w:pPr>
            <w:r>
              <w:rPr>
                <w:iCs/>
              </w:rPr>
              <w:t xml:space="preserve">ДП </w:t>
            </w:r>
            <w:r>
              <w:rPr>
                <w:iCs/>
                <w:lang w:val="en-US"/>
              </w:rPr>
              <w:t>“</w:t>
            </w:r>
            <w:r w:rsidR="00934E39">
              <w:rPr>
                <w:iCs/>
              </w:rPr>
              <w:t>Компаніївський лісгосп</w:t>
            </w:r>
            <w:r>
              <w:rPr>
                <w:iCs/>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Default="00934E39" w:rsidP="00934E39">
            <w:pPr>
              <w:contextualSpacing/>
              <w:jc w:val="center"/>
              <w:rPr>
                <w:iCs/>
              </w:rPr>
            </w:pPr>
            <w:r>
              <w:rPr>
                <w:iCs/>
              </w:rPr>
              <w:t>2,5</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3,9</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5,2</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11,6</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Default="00934E39" w:rsidP="00934E39">
            <w:pPr>
              <w:ind w:right="-108"/>
              <w:contextualSpacing/>
            </w:pPr>
            <w:r>
              <w:t>1.4</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sz w:val="22"/>
                <w:szCs w:val="22"/>
                <w:lang w:val="en-US"/>
              </w:rPr>
            </w:pPr>
            <w:r>
              <w:rPr>
                <w:iCs/>
                <w:sz w:val="22"/>
                <w:szCs w:val="22"/>
              </w:rPr>
              <w:t xml:space="preserve">ДП </w:t>
            </w:r>
            <w:r>
              <w:rPr>
                <w:iCs/>
                <w:sz w:val="22"/>
                <w:szCs w:val="22"/>
                <w:lang w:val="en-US"/>
              </w:rPr>
              <w:t>“</w:t>
            </w:r>
            <w:r w:rsidR="00934E39" w:rsidRPr="00DB2C98">
              <w:rPr>
                <w:iCs/>
                <w:sz w:val="22"/>
                <w:szCs w:val="22"/>
              </w:rPr>
              <w:t>Олександрівський лісгосп</w:t>
            </w:r>
            <w:r>
              <w:rPr>
                <w:iCs/>
                <w:sz w:val="22"/>
                <w:szCs w:val="22"/>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Default="00934E39" w:rsidP="00934E39">
            <w:pPr>
              <w:contextualSpacing/>
              <w:jc w:val="center"/>
              <w:rPr>
                <w:iCs/>
              </w:rPr>
            </w:pPr>
            <w:r>
              <w:rPr>
                <w:iCs/>
              </w:rPr>
              <w:t>121</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121</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Default="00934E39" w:rsidP="00934E39">
            <w:pPr>
              <w:ind w:right="-108"/>
              <w:contextualSpacing/>
            </w:pPr>
            <w:r>
              <w:t>1.5</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lang w:val="en-US"/>
              </w:rPr>
            </w:pPr>
            <w:r>
              <w:rPr>
                <w:iCs/>
              </w:rPr>
              <w:t xml:space="preserve">ДП </w:t>
            </w:r>
            <w:r>
              <w:rPr>
                <w:iCs/>
                <w:lang w:val="en-US"/>
              </w:rPr>
              <w:t>“</w:t>
            </w:r>
            <w:r w:rsidR="00934E39">
              <w:rPr>
                <w:iCs/>
              </w:rPr>
              <w:t>Оникіївський лісгосп</w:t>
            </w:r>
            <w:r>
              <w:rPr>
                <w:iCs/>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Default="00934E39" w:rsidP="00934E39">
            <w:pPr>
              <w:contextualSpacing/>
              <w:jc w:val="center"/>
              <w:rPr>
                <w:iCs/>
              </w:rPr>
            </w:pPr>
            <w:r>
              <w:rPr>
                <w:iCs/>
              </w:rPr>
              <w:t>30,2</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60,3</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5</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95,5</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Default="00934E39" w:rsidP="00934E39">
            <w:pPr>
              <w:ind w:right="-108"/>
              <w:contextualSpacing/>
            </w:pPr>
            <w:r>
              <w:t>1.6</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lang w:val="en-US"/>
              </w:rPr>
            </w:pPr>
            <w:r>
              <w:rPr>
                <w:iCs/>
              </w:rPr>
              <w:t xml:space="preserve">ДП </w:t>
            </w:r>
            <w:r>
              <w:rPr>
                <w:iCs/>
                <w:lang w:val="en-US"/>
              </w:rPr>
              <w:t>“</w:t>
            </w:r>
            <w:r w:rsidR="00934E39">
              <w:rPr>
                <w:iCs/>
              </w:rPr>
              <w:t>Онуфріївський лісгосп</w:t>
            </w:r>
            <w:r>
              <w:rPr>
                <w:iCs/>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Default="00934E39" w:rsidP="00934E39">
            <w:pPr>
              <w:contextualSpacing/>
              <w:jc w:val="center"/>
              <w:rPr>
                <w:iCs/>
              </w:rPr>
            </w:pPr>
            <w:r>
              <w:rPr>
                <w:iCs/>
              </w:rPr>
              <w:t>14,9</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8,7</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18,3</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41,9</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Default="00934E39" w:rsidP="00934E39">
            <w:pPr>
              <w:ind w:right="-108"/>
              <w:contextualSpacing/>
            </w:pPr>
            <w:r>
              <w:t>1.7</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lang w:val="en-US"/>
              </w:rPr>
            </w:pPr>
            <w:r>
              <w:rPr>
                <w:iCs/>
              </w:rPr>
              <w:t xml:space="preserve">ДП </w:t>
            </w:r>
            <w:r>
              <w:rPr>
                <w:iCs/>
                <w:lang w:val="en-US"/>
              </w:rPr>
              <w:t>“</w:t>
            </w:r>
            <w:r w:rsidR="00934E39">
              <w:rPr>
                <w:iCs/>
              </w:rPr>
              <w:t>Світловодський лісгосп</w:t>
            </w:r>
            <w:r>
              <w:rPr>
                <w:iCs/>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Default="00934E39" w:rsidP="00934E39">
            <w:pPr>
              <w:contextualSpacing/>
              <w:jc w:val="center"/>
              <w:rPr>
                <w:iCs/>
              </w:rPr>
            </w:pPr>
            <w:r>
              <w:rPr>
                <w:iCs/>
              </w:rPr>
              <w:t>26,7</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20,6</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47,3</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Default="00934E39" w:rsidP="00934E39">
            <w:pPr>
              <w:ind w:right="-108"/>
              <w:contextualSpacing/>
            </w:pPr>
            <w:r>
              <w:t>1.8</w:t>
            </w:r>
          </w:p>
        </w:tc>
        <w:tc>
          <w:tcPr>
            <w:tcW w:w="2217" w:type="pct"/>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jc w:val="both"/>
              <w:rPr>
                <w:iCs/>
                <w:lang w:val="en-US"/>
              </w:rPr>
            </w:pPr>
            <w:r>
              <w:rPr>
                <w:iCs/>
              </w:rPr>
              <w:t xml:space="preserve">ДП </w:t>
            </w:r>
            <w:r>
              <w:rPr>
                <w:iCs/>
                <w:lang w:val="en-US"/>
              </w:rPr>
              <w:t>“</w:t>
            </w:r>
            <w:r w:rsidR="00934E39">
              <w:rPr>
                <w:iCs/>
              </w:rPr>
              <w:t>Чорноліський лісгосп</w:t>
            </w:r>
            <w:r>
              <w:rPr>
                <w:iCs/>
                <w:lang w:val="en-US"/>
              </w:rPr>
              <w:t>”</w:t>
            </w:r>
          </w:p>
        </w:tc>
        <w:tc>
          <w:tcPr>
            <w:tcW w:w="505" w:type="pct"/>
            <w:tcBorders>
              <w:top w:val="single" w:sz="4" w:space="0" w:color="auto"/>
              <w:left w:val="single" w:sz="4" w:space="0" w:color="auto"/>
              <w:bottom w:val="single" w:sz="4" w:space="0" w:color="auto"/>
              <w:right w:val="single" w:sz="4" w:space="0" w:color="auto"/>
            </w:tcBorders>
          </w:tcPr>
          <w:p w:rsidR="00934E39" w:rsidRDefault="00934E39" w:rsidP="00934E39">
            <w:pPr>
              <w:contextualSpacing/>
              <w:jc w:val="center"/>
              <w:rPr>
                <w:iCs/>
              </w:rPr>
            </w:pPr>
            <w:r>
              <w:rPr>
                <w:iCs/>
              </w:rPr>
              <w:t>71,4</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Default="00934E39" w:rsidP="00934E39">
            <w:pPr>
              <w:contextualSpacing/>
              <w:jc w:val="center"/>
            </w:pPr>
            <w:r>
              <w:t>71,4</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ind w:right="-108"/>
              <w:contextualSpacing/>
            </w:pPr>
            <w:r w:rsidRPr="00D9696F">
              <w:rPr>
                <w:iCs/>
              </w:rPr>
              <w:t>Усього</w:t>
            </w:r>
          </w:p>
        </w:tc>
        <w:tc>
          <w:tcPr>
            <w:tcW w:w="221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rPr>
                <w:iCs/>
              </w:rPr>
            </w:pPr>
            <w:r w:rsidRPr="00D9696F">
              <w:rPr>
                <w:iCs/>
              </w:rPr>
              <w:t>за Держлісагентством</w:t>
            </w:r>
          </w:p>
        </w:tc>
        <w:tc>
          <w:tcPr>
            <w:tcW w:w="50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367,7</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84</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75,5</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527,2</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t>2</w:t>
            </w:r>
          </w:p>
        </w:tc>
        <w:tc>
          <w:tcPr>
            <w:tcW w:w="221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rPr>
                <w:iCs/>
              </w:rPr>
              <w:t>Мінагрополітики</w:t>
            </w:r>
          </w:p>
        </w:tc>
        <w:tc>
          <w:tcPr>
            <w:tcW w:w="50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ind w:right="-108"/>
              <w:contextualSpacing/>
            </w:pPr>
            <w:r w:rsidRPr="00D9696F">
              <w:rPr>
                <w:iCs/>
              </w:rPr>
              <w:t>Усього</w:t>
            </w:r>
          </w:p>
        </w:tc>
        <w:tc>
          <w:tcPr>
            <w:tcW w:w="221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rPr>
                <w:iCs/>
              </w:rPr>
              <w:t>за Мінагрополітики</w:t>
            </w:r>
          </w:p>
        </w:tc>
        <w:tc>
          <w:tcPr>
            <w:tcW w:w="50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t>3</w:t>
            </w:r>
          </w:p>
        </w:tc>
        <w:tc>
          <w:tcPr>
            <w:tcW w:w="221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Міноборони</w:t>
            </w:r>
          </w:p>
        </w:tc>
        <w:tc>
          <w:tcPr>
            <w:tcW w:w="50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E31337">
        <w:trPr>
          <w:trHeight w:val="276"/>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t>4</w:t>
            </w:r>
          </w:p>
        </w:tc>
        <w:tc>
          <w:tcPr>
            <w:tcW w:w="221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rPr>
                <w:iCs/>
              </w:rPr>
            </w:pPr>
            <w:r w:rsidRPr="00D9696F">
              <w:rPr>
                <w:iCs/>
              </w:rPr>
              <w:t>Мінприроди</w:t>
            </w:r>
          </w:p>
        </w:tc>
        <w:tc>
          <w:tcPr>
            <w:tcW w:w="505"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E31337">
        <w:trPr>
          <w:trHeight w:val="291"/>
          <w:jc w:val="center"/>
        </w:trPr>
        <w:tc>
          <w:tcPr>
            <w:tcW w:w="41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08"/>
              <w:contextualSpacing/>
            </w:pPr>
            <w:r w:rsidRPr="00D9696F">
              <w:t>5</w:t>
            </w:r>
          </w:p>
        </w:tc>
        <w:tc>
          <w:tcPr>
            <w:tcW w:w="221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Інші</w:t>
            </w:r>
          </w:p>
        </w:tc>
        <w:tc>
          <w:tcPr>
            <w:tcW w:w="50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7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04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bl>
    <w:p w:rsidR="00934E39" w:rsidRDefault="00934E39" w:rsidP="00934E39">
      <w:pPr>
        <w:contextualSpacing/>
        <w:jc w:val="center"/>
        <w:rPr>
          <w:i/>
        </w:rPr>
      </w:pPr>
    </w:p>
    <w:p w:rsidR="001300FB" w:rsidRDefault="001300FB" w:rsidP="001300FB">
      <w:pPr>
        <w:contextualSpacing/>
        <w:rPr>
          <w:lang w:val="en-US"/>
        </w:rPr>
      </w:pPr>
    </w:p>
    <w:p w:rsidR="00E31337" w:rsidRDefault="00E31337" w:rsidP="001300FB">
      <w:pPr>
        <w:contextualSpacing/>
        <w:jc w:val="center"/>
        <w:rPr>
          <w:i/>
          <w:sz w:val="28"/>
          <w:szCs w:val="28"/>
          <w:lang w:val="en-US"/>
        </w:rPr>
      </w:pPr>
    </w:p>
    <w:p w:rsidR="00AA2372" w:rsidRDefault="00AA2372" w:rsidP="001300FB">
      <w:pPr>
        <w:contextualSpacing/>
        <w:jc w:val="center"/>
        <w:rPr>
          <w:i/>
          <w:sz w:val="28"/>
          <w:szCs w:val="28"/>
        </w:rPr>
      </w:pPr>
    </w:p>
    <w:p w:rsidR="00934E39" w:rsidRPr="00A83344" w:rsidRDefault="00934E39" w:rsidP="001300FB">
      <w:pPr>
        <w:contextualSpacing/>
        <w:jc w:val="center"/>
        <w:rPr>
          <w:i/>
          <w:sz w:val="28"/>
          <w:szCs w:val="28"/>
        </w:rPr>
      </w:pPr>
      <w:r w:rsidRPr="00A83344">
        <w:rPr>
          <w:i/>
          <w:sz w:val="28"/>
          <w:szCs w:val="28"/>
        </w:rPr>
        <w:t>Лісорозведення (створення нових лісових насаджень)</w:t>
      </w:r>
    </w:p>
    <w:p w:rsidR="00934E39" w:rsidRPr="00A83344" w:rsidRDefault="00934E39" w:rsidP="00934E39">
      <w:pPr>
        <w:contextualSpacing/>
        <w:jc w:val="center"/>
        <w:rPr>
          <w:i/>
          <w:sz w:val="28"/>
          <w:szCs w:val="28"/>
        </w:rPr>
      </w:pPr>
      <w:r w:rsidRPr="00A83344">
        <w:rPr>
          <w:i/>
          <w:sz w:val="28"/>
          <w:szCs w:val="28"/>
        </w:rPr>
        <w:t xml:space="preserve"> з</w:t>
      </w:r>
      <w:r w:rsidRPr="00A83344">
        <w:rPr>
          <w:i/>
          <w:color w:val="000000"/>
          <w:sz w:val="28"/>
          <w:szCs w:val="28"/>
        </w:rPr>
        <w:t>а 2014</w:t>
      </w:r>
      <w:r w:rsidRPr="00A83344">
        <w:rPr>
          <w:i/>
          <w:sz w:val="28"/>
          <w:szCs w:val="28"/>
        </w:rPr>
        <w:t xml:space="preserve"> рік</w:t>
      </w:r>
      <w:r w:rsidR="0045548F">
        <w:rPr>
          <w:i/>
          <w:sz w:val="28"/>
          <w:szCs w:val="28"/>
        </w:rPr>
        <w:t xml:space="preserve"> </w:t>
      </w:r>
      <w:r w:rsidRPr="00A83344">
        <w:rPr>
          <w:i/>
          <w:sz w:val="28"/>
          <w:szCs w:val="28"/>
        </w:rPr>
        <w:t>(в розрізі державних органів влади</w:t>
      </w:r>
      <w:r w:rsidRPr="00A83344">
        <w:rPr>
          <w:sz w:val="28"/>
          <w:szCs w:val="28"/>
        </w:rPr>
        <w:t>)</w:t>
      </w:r>
    </w:p>
    <w:p w:rsidR="00934E39" w:rsidRPr="00D9696F" w:rsidRDefault="00934E39" w:rsidP="00934E39">
      <w:pPr>
        <w:ind w:right="-144"/>
        <w:contextualSpacing/>
        <w:jc w:val="right"/>
        <w:rPr>
          <w:i/>
        </w:rPr>
      </w:pPr>
      <w:r w:rsidRPr="00D9696F">
        <w:rPr>
          <w:i/>
        </w:rPr>
        <w:lastRenderedPageBreak/>
        <w:t xml:space="preserve"> Таблиця 29</w:t>
      </w: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1"/>
        <w:gridCol w:w="1791"/>
        <w:gridCol w:w="851"/>
        <w:gridCol w:w="602"/>
        <w:gridCol w:w="1386"/>
        <w:gridCol w:w="1062"/>
        <w:gridCol w:w="1347"/>
        <w:gridCol w:w="1062"/>
        <w:gridCol w:w="922"/>
        <w:gridCol w:w="993"/>
      </w:tblGrid>
      <w:tr w:rsidR="00934E39" w:rsidRPr="00D9696F" w:rsidTr="00AD7A63">
        <w:trPr>
          <w:jc w:val="center"/>
        </w:trPr>
        <w:tc>
          <w:tcPr>
            <w:tcW w:w="331"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 з/п</w:t>
            </w:r>
          </w:p>
        </w:tc>
        <w:tc>
          <w:tcPr>
            <w:tcW w:w="1791"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Органи державної влади, постійні лісокористувачі, власники лісів,</w:t>
            </w:r>
          </w:p>
        </w:tc>
        <w:tc>
          <w:tcPr>
            <w:tcW w:w="8225" w:type="dxa"/>
            <w:gridSpan w:val="8"/>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Створення нових</w:t>
            </w:r>
            <w:r w:rsidR="0045548F">
              <w:rPr>
                <w:sz w:val="22"/>
                <w:szCs w:val="22"/>
              </w:rPr>
              <w:t xml:space="preserve"> </w:t>
            </w:r>
            <w:r w:rsidRPr="002B2B7C">
              <w:rPr>
                <w:sz w:val="22"/>
                <w:szCs w:val="22"/>
              </w:rPr>
              <w:t>лісових насаджень, га</w:t>
            </w:r>
          </w:p>
        </w:tc>
      </w:tr>
      <w:tr w:rsidR="00934E39" w:rsidRPr="00D9696F" w:rsidTr="00AD7A63">
        <w:trPr>
          <w:jc w:val="center"/>
        </w:trPr>
        <w:tc>
          <w:tcPr>
            <w:tcW w:w="33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179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6310" w:type="dxa"/>
            <w:gridSpan w:val="6"/>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лісорозведення,</w:t>
            </w:r>
            <w:r w:rsidR="0045548F">
              <w:rPr>
                <w:sz w:val="22"/>
                <w:szCs w:val="22"/>
              </w:rPr>
              <w:t xml:space="preserve"> </w:t>
            </w:r>
            <w:r w:rsidRPr="002B2B7C">
              <w:rPr>
                <w:sz w:val="22"/>
                <w:szCs w:val="22"/>
              </w:rPr>
              <w:t>га</w:t>
            </w:r>
          </w:p>
        </w:tc>
        <w:tc>
          <w:tcPr>
            <w:tcW w:w="922"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AD7A63" w:rsidP="00F61E04">
            <w:pPr>
              <w:contextualSpacing/>
              <w:jc w:val="center"/>
              <w:rPr>
                <w:sz w:val="22"/>
                <w:szCs w:val="22"/>
              </w:rPr>
            </w:pPr>
            <w:r w:rsidRPr="002B2B7C">
              <w:rPr>
                <w:sz w:val="22"/>
                <w:szCs w:val="22"/>
              </w:rPr>
              <w:t>П</w:t>
            </w:r>
            <w:r w:rsidR="00934E39" w:rsidRPr="002B2B7C">
              <w:rPr>
                <w:sz w:val="22"/>
                <w:szCs w:val="22"/>
              </w:rPr>
              <w:t>рирод</w:t>
            </w:r>
            <w:r w:rsidRPr="00380723">
              <w:rPr>
                <w:sz w:val="22"/>
                <w:szCs w:val="22"/>
                <w:lang w:val="ru-RU"/>
              </w:rPr>
              <w:t>-</w:t>
            </w:r>
            <w:r w:rsidR="00934E39" w:rsidRPr="002B2B7C">
              <w:rPr>
                <w:sz w:val="22"/>
                <w:szCs w:val="22"/>
              </w:rPr>
              <w:t>не само</w:t>
            </w:r>
          </w:p>
          <w:p w:rsidR="00934E39" w:rsidRPr="002B2B7C" w:rsidRDefault="00934E39" w:rsidP="00F61E04">
            <w:pPr>
              <w:contextualSpacing/>
              <w:jc w:val="center"/>
              <w:rPr>
                <w:sz w:val="22"/>
                <w:szCs w:val="22"/>
              </w:rPr>
            </w:pPr>
            <w:r w:rsidRPr="002B2B7C">
              <w:rPr>
                <w:sz w:val="22"/>
                <w:szCs w:val="22"/>
              </w:rPr>
              <w:t>заліснен</w:t>
            </w:r>
            <w:r w:rsidR="00AD7A63" w:rsidRPr="00380723">
              <w:rPr>
                <w:sz w:val="22"/>
                <w:szCs w:val="22"/>
                <w:lang w:val="ru-RU"/>
              </w:rPr>
              <w:t>-</w:t>
            </w:r>
            <w:r w:rsidRPr="002B2B7C">
              <w:rPr>
                <w:sz w:val="22"/>
                <w:szCs w:val="22"/>
              </w:rPr>
              <w:t>ня земель, га</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color w:val="000000"/>
                <w:sz w:val="22"/>
                <w:szCs w:val="22"/>
              </w:rPr>
              <w:t xml:space="preserve">усього </w:t>
            </w:r>
            <w:r w:rsidRPr="002B2B7C">
              <w:rPr>
                <w:sz w:val="22"/>
                <w:szCs w:val="22"/>
              </w:rPr>
              <w:t>створено нових лісів, га</w:t>
            </w:r>
          </w:p>
        </w:tc>
      </w:tr>
      <w:tr w:rsidR="00934E39" w:rsidRPr="00D9696F" w:rsidTr="00AD7A63">
        <w:trPr>
          <w:trHeight w:val="251"/>
          <w:jc w:val="center"/>
        </w:trPr>
        <w:tc>
          <w:tcPr>
            <w:tcW w:w="33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179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посадка, га</w:t>
            </w:r>
          </w:p>
        </w:tc>
        <w:tc>
          <w:tcPr>
            <w:tcW w:w="602"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посів, га</w:t>
            </w:r>
          </w:p>
        </w:tc>
        <w:tc>
          <w:tcPr>
            <w:tcW w:w="4857" w:type="dxa"/>
            <w:gridSpan w:val="4"/>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у тому числі</w:t>
            </w: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r>
      <w:tr w:rsidR="00934E39" w:rsidRPr="00D9696F" w:rsidTr="00AD7A63">
        <w:trPr>
          <w:trHeight w:val="1233"/>
          <w:jc w:val="center"/>
        </w:trPr>
        <w:tc>
          <w:tcPr>
            <w:tcW w:w="33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179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602"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1386"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заліснення мало</w:t>
            </w:r>
          </w:p>
          <w:p w:rsidR="00934E39" w:rsidRPr="002B2B7C" w:rsidRDefault="00934E39" w:rsidP="00F61E04">
            <w:pPr>
              <w:contextualSpacing/>
              <w:jc w:val="center"/>
              <w:rPr>
                <w:sz w:val="22"/>
                <w:szCs w:val="22"/>
              </w:rPr>
            </w:pPr>
            <w:r w:rsidRPr="002B2B7C">
              <w:rPr>
                <w:sz w:val="22"/>
                <w:szCs w:val="22"/>
              </w:rPr>
              <w:t>продуктивних земель, га</w:t>
            </w:r>
          </w:p>
        </w:tc>
        <w:tc>
          <w:tcPr>
            <w:tcW w:w="1062"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заліснення ярів, балок, кар’єрів, га</w:t>
            </w:r>
          </w:p>
        </w:tc>
        <w:tc>
          <w:tcPr>
            <w:tcW w:w="1347"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створення нових полезахисних лісових смуг, га</w:t>
            </w:r>
          </w:p>
        </w:tc>
        <w:tc>
          <w:tcPr>
            <w:tcW w:w="1062"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заліснення інших земель, га</w:t>
            </w: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r>
      <w:tr w:rsidR="00934E39" w:rsidRPr="00D9696F" w:rsidTr="00AD7A63">
        <w:trPr>
          <w:trHeight w:val="291"/>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1</w:t>
            </w:r>
          </w:p>
        </w:tc>
        <w:tc>
          <w:tcPr>
            <w:tcW w:w="1791"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4</w:t>
            </w:r>
          </w:p>
        </w:tc>
        <w:tc>
          <w:tcPr>
            <w:tcW w:w="602"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5</w:t>
            </w:r>
          </w:p>
        </w:tc>
        <w:tc>
          <w:tcPr>
            <w:tcW w:w="1386"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6</w:t>
            </w:r>
          </w:p>
        </w:tc>
        <w:tc>
          <w:tcPr>
            <w:tcW w:w="1062"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7</w:t>
            </w:r>
          </w:p>
        </w:tc>
        <w:tc>
          <w:tcPr>
            <w:tcW w:w="1347" w:type="dxa"/>
            <w:tcBorders>
              <w:top w:val="nil"/>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8</w:t>
            </w:r>
          </w:p>
        </w:tc>
        <w:tc>
          <w:tcPr>
            <w:tcW w:w="1062" w:type="dxa"/>
            <w:tcBorders>
              <w:top w:val="nil"/>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9</w:t>
            </w:r>
          </w:p>
        </w:tc>
        <w:tc>
          <w:tcPr>
            <w:tcW w:w="922" w:type="dxa"/>
            <w:tcBorders>
              <w:top w:val="nil"/>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934E39" w:rsidRPr="004F213F" w:rsidRDefault="00934E39" w:rsidP="00934E39">
            <w:pPr>
              <w:contextualSpacing/>
              <w:jc w:val="center"/>
              <w:rPr>
                <w:sz w:val="22"/>
                <w:szCs w:val="22"/>
              </w:rPr>
            </w:pPr>
            <w:r w:rsidRPr="004F213F">
              <w:rPr>
                <w:sz w:val="22"/>
                <w:szCs w:val="22"/>
              </w:rPr>
              <w:t>11</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8B719F">
            <w:pPr>
              <w:contextualSpacing/>
              <w:jc w:val="center"/>
              <w:rPr>
                <w:sz w:val="22"/>
                <w:szCs w:val="22"/>
              </w:rPr>
            </w:pPr>
            <w:r w:rsidRPr="002B2B7C">
              <w:rPr>
                <w:sz w:val="22"/>
                <w:szCs w:val="22"/>
              </w:rPr>
              <w:t>1</w:t>
            </w:r>
          </w:p>
        </w:tc>
        <w:tc>
          <w:tcPr>
            <w:tcW w:w="1791" w:type="dxa"/>
            <w:tcBorders>
              <w:top w:val="single" w:sz="4" w:space="0" w:color="auto"/>
              <w:left w:val="single" w:sz="4" w:space="0" w:color="auto"/>
              <w:bottom w:val="single" w:sz="4" w:space="0" w:color="auto"/>
              <w:right w:val="single" w:sz="4" w:space="0" w:color="auto"/>
            </w:tcBorders>
            <w:hideMark/>
          </w:tcPr>
          <w:p w:rsidR="00934E39" w:rsidRPr="00465AFA" w:rsidRDefault="00934E39" w:rsidP="00934E39">
            <w:pPr>
              <w:contextualSpacing/>
              <w:rPr>
                <w:iCs/>
                <w:sz w:val="20"/>
                <w:szCs w:val="20"/>
              </w:rPr>
            </w:pPr>
            <w:r w:rsidRPr="00465AFA">
              <w:rPr>
                <w:iCs/>
                <w:sz w:val="20"/>
                <w:szCs w:val="20"/>
              </w:rPr>
              <w:t xml:space="preserve">Держлісагентство </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rPr>
                <w:sz w:val="22"/>
                <w:szCs w:val="22"/>
              </w:rPr>
            </w:pPr>
            <w:r w:rsidRPr="002B2B7C">
              <w:rPr>
                <w:sz w:val="22"/>
                <w:szCs w:val="22"/>
              </w:rPr>
              <w:t>1.1</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Голованівський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12,5</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3,5</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16</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rPr>
                <w:sz w:val="22"/>
                <w:szCs w:val="22"/>
              </w:rPr>
            </w:pPr>
            <w:r w:rsidRPr="002B2B7C">
              <w:rPr>
                <w:sz w:val="22"/>
                <w:szCs w:val="22"/>
              </w:rPr>
              <w:t>1.2</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Долинський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200</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200</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r>
              <w:rPr>
                <w:sz w:val="22"/>
                <w:szCs w:val="22"/>
              </w:rPr>
              <w:t>1.3</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Компаніївський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120,5</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120,5</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r>
              <w:rPr>
                <w:sz w:val="22"/>
                <w:szCs w:val="22"/>
              </w:rPr>
              <w:t>1.4</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Олександрівський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41</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41</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r>
              <w:rPr>
                <w:sz w:val="22"/>
                <w:szCs w:val="22"/>
              </w:rPr>
              <w:t>1.5</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Оникіївський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29,5</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29,5</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r>
              <w:rPr>
                <w:sz w:val="22"/>
                <w:szCs w:val="22"/>
              </w:rPr>
              <w:t>1.6</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Онуфріївський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130</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130</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r>
              <w:rPr>
                <w:sz w:val="22"/>
                <w:szCs w:val="22"/>
              </w:rPr>
              <w:t>1.7</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Світловодський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28</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28</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r>
              <w:rPr>
                <w:sz w:val="22"/>
                <w:szCs w:val="22"/>
              </w:rPr>
              <w:t>1.8</w:t>
            </w:r>
          </w:p>
        </w:tc>
        <w:tc>
          <w:tcPr>
            <w:tcW w:w="1791" w:type="dxa"/>
            <w:tcBorders>
              <w:top w:val="single" w:sz="4" w:space="0" w:color="auto"/>
              <w:left w:val="single" w:sz="4" w:space="0" w:color="auto"/>
              <w:bottom w:val="single" w:sz="4" w:space="0" w:color="auto"/>
              <w:right w:val="single" w:sz="4" w:space="0" w:color="auto"/>
            </w:tcBorders>
          </w:tcPr>
          <w:p w:rsidR="00934E39" w:rsidRPr="004F213F" w:rsidRDefault="004F213F" w:rsidP="00934E39">
            <w:pPr>
              <w:contextualSpacing/>
              <w:rPr>
                <w:iCs/>
                <w:sz w:val="20"/>
                <w:szCs w:val="20"/>
                <w:lang w:val="en-US"/>
              </w:rPr>
            </w:pPr>
            <w:r>
              <w:rPr>
                <w:iCs/>
                <w:sz w:val="20"/>
                <w:szCs w:val="20"/>
              </w:rPr>
              <w:t xml:space="preserve">ДП </w:t>
            </w:r>
            <w:r>
              <w:rPr>
                <w:iCs/>
                <w:sz w:val="20"/>
                <w:szCs w:val="20"/>
                <w:lang w:val="en-US"/>
              </w:rPr>
              <w:t>“</w:t>
            </w:r>
            <w:r w:rsidR="00934E39" w:rsidRPr="00465AFA">
              <w:rPr>
                <w:iCs/>
                <w:sz w:val="20"/>
                <w:szCs w:val="20"/>
              </w:rPr>
              <w:t>Чорноліський лісгосп</w:t>
            </w:r>
            <w:r>
              <w:rPr>
                <w:iCs/>
                <w:sz w:val="20"/>
                <w:szCs w:val="2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40</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40</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p>
        </w:tc>
        <w:tc>
          <w:tcPr>
            <w:tcW w:w="1791" w:type="dxa"/>
            <w:tcBorders>
              <w:top w:val="single" w:sz="4" w:space="0" w:color="auto"/>
              <w:left w:val="single" w:sz="4" w:space="0" w:color="auto"/>
              <w:bottom w:val="single" w:sz="4" w:space="0" w:color="auto"/>
              <w:right w:val="single" w:sz="4" w:space="0" w:color="auto"/>
            </w:tcBorders>
            <w:hideMark/>
          </w:tcPr>
          <w:p w:rsidR="00934E39" w:rsidRPr="00465AFA" w:rsidRDefault="00934E39" w:rsidP="00934E39">
            <w:pPr>
              <w:contextualSpacing/>
              <w:rPr>
                <w:iCs/>
                <w:sz w:val="20"/>
                <w:szCs w:val="20"/>
              </w:rPr>
            </w:pPr>
            <w:r w:rsidRPr="00465AFA">
              <w:rPr>
                <w:iCs/>
                <w:sz w:val="20"/>
                <w:szCs w:val="20"/>
              </w:rPr>
              <w:t>Усього за Держлісагентство</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601,5</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3,5</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605</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rPr>
                <w:sz w:val="22"/>
                <w:szCs w:val="22"/>
              </w:rPr>
            </w:pPr>
            <w:r w:rsidRPr="002B2B7C">
              <w:rPr>
                <w:sz w:val="22"/>
                <w:szCs w:val="22"/>
              </w:rPr>
              <w:t>2</w:t>
            </w:r>
          </w:p>
        </w:tc>
        <w:tc>
          <w:tcPr>
            <w:tcW w:w="1791" w:type="dxa"/>
            <w:tcBorders>
              <w:top w:val="single" w:sz="4" w:space="0" w:color="auto"/>
              <w:left w:val="single" w:sz="4" w:space="0" w:color="auto"/>
              <w:bottom w:val="single" w:sz="4" w:space="0" w:color="auto"/>
              <w:right w:val="single" w:sz="4" w:space="0" w:color="auto"/>
            </w:tcBorders>
            <w:hideMark/>
          </w:tcPr>
          <w:p w:rsidR="00934E39" w:rsidRPr="00465AFA" w:rsidRDefault="00934E39" w:rsidP="00934E39">
            <w:pPr>
              <w:contextualSpacing/>
              <w:rPr>
                <w:sz w:val="20"/>
                <w:szCs w:val="20"/>
              </w:rPr>
            </w:pPr>
            <w:r w:rsidRPr="00465AFA">
              <w:rPr>
                <w:iCs/>
                <w:sz w:val="20"/>
                <w:szCs w:val="20"/>
              </w:rPr>
              <w:t>Мінагрополітики</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p>
        </w:tc>
        <w:tc>
          <w:tcPr>
            <w:tcW w:w="1791" w:type="dxa"/>
            <w:tcBorders>
              <w:top w:val="single" w:sz="4" w:space="0" w:color="auto"/>
              <w:left w:val="single" w:sz="4" w:space="0" w:color="auto"/>
              <w:bottom w:val="single" w:sz="4" w:space="0" w:color="auto"/>
              <w:right w:val="single" w:sz="4" w:space="0" w:color="auto"/>
            </w:tcBorders>
            <w:hideMark/>
          </w:tcPr>
          <w:p w:rsidR="00934E39" w:rsidRPr="00465AFA" w:rsidRDefault="00934E39" w:rsidP="00934E39">
            <w:pPr>
              <w:contextualSpacing/>
              <w:rPr>
                <w:sz w:val="20"/>
                <w:szCs w:val="20"/>
              </w:rPr>
            </w:pPr>
            <w:r w:rsidRPr="00465AFA">
              <w:rPr>
                <w:iCs/>
                <w:sz w:val="20"/>
                <w:szCs w:val="20"/>
              </w:rPr>
              <w:t>Усього за Мінагрополітики</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rPr>
                <w:sz w:val="22"/>
                <w:szCs w:val="22"/>
              </w:rPr>
            </w:pPr>
            <w:r w:rsidRPr="002B2B7C">
              <w:rPr>
                <w:sz w:val="22"/>
                <w:szCs w:val="22"/>
              </w:rPr>
              <w:t>3</w:t>
            </w:r>
          </w:p>
        </w:tc>
        <w:tc>
          <w:tcPr>
            <w:tcW w:w="1791" w:type="dxa"/>
            <w:tcBorders>
              <w:top w:val="single" w:sz="4" w:space="0" w:color="auto"/>
              <w:left w:val="single" w:sz="4" w:space="0" w:color="auto"/>
              <w:bottom w:val="single" w:sz="4" w:space="0" w:color="auto"/>
              <w:right w:val="single" w:sz="4" w:space="0" w:color="auto"/>
            </w:tcBorders>
            <w:hideMark/>
          </w:tcPr>
          <w:p w:rsidR="00934E39" w:rsidRPr="00465AFA" w:rsidRDefault="00934E39" w:rsidP="00934E39">
            <w:pPr>
              <w:contextualSpacing/>
              <w:rPr>
                <w:iCs/>
                <w:sz w:val="20"/>
                <w:szCs w:val="20"/>
              </w:rPr>
            </w:pPr>
            <w:r w:rsidRPr="00465AFA">
              <w:rPr>
                <w:iCs/>
                <w:sz w:val="20"/>
                <w:szCs w:val="20"/>
              </w:rPr>
              <w:t>Міноборони</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rPr>
                <w:sz w:val="22"/>
                <w:szCs w:val="22"/>
              </w:rPr>
            </w:pPr>
            <w:r w:rsidRPr="002B2B7C">
              <w:rPr>
                <w:sz w:val="22"/>
                <w:szCs w:val="22"/>
              </w:rPr>
              <w:t>4</w:t>
            </w:r>
          </w:p>
        </w:tc>
        <w:tc>
          <w:tcPr>
            <w:tcW w:w="1791" w:type="dxa"/>
            <w:tcBorders>
              <w:top w:val="single" w:sz="4" w:space="0" w:color="auto"/>
              <w:left w:val="single" w:sz="4" w:space="0" w:color="auto"/>
              <w:bottom w:val="single" w:sz="4" w:space="0" w:color="auto"/>
              <w:right w:val="single" w:sz="4" w:space="0" w:color="auto"/>
            </w:tcBorders>
            <w:hideMark/>
          </w:tcPr>
          <w:p w:rsidR="00934E39" w:rsidRPr="00465AFA" w:rsidRDefault="00934E39" w:rsidP="00934E39">
            <w:pPr>
              <w:contextualSpacing/>
              <w:rPr>
                <w:iCs/>
                <w:sz w:val="20"/>
                <w:szCs w:val="20"/>
              </w:rPr>
            </w:pPr>
            <w:r w:rsidRPr="00465AFA">
              <w:rPr>
                <w:iCs/>
                <w:sz w:val="20"/>
                <w:szCs w:val="20"/>
              </w:rPr>
              <w:t>Мінприроди</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AD7A63">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rPr>
                <w:sz w:val="22"/>
                <w:szCs w:val="22"/>
              </w:rPr>
            </w:pPr>
            <w:r w:rsidRPr="002B2B7C">
              <w:rPr>
                <w:sz w:val="22"/>
                <w:szCs w:val="22"/>
              </w:rPr>
              <w:t>5</w:t>
            </w:r>
          </w:p>
        </w:tc>
        <w:tc>
          <w:tcPr>
            <w:tcW w:w="1791" w:type="dxa"/>
            <w:tcBorders>
              <w:top w:val="single" w:sz="4" w:space="0" w:color="auto"/>
              <w:left w:val="single" w:sz="4" w:space="0" w:color="auto"/>
              <w:bottom w:val="single" w:sz="4" w:space="0" w:color="auto"/>
              <w:right w:val="single" w:sz="4" w:space="0" w:color="auto"/>
            </w:tcBorders>
            <w:hideMark/>
          </w:tcPr>
          <w:p w:rsidR="00934E39" w:rsidRPr="00465AFA" w:rsidRDefault="00934E39" w:rsidP="00934E39">
            <w:pPr>
              <w:contextualSpacing/>
              <w:rPr>
                <w:iCs/>
                <w:sz w:val="20"/>
                <w:szCs w:val="20"/>
              </w:rPr>
            </w:pPr>
            <w:r w:rsidRPr="00465AFA">
              <w:rPr>
                <w:iCs/>
                <w:sz w:val="20"/>
                <w:szCs w:val="20"/>
              </w:rPr>
              <w:t>Інші</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60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8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2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bl>
    <w:p w:rsidR="00934E39" w:rsidRPr="007A40E3" w:rsidRDefault="00934E39" w:rsidP="007A40E3">
      <w:pPr>
        <w:contextualSpacing/>
        <w:rPr>
          <w:lang w:val="en-US"/>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8B719F" w:rsidRDefault="008B719F" w:rsidP="00934E39">
      <w:pPr>
        <w:contextualSpacing/>
        <w:jc w:val="center"/>
        <w:rPr>
          <w:i/>
          <w:sz w:val="28"/>
          <w:szCs w:val="28"/>
          <w:lang w:val="ru-RU"/>
        </w:rPr>
      </w:pPr>
    </w:p>
    <w:p w:rsidR="00AA2372" w:rsidRDefault="00AA2372" w:rsidP="00934E39">
      <w:pPr>
        <w:contextualSpacing/>
        <w:jc w:val="center"/>
        <w:rPr>
          <w:i/>
          <w:sz w:val="28"/>
          <w:szCs w:val="28"/>
        </w:rPr>
      </w:pPr>
    </w:p>
    <w:p w:rsidR="00AA2372" w:rsidRDefault="00AA2372" w:rsidP="00934E39">
      <w:pPr>
        <w:contextualSpacing/>
        <w:jc w:val="center"/>
        <w:rPr>
          <w:i/>
          <w:sz w:val="28"/>
          <w:szCs w:val="28"/>
        </w:rPr>
      </w:pPr>
    </w:p>
    <w:p w:rsidR="00934E39" w:rsidRPr="00A83344" w:rsidRDefault="00934E39" w:rsidP="00934E39">
      <w:pPr>
        <w:contextualSpacing/>
        <w:jc w:val="center"/>
        <w:rPr>
          <w:i/>
          <w:sz w:val="28"/>
          <w:szCs w:val="28"/>
        </w:rPr>
      </w:pPr>
      <w:r w:rsidRPr="00A83344">
        <w:rPr>
          <w:i/>
          <w:sz w:val="28"/>
          <w:szCs w:val="28"/>
        </w:rPr>
        <w:t>Проведення лісогосподарських заходів, пов’язаних із</w:t>
      </w:r>
    </w:p>
    <w:p w:rsidR="00934E39" w:rsidRPr="00A83344" w:rsidRDefault="00934E39" w:rsidP="00934E39">
      <w:pPr>
        <w:contextualSpacing/>
        <w:jc w:val="center"/>
        <w:rPr>
          <w:i/>
          <w:sz w:val="28"/>
          <w:szCs w:val="28"/>
        </w:rPr>
      </w:pPr>
      <w:r w:rsidRPr="00A83344">
        <w:rPr>
          <w:i/>
          <w:sz w:val="28"/>
          <w:szCs w:val="28"/>
        </w:rPr>
        <w:t>вирубуванням деревини за 2014 рік</w:t>
      </w:r>
    </w:p>
    <w:p w:rsidR="00934E39" w:rsidRPr="00D9696F" w:rsidRDefault="00934E39" w:rsidP="00934E39">
      <w:pPr>
        <w:pStyle w:val="af0"/>
        <w:ind w:left="6372" w:right="-144" w:firstLine="708"/>
        <w:contextualSpacing/>
        <w:jc w:val="right"/>
        <w:rPr>
          <w:b w:val="0"/>
          <w:i/>
          <w:sz w:val="24"/>
          <w:szCs w:val="24"/>
          <w:lang w:val="uk-UA"/>
        </w:rPr>
      </w:pPr>
      <w:r w:rsidRPr="00D9696F">
        <w:rPr>
          <w:b w:val="0"/>
          <w:i/>
          <w:sz w:val="24"/>
          <w:szCs w:val="24"/>
          <w:lang w:val="uk-UA"/>
        </w:rPr>
        <w:lastRenderedPageBreak/>
        <w:t>Таблиця 30</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1276"/>
        <w:gridCol w:w="1290"/>
        <w:gridCol w:w="865"/>
        <w:gridCol w:w="134"/>
        <w:gridCol w:w="818"/>
        <w:gridCol w:w="40"/>
        <w:gridCol w:w="835"/>
        <w:gridCol w:w="15"/>
        <w:gridCol w:w="74"/>
        <w:gridCol w:w="1252"/>
        <w:gridCol w:w="9"/>
        <w:gridCol w:w="83"/>
        <w:gridCol w:w="934"/>
        <w:gridCol w:w="10"/>
        <w:gridCol w:w="82"/>
        <w:gridCol w:w="1499"/>
      </w:tblGrid>
      <w:tr w:rsidR="00934E39" w:rsidRPr="00D9696F" w:rsidTr="00A83344">
        <w:trPr>
          <w:trHeight w:val="274"/>
        </w:trPr>
        <w:tc>
          <w:tcPr>
            <w:tcW w:w="1133" w:type="dxa"/>
            <w:vMerge w:val="restart"/>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Категорія лісів</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left="-35"/>
              <w:contextualSpacing/>
              <w:jc w:val="center"/>
              <w:rPr>
                <w:sz w:val="22"/>
                <w:szCs w:val="22"/>
              </w:rPr>
            </w:pPr>
            <w:r w:rsidRPr="002F5A38">
              <w:rPr>
                <w:sz w:val="22"/>
                <w:szCs w:val="22"/>
              </w:rPr>
              <w:t>Загальна площа,</w:t>
            </w:r>
          </w:p>
          <w:p w:rsidR="00934E39" w:rsidRPr="002F5A38" w:rsidRDefault="00934E39" w:rsidP="00934E39">
            <w:pPr>
              <w:contextualSpacing/>
              <w:jc w:val="center"/>
              <w:rPr>
                <w:sz w:val="22"/>
                <w:szCs w:val="22"/>
                <w:vertAlign w:val="superscript"/>
              </w:rPr>
            </w:pPr>
            <w:r w:rsidRPr="002F5A38">
              <w:rPr>
                <w:sz w:val="22"/>
                <w:szCs w:val="22"/>
              </w:rPr>
              <w:t>га</w:t>
            </w:r>
          </w:p>
        </w:tc>
        <w:tc>
          <w:tcPr>
            <w:tcW w:w="1290" w:type="dxa"/>
            <w:vMerge w:val="restart"/>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Ліквідна деревина, тис. м</w:t>
            </w:r>
            <w:r w:rsidRPr="002F5A38">
              <w:rPr>
                <w:sz w:val="22"/>
                <w:szCs w:val="22"/>
                <w:vertAlign w:val="superscript"/>
              </w:rPr>
              <w:t>3</w:t>
            </w:r>
          </w:p>
        </w:tc>
        <w:tc>
          <w:tcPr>
            <w:tcW w:w="6650" w:type="dxa"/>
            <w:gridSpan w:val="14"/>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У т. ч. за господарствами</w:t>
            </w:r>
          </w:p>
        </w:tc>
      </w:tr>
      <w:tr w:rsidR="00934E39" w:rsidRPr="00D9696F" w:rsidTr="00A83344">
        <w:trPr>
          <w:trHeight w:val="146"/>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vertAlign w:val="superscript"/>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1857" w:type="dxa"/>
            <w:gridSpan w:val="4"/>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хвойні</w:t>
            </w:r>
          </w:p>
        </w:tc>
        <w:tc>
          <w:tcPr>
            <w:tcW w:w="2185" w:type="dxa"/>
            <w:gridSpan w:val="5"/>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твердолистяні</w:t>
            </w:r>
          </w:p>
        </w:tc>
        <w:tc>
          <w:tcPr>
            <w:tcW w:w="2608" w:type="dxa"/>
            <w:gridSpan w:val="5"/>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м’яколистяні</w:t>
            </w:r>
          </w:p>
        </w:tc>
      </w:tr>
      <w:tr w:rsidR="00934E39" w:rsidRPr="00D9696F" w:rsidTr="00A83344">
        <w:trPr>
          <w:trHeight w:val="146"/>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vertAlign w:val="superscript"/>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865"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108"/>
              <w:contextualSpacing/>
              <w:jc w:val="center"/>
              <w:rPr>
                <w:sz w:val="22"/>
                <w:szCs w:val="22"/>
              </w:rPr>
            </w:pPr>
            <w:r w:rsidRPr="002F5A38">
              <w:rPr>
                <w:sz w:val="22"/>
                <w:szCs w:val="22"/>
              </w:rPr>
              <w:t xml:space="preserve">площа, </w:t>
            </w:r>
          </w:p>
          <w:p w:rsidR="00934E39" w:rsidRPr="002F5A38" w:rsidRDefault="00934E39" w:rsidP="00934E39">
            <w:pPr>
              <w:ind w:right="-108"/>
              <w:contextualSpacing/>
              <w:jc w:val="center"/>
              <w:rPr>
                <w:sz w:val="22"/>
                <w:szCs w:val="22"/>
              </w:rPr>
            </w:pPr>
            <w:r w:rsidRPr="002F5A38">
              <w:rPr>
                <w:sz w:val="22"/>
                <w:szCs w:val="22"/>
              </w:rPr>
              <w:t xml:space="preserve">га </w:t>
            </w:r>
          </w:p>
        </w:tc>
        <w:tc>
          <w:tcPr>
            <w:tcW w:w="992" w:type="dxa"/>
            <w:gridSpan w:val="3"/>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left="-108" w:right="-148"/>
              <w:contextualSpacing/>
              <w:jc w:val="center"/>
              <w:rPr>
                <w:sz w:val="22"/>
                <w:szCs w:val="22"/>
              </w:rPr>
            </w:pPr>
            <w:r w:rsidRPr="002F5A38">
              <w:rPr>
                <w:sz w:val="22"/>
                <w:szCs w:val="22"/>
              </w:rPr>
              <w:t>ліквідний запас, тис. м</w:t>
            </w:r>
            <w:r w:rsidRPr="002F5A38">
              <w:rPr>
                <w:sz w:val="22"/>
                <w:szCs w:val="22"/>
                <w:vertAlign w:val="superscript"/>
              </w:rPr>
              <w:t>3</w:t>
            </w:r>
          </w:p>
        </w:tc>
        <w:tc>
          <w:tcPr>
            <w:tcW w:w="850" w:type="dxa"/>
            <w:gridSpan w:val="2"/>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108"/>
              <w:contextualSpacing/>
              <w:jc w:val="center"/>
              <w:rPr>
                <w:sz w:val="22"/>
                <w:szCs w:val="22"/>
              </w:rPr>
            </w:pPr>
            <w:r w:rsidRPr="002F5A38">
              <w:rPr>
                <w:sz w:val="22"/>
                <w:szCs w:val="22"/>
              </w:rPr>
              <w:t xml:space="preserve">площа, га </w:t>
            </w:r>
          </w:p>
        </w:tc>
        <w:tc>
          <w:tcPr>
            <w:tcW w:w="1326" w:type="dxa"/>
            <w:gridSpan w:val="2"/>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ліквідний запас, тис. м</w:t>
            </w:r>
            <w:r w:rsidRPr="002F5A38">
              <w:rPr>
                <w:sz w:val="22"/>
                <w:szCs w:val="22"/>
                <w:vertAlign w:val="superscript"/>
              </w:rPr>
              <w:t>3</w:t>
            </w:r>
          </w:p>
        </w:tc>
        <w:tc>
          <w:tcPr>
            <w:tcW w:w="1036" w:type="dxa"/>
            <w:gridSpan w:val="4"/>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108"/>
              <w:contextualSpacing/>
              <w:jc w:val="center"/>
              <w:rPr>
                <w:sz w:val="22"/>
                <w:szCs w:val="22"/>
              </w:rPr>
            </w:pPr>
            <w:r w:rsidRPr="002F5A38">
              <w:rPr>
                <w:sz w:val="22"/>
                <w:szCs w:val="22"/>
              </w:rPr>
              <w:t xml:space="preserve">площа, </w:t>
            </w:r>
          </w:p>
          <w:p w:rsidR="00934E39" w:rsidRPr="002F5A38" w:rsidRDefault="00934E39" w:rsidP="00934E39">
            <w:pPr>
              <w:ind w:right="-108"/>
              <w:contextualSpacing/>
              <w:jc w:val="center"/>
              <w:rPr>
                <w:sz w:val="22"/>
                <w:szCs w:val="22"/>
              </w:rPr>
            </w:pPr>
            <w:r w:rsidRPr="002F5A38">
              <w:rPr>
                <w:sz w:val="22"/>
                <w:szCs w:val="22"/>
              </w:rPr>
              <w:t xml:space="preserve">га </w:t>
            </w:r>
          </w:p>
        </w:tc>
        <w:tc>
          <w:tcPr>
            <w:tcW w:w="1581" w:type="dxa"/>
            <w:gridSpan w:val="2"/>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86"/>
              <w:contextualSpacing/>
              <w:jc w:val="center"/>
              <w:rPr>
                <w:sz w:val="22"/>
                <w:szCs w:val="22"/>
              </w:rPr>
            </w:pPr>
            <w:r w:rsidRPr="002F5A38">
              <w:rPr>
                <w:sz w:val="22"/>
                <w:szCs w:val="22"/>
              </w:rPr>
              <w:t>ліквідний запас, тис. м</w:t>
            </w:r>
            <w:r w:rsidRPr="002F5A38">
              <w:rPr>
                <w:sz w:val="22"/>
                <w:szCs w:val="22"/>
                <w:vertAlign w:val="superscript"/>
              </w:rPr>
              <w:t>3</w:t>
            </w:r>
          </w:p>
        </w:tc>
      </w:tr>
      <w:tr w:rsidR="00934E39" w:rsidRPr="00D9696F" w:rsidTr="00A83344">
        <w:trPr>
          <w:trHeight w:val="146"/>
        </w:trPr>
        <w:tc>
          <w:tcPr>
            <w:tcW w:w="1133"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1</w:t>
            </w:r>
          </w:p>
        </w:tc>
        <w:tc>
          <w:tcPr>
            <w:tcW w:w="1276"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2</w:t>
            </w:r>
          </w:p>
        </w:tc>
        <w:tc>
          <w:tcPr>
            <w:tcW w:w="1290"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3</w:t>
            </w:r>
          </w:p>
        </w:tc>
        <w:tc>
          <w:tcPr>
            <w:tcW w:w="865" w:type="dxa"/>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ind w:right="-108"/>
              <w:contextualSpacing/>
              <w:jc w:val="center"/>
              <w:rPr>
                <w:sz w:val="22"/>
                <w:szCs w:val="22"/>
              </w:rPr>
            </w:pPr>
            <w:r w:rsidRPr="004F213F">
              <w:rPr>
                <w:sz w:val="22"/>
                <w:szCs w:val="22"/>
              </w:rPr>
              <w:t>4</w:t>
            </w:r>
          </w:p>
        </w:tc>
        <w:tc>
          <w:tcPr>
            <w:tcW w:w="992" w:type="dxa"/>
            <w:gridSpan w:val="3"/>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ind w:left="-108" w:right="-148"/>
              <w:contextualSpacing/>
              <w:jc w:val="center"/>
              <w:rPr>
                <w:sz w:val="22"/>
                <w:szCs w:val="22"/>
              </w:rPr>
            </w:pPr>
            <w:r w:rsidRPr="004F213F">
              <w:rPr>
                <w:sz w:val="22"/>
                <w:szCs w:val="22"/>
              </w:rPr>
              <w:t>5</w:t>
            </w:r>
          </w:p>
        </w:tc>
        <w:tc>
          <w:tcPr>
            <w:tcW w:w="850" w:type="dxa"/>
            <w:gridSpan w:val="2"/>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ind w:right="-108"/>
              <w:contextualSpacing/>
              <w:jc w:val="center"/>
              <w:rPr>
                <w:sz w:val="22"/>
                <w:szCs w:val="22"/>
              </w:rPr>
            </w:pPr>
            <w:r w:rsidRPr="004F213F">
              <w:rPr>
                <w:sz w:val="22"/>
                <w:szCs w:val="22"/>
              </w:rPr>
              <w:t>6</w:t>
            </w:r>
          </w:p>
        </w:tc>
        <w:tc>
          <w:tcPr>
            <w:tcW w:w="1326" w:type="dxa"/>
            <w:gridSpan w:val="2"/>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sz w:val="22"/>
                <w:szCs w:val="22"/>
              </w:rPr>
            </w:pPr>
            <w:r w:rsidRPr="004F213F">
              <w:rPr>
                <w:sz w:val="22"/>
                <w:szCs w:val="22"/>
              </w:rPr>
              <w:t>7</w:t>
            </w:r>
          </w:p>
        </w:tc>
        <w:tc>
          <w:tcPr>
            <w:tcW w:w="1036" w:type="dxa"/>
            <w:gridSpan w:val="4"/>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ind w:right="-108"/>
              <w:contextualSpacing/>
              <w:jc w:val="center"/>
              <w:rPr>
                <w:sz w:val="22"/>
                <w:szCs w:val="22"/>
              </w:rPr>
            </w:pPr>
            <w:r w:rsidRPr="004F213F">
              <w:rPr>
                <w:sz w:val="22"/>
                <w:szCs w:val="22"/>
              </w:rPr>
              <w:t>8</w:t>
            </w:r>
          </w:p>
        </w:tc>
        <w:tc>
          <w:tcPr>
            <w:tcW w:w="1581" w:type="dxa"/>
            <w:gridSpan w:val="2"/>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ind w:right="-86"/>
              <w:contextualSpacing/>
              <w:jc w:val="center"/>
              <w:rPr>
                <w:sz w:val="22"/>
                <w:szCs w:val="22"/>
              </w:rPr>
            </w:pPr>
            <w:r w:rsidRPr="004F213F">
              <w:rPr>
                <w:sz w:val="22"/>
                <w:szCs w:val="22"/>
              </w:rPr>
              <w:t>9</w:t>
            </w:r>
          </w:p>
        </w:tc>
      </w:tr>
      <w:tr w:rsidR="00934E39" w:rsidRPr="00D9696F" w:rsidTr="00A83344">
        <w:trPr>
          <w:trHeight w:val="225"/>
        </w:trPr>
        <w:tc>
          <w:tcPr>
            <w:tcW w:w="10349" w:type="dxa"/>
            <w:gridSpan w:val="17"/>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 xml:space="preserve"> Усього рубок, пов’язаних</w:t>
            </w:r>
            <w:r w:rsidR="0045548F">
              <w:rPr>
                <w:sz w:val="22"/>
                <w:szCs w:val="22"/>
              </w:rPr>
              <w:t xml:space="preserve"> </w:t>
            </w:r>
            <w:r w:rsidRPr="002F5A38">
              <w:rPr>
                <w:sz w:val="22"/>
                <w:szCs w:val="22"/>
              </w:rPr>
              <w:t>з веденням лісового господарства</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430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45,818</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0,060</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427</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45,750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0,008</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420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46,847</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70</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4,876</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348</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41,669</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0,302</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2122</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68,156</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177</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7,321</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1940</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60,568</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5</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0,267</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2972</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160,821</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250</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12,257</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2715</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147,987</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7</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0,577</w:t>
            </w:r>
          </w:p>
        </w:tc>
      </w:tr>
      <w:tr w:rsidR="00934E39" w:rsidRPr="00D9696F" w:rsidTr="00A83344">
        <w:trPr>
          <w:trHeight w:val="274"/>
        </w:trPr>
        <w:tc>
          <w:tcPr>
            <w:tcW w:w="10349" w:type="dxa"/>
            <w:gridSpan w:val="17"/>
            <w:tcBorders>
              <w:top w:val="single" w:sz="4" w:space="0" w:color="auto"/>
              <w:left w:val="single" w:sz="4" w:space="0" w:color="auto"/>
              <w:bottom w:val="single" w:sz="4" w:space="0" w:color="auto"/>
              <w:right w:val="single" w:sz="4" w:space="0" w:color="auto"/>
            </w:tcBorders>
            <w:hideMark/>
          </w:tcPr>
          <w:p w:rsidR="00934E39" w:rsidRPr="002F5A38" w:rsidRDefault="0045548F" w:rsidP="00934E39">
            <w:pPr>
              <w:contextualSpacing/>
              <w:rPr>
                <w:sz w:val="22"/>
                <w:szCs w:val="22"/>
              </w:rPr>
            </w:pPr>
            <w:r>
              <w:rPr>
                <w:sz w:val="22"/>
                <w:szCs w:val="22"/>
              </w:rPr>
              <w:t xml:space="preserve"> </w:t>
            </w:r>
            <w:r w:rsidR="00934E39" w:rsidRPr="002F5A38">
              <w:rPr>
                <w:sz w:val="22"/>
                <w:szCs w:val="22"/>
              </w:rPr>
              <w:t>у тому числі:</w:t>
            </w:r>
            <w:r>
              <w:rPr>
                <w:sz w:val="22"/>
                <w:szCs w:val="22"/>
              </w:rPr>
              <w:t xml:space="preserve"> </w:t>
            </w:r>
            <w:r w:rsidR="00934E39" w:rsidRPr="002F5A38">
              <w:rPr>
                <w:sz w:val="22"/>
                <w:szCs w:val="22"/>
              </w:rPr>
              <w:t xml:space="preserve">1. Рубки догляду </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28</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0,177</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28</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0,177</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148</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2,631</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35</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0,512</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113</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2,119</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525</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4,046</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40</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0,814</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485</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2,232</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701</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6,854</w:t>
            </w:r>
          </w:p>
        </w:tc>
        <w:tc>
          <w:tcPr>
            <w:tcW w:w="86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75</w:t>
            </w:r>
          </w:p>
        </w:tc>
        <w:tc>
          <w:tcPr>
            <w:tcW w:w="992"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1,326</w:t>
            </w:r>
          </w:p>
        </w:tc>
        <w:tc>
          <w:tcPr>
            <w:tcW w:w="835"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626</w:t>
            </w:r>
          </w:p>
        </w:tc>
        <w:tc>
          <w:tcPr>
            <w:tcW w:w="134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4,528</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591"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74"/>
        </w:trPr>
        <w:tc>
          <w:tcPr>
            <w:tcW w:w="10349" w:type="dxa"/>
            <w:gridSpan w:val="17"/>
            <w:tcBorders>
              <w:top w:val="single" w:sz="4" w:space="0" w:color="auto"/>
              <w:left w:val="single" w:sz="4" w:space="0" w:color="auto"/>
              <w:bottom w:val="single" w:sz="4" w:space="0" w:color="auto"/>
              <w:right w:val="single" w:sz="4" w:space="0" w:color="auto"/>
            </w:tcBorders>
            <w:hideMark/>
          </w:tcPr>
          <w:p w:rsidR="00934E39" w:rsidRPr="002F5A38" w:rsidRDefault="0045548F" w:rsidP="00934E39">
            <w:pPr>
              <w:contextualSpacing/>
              <w:jc w:val="center"/>
              <w:rPr>
                <w:sz w:val="22"/>
                <w:szCs w:val="22"/>
              </w:rPr>
            </w:pPr>
            <w:r>
              <w:rPr>
                <w:sz w:val="22"/>
                <w:szCs w:val="22"/>
              </w:rPr>
              <w:t xml:space="preserve"> </w:t>
            </w:r>
            <w:r w:rsidR="00934E39" w:rsidRPr="002F5A38">
              <w:rPr>
                <w:sz w:val="22"/>
                <w:szCs w:val="22"/>
              </w:rPr>
              <w:t xml:space="preserve">2. Лісовідновні рубки </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4F213F"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tcPr>
          <w:p w:rsidR="004F213F" w:rsidRPr="002F5A38" w:rsidRDefault="004F213F" w:rsidP="004F213F">
            <w:pPr>
              <w:contextualSpacing/>
              <w:jc w:val="center"/>
              <w:rPr>
                <w:sz w:val="22"/>
                <w:szCs w:val="22"/>
              </w:rPr>
            </w:pPr>
            <w:r>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2</w:t>
            </w:r>
          </w:p>
        </w:tc>
        <w:tc>
          <w:tcPr>
            <w:tcW w:w="1290" w:type="dxa"/>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3</w:t>
            </w:r>
          </w:p>
        </w:tc>
        <w:tc>
          <w:tcPr>
            <w:tcW w:w="999" w:type="dxa"/>
            <w:gridSpan w:val="2"/>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4</w:t>
            </w:r>
          </w:p>
        </w:tc>
        <w:tc>
          <w:tcPr>
            <w:tcW w:w="818" w:type="dxa"/>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5</w:t>
            </w:r>
          </w:p>
        </w:tc>
        <w:tc>
          <w:tcPr>
            <w:tcW w:w="964" w:type="dxa"/>
            <w:gridSpan w:val="4"/>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6</w:t>
            </w:r>
          </w:p>
        </w:tc>
        <w:tc>
          <w:tcPr>
            <w:tcW w:w="1344" w:type="dxa"/>
            <w:gridSpan w:val="3"/>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7</w:t>
            </w:r>
          </w:p>
        </w:tc>
        <w:tc>
          <w:tcPr>
            <w:tcW w:w="1026" w:type="dxa"/>
            <w:gridSpan w:val="3"/>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8</w:t>
            </w:r>
          </w:p>
        </w:tc>
        <w:tc>
          <w:tcPr>
            <w:tcW w:w="1499" w:type="dxa"/>
            <w:tcBorders>
              <w:top w:val="single" w:sz="4" w:space="0" w:color="auto"/>
              <w:left w:val="single" w:sz="4" w:space="0" w:color="auto"/>
              <w:bottom w:val="single" w:sz="4" w:space="0" w:color="auto"/>
              <w:right w:val="single" w:sz="4" w:space="0" w:color="auto"/>
            </w:tcBorders>
          </w:tcPr>
          <w:p w:rsidR="004F213F" w:rsidRDefault="004F213F" w:rsidP="004F213F">
            <w:pPr>
              <w:contextualSpacing/>
              <w:jc w:val="center"/>
              <w:rPr>
                <w:sz w:val="22"/>
                <w:szCs w:val="22"/>
              </w:rPr>
            </w:pPr>
            <w:r>
              <w:rPr>
                <w:sz w:val="22"/>
                <w:szCs w:val="22"/>
              </w:rPr>
              <w:t>9</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0,40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0,4</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9</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1,57</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9</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1,57</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12</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1,97</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12</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1,97</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0349" w:type="dxa"/>
            <w:gridSpan w:val="17"/>
            <w:tcBorders>
              <w:top w:val="single" w:sz="4" w:space="0" w:color="auto"/>
              <w:left w:val="single" w:sz="4" w:space="0" w:color="auto"/>
              <w:bottom w:val="single" w:sz="4" w:space="0" w:color="auto"/>
              <w:right w:val="single" w:sz="4" w:space="0" w:color="auto"/>
            </w:tcBorders>
            <w:hideMark/>
          </w:tcPr>
          <w:p w:rsidR="00934E39" w:rsidRPr="002F5A38" w:rsidRDefault="0045548F" w:rsidP="00934E39">
            <w:pPr>
              <w:contextualSpacing/>
              <w:jc w:val="center"/>
              <w:rPr>
                <w:sz w:val="22"/>
                <w:szCs w:val="22"/>
              </w:rPr>
            </w:pPr>
            <w:r>
              <w:rPr>
                <w:sz w:val="22"/>
                <w:szCs w:val="22"/>
              </w:rPr>
              <w:t xml:space="preserve"> </w:t>
            </w:r>
            <w:r w:rsidR="00934E39" w:rsidRPr="002F5A38">
              <w:rPr>
                <w:sz w:val="22"/>
                <w:szCs w:val="22"/>
              </w:rPr>
              <w:t>3. Суцільні санітарні рубки</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108</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36,438</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108</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6,438</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34</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9,296</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4,193</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14</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5,103</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279</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69,879</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33</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5,40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246</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64,479</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421</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115,613</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53</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9,593</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368</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106,02</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0349" w:type="dxa"/>
            <w:gridSpan w:val="17"/>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 Розрубка, розчистка ліній електропередач</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0,03</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0,03</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0,15</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0,15</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2</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0,18</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0,03</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1</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0,15</w:t>
            </w:r>
          </w:p>
        </w:tc>
      </w:tr>
      <w:tr w:rsidR="00934E39" w:rsidRPr="00D9696F" w:rsidTr="00A83344">
        <w:trPr>
          <w:trHeight w:val="287"/>
        </w:trPr>
        <w:tc>
          <w:tcPr>
            <w:tcW w:w="10349" w:type="dxa"/>
            <w:gridSpan w:val="17"/>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5. Розрубка, розчистка автомобільних доріг</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A83344">
        <w:trPr>
          <w:trHeight w:val="287"/>
        </w:trPr>
        <w:tc>
          <w:tcPr>
            <w:tcW w:w="1133"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Усього</w:t>
            </w:r>
          </w:p>
        </w:tc>
        <w:tc>
          <w:tcPr>
            <w:tcW w:w="1276"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29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99" w:type="dxa"/>
            <w:gridSpan w:val="2"/>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1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964" w:type="dxa"/>
            <w:gridSpan w:val="4"/>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44"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026" w:type="dxa"/>
            <w:gridSpan w:val="3"/>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499"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bl>
    <w:p w:rsidR="00A83344" w:rsidRPr="007A40E3" w:rsidRDefault="00A83344" w:rsidP="007A40E3">
      <w:pPr>
        <w:contextualSpacing/>
        <w:rPr>
          <w:i/>
          <w:lang w:val="en-US"/>
        </w:rPr>
      </w:pPr>
    </w:p>
    <w:p w:rsidR="008B719F" w:rsidRDefault="008B719F" w:rsidP="00934E39">
      <w:pPr>
        <w:contextualSpacing/>
        <w:jc w:val="center"/>
        <w:rPr>
          <w:i/>
          <w:sz w:val="28"/>
          <w:szCs w:val="28"/>
          <w:lang w:val="ru-RU"/>
        </w:rPr>
      </w:pPr>
    </w:p>
    <w:p w:rsidR="00934E39" w:rsidRDefault="00934E39" w:rsidP="00934E39">
      <w:pPr>
        <w:contextualSpacing/>
        <w:jc w:val="center"/>
        <w:rPr>
          <w:i/>
          <w:sz w:val="28"/>
          <w:szCs w:val="28"/>
          <w:lang w:val="ru-RU"/>
        </w:rPr>
      </w:pPr>
      <w:r w:rsidRPr="00A83344">
        <w:rPr>
          <w:i/>
          <w:sz w:val="28"/>
          <w:szCs w:val="28"/>
        </w:rPr>
        <w:t xml:space="preserve">Динаміка загибелі лісових культур, насаджень та незімкнутих лісових культур </w:t>
      </w:r>
    </w:p>
    <w:p w:rsidR="008B719F" w:rsidRPr="008B719F" w:rsidRDefault="008B719F" w:rsidP="00934E39">
      <w:pPr>
        <w:contextualSpacing/>
        <w:jc w:val="center"/>
        <w:rPr>
          <w:i/>
          <w:sz w:val="28"/>
          <w:szCs w:val="28"/>
          <w:lang w:val="ru-RU"/>
        </w:rPr>
      </w:pPr>
    </w:p>
    <w:p w:rsidR="00934E39" w:rsidRPr="00D9696F" w:rsidRDefault="00934E39" w:rsidP="00934E39">
      <w:pPr>
        <w:pStyle w:val="af0"/>
        <w:ind w:left="6372" w:right="-2" w:firstLine="708"/>
        <w:contextualSpacing/>
        <w:jc w:val="right"/>
        <w:rPr>
          <w:b w:val="0"/>
          <w:i/>
          <w:sz w:val="24"/>
          <w:szCs w:val="24"/>
          <w:lang w:val="uk-UA"/>
        </w:rPr>
      </w:pPr>
      <w:r w:rsidRPr="00D9696F">
        <w:rPr>
          <w:b w:val="0"/>
          <w:i/>
          <w:sz w:val="24"/>
          <w:szCs w:val="24"/>
          <w:lang w:val="uk-UA"/>
        </w:rPr>
        <w:lastRenderedPageBreak/>
        <w:t>Таблиця 31</w:t>
      </w:r>
    </w:p>
    <w:tbl>
      <w:tblPr>
        <w:tblW w:w="50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1377"/>
        <w:gridCol w:w="1212"/>
        <w:gridCol w:w="1131"/>
        <w:gridCol w:w="1298"/>
        <w:gridCol w:w="1080"/>
        <w:gridCol w:w="1000"/>
      </w:tblGrid>
      <w:tr w:rsidR="00934E39" w:rsidRPr="00D9696F" w:rsidTr="00934E39">
        <w:trPr>
          <w:trHeight w:val="823"/>
        </w:trPr>
        <w:tc>
          <w:tcPr>
            <w:tcW w:w="154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66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90"/>
              <w:contextualSpacing/>
              <w:jc w:val="center"/>
              <w:rPr>
                <w:iCs/>
              </w:rPr>
            </w:pPr>
            <w:r w:rsidRPr="00D9696F">
              <w:rPr>
                <w:iCs/>
              </w:rPr>
              <w:t>Держліс-</w:t>
            </w:r>
          </w:p>
          <w:p w:rsidR="00934E39" w:rsidRPr="00D9696F" w:rsidRDefault="00934E39" w:rsidP="00934E39">
            <w:pPr>
              <w:ind w:left="-90" w:firstLine="70"/>
              <w:contextualSpacing/>
              <w:jc w:val="center"/>
              <w:rPr>
                <w:iCs/>
              </w:rPr>
            </w:pPr>
            <w:r w:rsidRPr="00D9696F">
              <w:rPr>
                <w:iCs/>
              </w:rPr>
              <w:t>агентство</w:t>
            </w:r>
          </w:p>
        </w:tc>
        <w:tc>
          <w:tcPr>
            <w:tcW w:w="58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 xml:space="preserve">Мінагро-політики </w:t>
            </w:r>
          </w:p>
        </w:tc>
        <w:tc>
          <w:tcPr>
            <w:tcW w:w="550"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Мін-</w:t>
            </w:r>
          </w:p>
          <w:p w:rsidR="00934E39" w:rsidRPr="00D9696F" w:rsidRDefault="00934E39" w:rsidP="00934E39">
            <w:pPr>
              <w:contextualSpacing/>
              <w:jc w:val="center"/>
              <w:rPr>
                <w:iCs/>
              </w:rPr>
            </w:pPr>
            <w:r w:rsidRPr="00D9696F">
              <w:rPr>
                <w:iCs/>
              </w:rPr>
              <w:t>оборони</w:t>
            </w:r>
          </w:p>
        </w:tc>
        <w:tc>
          <w:tcPr>
            <w:tcW w:w="631"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Мін-</w:t>
            </w:r>
          </w:p>
          <w:p w:rsidR="00934E39" w:rsidRPr="00D9696F" w:rsidRDefault="00934E39" w:rsidP="00934E39">
            <w:pPr>
              <w:contextualSpacing/>
              <w:jc w:val="center"/>
              <w:rPr>
                <w:iCs/>
              </w:rPr>
            </w:pPr>
            <w:r w:rsidRPr="00D9696F">
              <w:rPr>
                <w:iCs/>
              </w:rPr>
              <w:t>природи</w:t>
            </w:r>
          </w:p>
        </w:tc>
        <w:tc>
          <w:tcPr>
            <w:tcW w:w="525"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Інші</w:t>
            </w:r>
          </w:p>
        </w:tc>
        <w:tc>
          <w:tcPr>
            <w:tcW w:w="486"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Усього</w:t>
            </w:r>
          </w:p>
        </w:tc>
      </w:tr>
      <w:tr w:rsidR="00934E39" w:rsidRPr="00D9696F" w:rsidTr="00934E39">
        <w:trPr>
          <w:trHeight w:val="187"/>
        </w:trPr>
        <w:tc>
          <w:tcPr>
            <w:tcW w:w="1549"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iCs/>
                <w:sz w:val="20"/>
                <w:szCs w:val="20"/>
              </w:rPr>
            </w:pPr>
            <w:r w:rsidRPr="004F213F">
              <w:rPr>
                <w:iCs/>
                <w:sz w:val="20"/>
                <w:szCs w:val="20"/>
              </w:rPr>
              <w:t>1</w:t>
            </w:r>
          </w:p>
        </w:tc>
        <w:tc>
          <w:tcPr>
            <w:tcW w:w="669"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iCs/>
                <w:sz w:val="20"/>
                <w:szCs w:val="20"/>
              </w:rPr>
            </w:pPr>
            <w:r w:rsidRPr="004F213F">
              <w:rPr>
                <w:iCs/>
                <w:sz w:val="20"/>
                <w:szCs w:val="20"/>
              </w:rPr>
              <w:t>2</w:t>
            </w:r>
          </w:p>
        </w:tc>
        <w:tc>
          <w:tcPr>
            <w:tcW w:w="589"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iCs/>
                <w:sz w:val="20"/>
                <w:szCs w:val="20"/>
              </w:rPr>
            </w:pPr>
            <w:r w:rsidRPr="004F213F">
              <w:rPr>
                <w:iCs/>
                <w:sz w:val="20"/>
                <w:szCs w:val="20"/>
              </w:rPr>
              <w:t>3</w:t>
            </w:r>
          </w:p>
        </w:tc>
        <w:tc>
          <w:tcPr>
            <w:tcW w:w="550"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iCs/>
                <w:sz w:val="20"/>
                <w:szCs w:val="20"/>
              </w:rPr>
            </w:pPr>
            <w:r w:rsidRPr="004F213F">
              <w:rPr>
                <w:iCs/>
                <w:sz w:val="20"/>
                <w:szCs w:val="20"/>
              </w:rPr>
              <w:t>4</w:t>
            </w:r>
          </w:p>
        </w:tc>
        <w:tc>
          <w:tcPr>
            <w:tcW w:w="631"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iCs/>
                <w:sz w:val="20"/>
                <w:szCs w:val="20"/>
              </w:rPr>
            </w:pPr>
            <w:r w:rsidRPr="004F213F">
              <w:rPr>
                <w:iCs/>
                <w:sz w:val="20"/>
                <w:szCs w:val="20"/>
              </w:rPr>
              <w:t>5</w:t>
            </w:r>
          </w:p>
        </w:tc>
        <w:tc>
          <w:tcPr>
            <w:tcW w:w="525"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iCs/>
                <w:sz w:val="20"/>
                <w:szCs w:val="20"/>
              </w:rPr>
            </w:pPr>
            <w:r w:rsidRPr="004F213F">
              <w:rPr>
                <w:iCs/>
                <w:sz w:val="20"/>
                <w:szCs w:val="20"/>
              </w:rPr>
              <w:t>6</w:t>
            </w:r>
          </w:p>
        </w:tc>
        <w:tc>
          <w:tcPr>
            <w:tcW w:w="486" w:type="pct"/>
            <w:tcBorders>
              <w:top w:val="single" w:sz="4" w:space="0" w:color="auto"/>
              <w:left w:val="single" w:sz="4" w:space="0" w:color="auto"/>
              <w:bottom w:val="single" w:sz="4" w:space="0" w:color="auto"/>
              <w:right w:val="single" w:sz="4" w:space="0" w:color="auto"/>
            </w:tcBorders>
            <w:hideMark/>
          </w:tcPr>
          <w:p w:rsidR="00934E39" w:rsidRPr="004F213F" w:rsidRDefault="00934E39" w:rsidP="00934E39">
            <w:pPr>
              <w:contextualSpacing/>
              <w:jc w:val="center"/>
              <w:rPr>
                <w:iCs/>
                <w:sz w:val="20"/>
                <w:szCs w:val="20"/>
              </w:rPr>
            </w:pPr>
            <w:r w:rsidRPr="004F213F">
              <w:rPr>
                <w:iCs/>
                <w:sz w:val="20"/>
                <w:szCs w:val="20"/>
              </w:rPr>
              <w:t>7</w:t>
            </w:r>
          </w:p>
        </w:tc>
      </w:tr>
      <w:tr w:rsidR="00934E39" w:rsidRPr="00D9696F" w:rsidTr="00934E39">
        <w:trPr>
          <w:trHeight w:val="537"/>
        </w:trPr>
        <w:tc>
          <w:tcPr>
            <w:tcW w:w="1549" w:type="pct"/>
            <w:tcBorders>
              <w:top w:val="single" w:sz="4" w:space="0" w:color="auto"/>
              <w:left w:val="single" w:sz="4" w:space="0" w:color="auto"/>
              <w:bottom w:val="single" w:sz="4" w:space="0" w:color="auto"/>
              <w:right w:val="single" w:sz="4" w:space="0" w:color="auto"/>
            </w:tcBorders>
            <w:hideMark/>
          </w:tcPr>
          <w:p w:rsidR="00934E39" w:rsidRPr="00ED13BF" w:rsidRDefault="00934E39" w:rsidP="00934E39">
            <w:pPr>
              <w:contextualSpacing/>
              <w:rPr>
                <w:iCs/>
              </w:rPr>
            </w:pPr>
            <w:r w:rsidRPr="00ED13BF">
              <w:rPr>
                <w:iCs/>
              </w:rPr>
              <w:t>1. усього загиблих лісових насаджень, га</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608</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608</w:t>
            </w:r>
          </w:p>
        </w:tc>
      </w:tr>
      <w:tr w:rsidR="00934E39" w:rsidRPr="00D9696F" w:rsidTr="00934E39">
        <w:trPr>
          <w:trHeight w:val="265"/>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у тому числі від:</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r>
      <w:tr w:rsidR="00934E39" w:rsidRPr="00D9696F" w:rsidTr="00934E39">
        <w:trPr>
          <w:trHeight w:val="331"/>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пожеж</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w:t>
            </w:r>
          </w:p>
        </w:tc>
      </w:tr>
      <w:tr w:rsidR="00934E39" w:rsidRPr="00D9696F" w:rsidTr="00934E39">
        <w:trPr>
          <w:trHeight w:val="555"/>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несприятливих</w:t>
            </w:r>
          </w:p>
          <w:p w:rsidR="00934E39" w:rsidRPr="00D9696F" w:rsidRDefault="00934E39" w:rsidP="00934E39">
            <w:pPr>
              <w:ind w:left="72" w:right="-126"/>
              <w:contextualSpacing/>
              <w:rPr>
                <w:iCs/>
              </w:rPr>
            </w:pPr>
            <w:r w:rsidRPr="00D9696F">
              <w:rPr>
                <w:iCs/>
              </w:rPr>
              <w:t>погодних умов</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36</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36</w:t>
            </w:r>
          </w:p>
        </w:tc>
      </w:tr>
      <w:tr w:rsidR="00934E39" w:rsidRPr="00D9696F" w:rsidTr="00934E39">
        <w:trPr>
          <w:trHeight w:val="335"/>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26"/>
              <w:contextualSpacing/>
              <w:rPr>
                <w:iCs/>
              </w:rPr>
            </w:pPr>
            <w:r w:rsidRPr="00D9696F">
              <w:rPr>
                <w:iCs/>
              </w:rPr>
              <w:t xml:space="preserve">хвороб та шкідників лісу </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497</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497</w:t>
            </w:r>
          </w:p>
        </w:tc>
      </w:tr>
      <w:tr w:rsidR="00934E39" w:rsidRPr="00D9696F" w:rsidTr="00934E39">
        <w:trPr>
          <w:trHeight w:val="891"/>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господарської діяльності</w:t>
            </w:r>
            <w:r w:rsidR="0045548F">
              <w:rPr>
                <w:iCs/>
              </w:rPr>
              <w:t xml:space="preserve"> </w:t>
            </w:r>
          </w:p>
          <w:p w:rsidR="00934E39" w:rsidRPr="00D9696F" w:rsidRDefault="00934E39" w:rsidP="00934E39">
            <w:pPr>
              <w:ind w:left="72" w:right="-126"/>
              <w:contextualSpacing/>
              <w:rPr>
                <w:iCs/>
              </w:rPr>
            </w:pPr>
            <w:r w:rsidRPr="00D9696F">
              <w:rPr>
                <w:iCs/>
              </w:rPr>
              <w:t>людини (забудова,</w:t>
            </w:r>
            <w:r w:rsidR="0045548F">
              <w:rPr>
                <w:iCs/>
              </w:rPr>
              <w:t xml:space="preserve"> </w:t>
            </w:r>
            <w:r w:rsidRPr="00D9696F">
              <w:rPr>
                <w:iCs/>
              </w:rPr>
              <w:t>ЛЕП,</w:t>
            </w:r>
          </w:p>
          <w:p w:rsidR="00934E39" w:rsidRPr="00D9696F" w:rsidRDefault="00934E39" w:rsidP="00934E39">
            <w:pPr>
              <w:ind w:left="72" w:right="-126"/>
              <w:contextualSpacing/>
              <w:rPr>
                <w:iCs/>
              </w:rPr>
            </w:pPr>
            <w:r w:rsidRPr="00D9696F">
              <w:rPr>
                <w:iCs/>
              </w:rPr>
              <w:t xml:space="preserve">кар’єри, газопроводи тощо) </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ED13BF">
              <w:rPr>
                <w:iCs/>
              </w:rPr>
              <w:t>1.1</w:t>
            </w:r>
            <w:r w:rsidRPr="00D9696F">
              <w:rPr>
                <w:iCs/>
              </w:rPr>
              <w:t xml:space="preserve"> з них загиблих лісових культур,</w:t>
            </w:r>
            <w:r w:rsidR="0045548F">
              <w:rPr>
                <w:iCs/>
              </w:rPr>
              <w:t xml:space="preserve"> </w:t>
            </w:r>
            <w:r w:rsidRPr="00D9696F">
              <w:rPr>
                <w:iCs/>
              </w:rPr>
              <w:t>га</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71</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71</w:t>
            </w:r>
          </w:p>
        </w:tc>
      </w:tr>
      <w:tr w:rsidR="00934E39" w:rsidRPr="00D9696F" w:rsidTr="00934E39">
        <w:trPr>
          <w:trHeight w:val="555"/>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у тому числі від:</w:t>
            </w:r>
          </w:p>
          <w:p w:rsidR="00934E39" w:rsidRPr="00D9696F" w:rsidRDefault="00934E39" w:rsidP="00934E39">
            <w:pPr>
              <w:ind w:left="72"/>
              <w:contextualSpacing/>
              <w:rPr>
                <w:iCs/>
              </w:rPr>
            </w:pPr>
            <w:r w:rsidRPr="00D9696F">
              <w:rPr>
                <w:iCs/>
              </w:rPr>
              <w:t>пожеж</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934E39" w:rsidRPr="00D9696F" w:rsidTr="00934E39">
        <w:trPr>
          <w:trHeight w:val="537"/>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contextualSpacing/>
              <w:rPr>
                <w:iCs/>
              </w:rPr>
            </w:pPr>
            <w:r w:rsidRPr="00D9696F">
              <w:rPr>
                <w:iCs/>
              </w:rPr>
              <w:t>несприятливих</w:t>
            </w:r>
          </w:p>
          <w:p w:rsidR="00934E39" w:rsidRPr="00D9696F" w:rsidRDefault="00934E39" w:rsidP="00934E39">
            <w:pPr>
              <w:ind w:left="72"/>
              <w:contextualSpacing/>
              <w:rPr>
                <w:iCs/>
              </w:rPr>
            </w:pPr>
            <w:r w:rsidRPr="00D9696F">
              <w:rPr>
                <w:iCs/>
              </w:rPr>
              <w:t>погодних умов</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31</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31</w:t>
            </w:r>
          </w:p>
        </w:tc>
      </w:tr>
      <w:tr w:rsidR="00934E39" w:rsidRPr="00D9696F" w:rsidTr="00934E39">
        <w:trPr>
          <w:trHeight w:val="33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contextualSpacing/>
              <w:rPr>
                <w:iCs/>
              </w:rPr>
            </w:pPr>
            <w:r w:rsidRPr="00D9696F">
              <w:rPr>
                <w:iCs/>
              </w:rPr>
              <w:t xml:space="preserve">хвороб та шкідників лісу </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934E39" w:rsidRPr="00D9696F" w:rsidTr="00934E39">
        <w:trPr>
          <w:trHeight w:val="855"/>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господарської діяльності</w:t>
            </w:r>
            <w:r w:rsidR="0045548F">
              <w:rPr>
                <w:iCs/>
              </w:rPr>
              <w:t xml:space="preserve"> </w:t>
            </w:r>
          </w:p>
          <w:p w:rsidR="00934E39" w:rsidRPr="00D9696F" w:rsidRDefault="00934E39" w:rsidP="00934E39">
            <w:pPr>
              <w:ind w:left="72" w:right="-126"/>
              <w:contextualSpacing/>
              <w:rPr>
                <w:iCs/>
              </w:rPr>
            </w:pPr>
            <w:r w:rsidRPr="00D9696F">
              <w:rPr>
                <w:iCs/>
              </w:rPr>
              <w:t xml:space="preserve">людини (забудова, ЛЕП, </w:t>
            </w:r>
          </w:p>
          <w:p w:rsidR="00934E39" w:rsidRPr="00D9696F" w:rsidRDefault="00934E39" w:rsidP="00934E39">
            <w:pPr>
              <w:ind w:left="72" w:right="-126"/>
              <w:contextualSpacing/>
              <w:rPr>
                <w:iCs/>
              </w:rPr>
            </w:pPr>
            <w:r w:rsidRPr="00D9696F">
              <w:rPr>
                <w:iCs/>
              </w:rPr>
              <w:t>кар’єри, газопроводи тощо)</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Інше</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40</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40</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Розподіл загиблих лісових культур за роком створення</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2010</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2011</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2012</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9</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9</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2013</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13</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13</w:t>
            </w:r>
          </w:p>
        </w:tc>
      </w:tr>
      <w:tr w:rsidR="00934E39" w:rsidRPr="00D9696F" w:rsidTr="00934E39">
        <w:trPr>
          <w:trHeight w:val="286"/>
        </w:trPr>
        <w:tc>
          <w:tcPr>
            <w:tcW w:w="154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2014</w:t>
            </w:r>
          </w:p>
        </w:tc>
        <w:tc>
          <w:tcPr>
            <w:tcW w:w="66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49</w:t>
            </w:r>
          </w:p>
        </w:tc>
        <w:tc>
          <w:tcPr>
            <w:tcW w:w="58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50"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31"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25"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4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49</w:t>
            </w:r>
          </w:p>
        </w:tc>
      </w:tr>
    </w:tbl>
    <w:p w:rsidR="00934E39" w:rsidRPr="00D9696F" w:rsidRDefault="00934E39" w:rsidP="00934E39">
      <w:pPr>
        <w:contextualSpacing/>
      </w:pPr>
    </w:p>
    <w:p w:rsidR="00934E39" w:rsidRDefault="00934E39">
      <w:pPr>
        <w:jc w:val="center"/>
        <w:rPr>
          <w:i/>
          <w:sz w:val="28"/>
          <w:szCs w:val="28"/>
        </w:rPr>
      </w:pPr>
    </w:p>
    <w:p w:rsidR="00E03423" w:rsidRDefault="00E03423">
      <w:pPr>
        <w:jc w:val="center"/>
        <w:rPr>
          <w:b/>
          <w:szCs w:val="28"/>
        </w:rPr>
      </w:pPr>
    </w:p>
    <w:p w:rsidR="00E03423" w:rsidRDefault="00E03423">
      <w:pPr>
        <w:rPr>
          <w:b/>
          <w:szCs w:val="28"/>
          <w:lang w:val="en-US"/>
        </w:rPr>
        <w:sectPr w:rsidR="00E03423" w:rsidSect="00002515">
          <w:footerReference w:type="default" r:id="rId23"/>
          <w:pgSz w:w="11906" w:h="16838"/>
          <w:pgMar w:top="1134" w:right="566" w:bottom="1134" w:left="1418" w:header="709" w:footer="709" w:gutter="0"/>
          <w:cols w:space="720"/>
          <w:docGrid w:linePitch="326"/>
        </w:sectPr>
      </w:pPr>
    </w:p>
    <w:p w:rsidR="005341D5" w:rsidRPr="005341D5" w:rsidRDefault="005341D5" w:rsidP="007A40E3">
      <w:pPr>
        <w:contextualSpacing/>
        <w:jc w:val="center"/>
        <w:rPr>
          <w:i/>
          <w:sz w:val="28"/>
          <w:szCs w:val="28"/>
        </w:rPr>
      </w:pPr>
      <w:r w:rsidRPr="005341D5">
        <w:rPr>
          <w:i/>
          <w:sz w:val="28"/>
          <w:szCs w:val="28"/>
        </w:rPr>
        <w:lastRenderedPageBreak/>
        <w:t>Використання лісових ресурсів за 2014 рік</w:t>
      </w:r>
    </w:p>
    <w:p w:rsidR="005341D5" w:rsidRPr="005341D5" w:rsidRDefault="005341D5" w:rsidP="005341D5">
      <w:pPr>
        <w:contextualSpacing/>
        <w:jc w:val="center"/>
        <w:rPr>
          <w:b/>
          <w:sz w:val="28"/>
          <w:szCs w:val="28"/>
        </w:rPr>
      </w:pPr>
    </w:p>
    <w:p w:rsidR="005341D5" w:rsidRPr="005341D5" w:rsidRDefault="005341D5" w:rsidP="005341D5">
      <w:pPr>
        <w:ind w:firstLine="851"/>
        <w:contextualSpacing/>
        <w:jc w:val="center"/>
        <w:rPr>
          <w:i/>
          <w:sz w:val="28"/>
          <w:szCs w:val="28"/>
        </w:rPr>
      </w:pPr>
      <w:r w:rsidRPr="005341D5">
        <w:rPr>
          <w:i/>
          <w:sz w:val="28"/>
          <w:szCs w:val="28"/>
        </w:rPr>
        <w:t>Заготівля лісових ресурсів побічного користування та другорядних лісових матеріалів здійснювалося</w:t>
      </w:r>
    </w:p>
    <w:p w:rsidR="005341D5" w:rsidRPr="005341D5" w:rsidRDefault="005341D5" w:rsidP="005341D5">
      <w:pPr>
        <w:ind w:firstLine="851"/>
        <w:contextualSpacing/>
        <w:jc w:val="center"/>
        <w:rPr>
          <w:i/>
          <w:sz w:val="28"/>
          <w:szCs w:val="28"/>
        </w:rPr>
      </w:pPr>
      <w:r w:rsidRPr="005341D5">
        <w:rPr>
          <w:i/>
          <w:sz w:val="28"/>
          <w:szCs w:val="28"/>
        </w:rPr>
        <w:t xml:space="preserve">на підставі лімітів, затверджених розпорядженням голови Кіровоградської обласної державної адміністрації </w:t>
      </w:r>
    </w:p>
    <w:p w:rsidR="005341D5" w:rsidRPr="005341D5" w:rsidRDefault="005341D5" w:rsidP="005341D5">
      <w:pPr>
        <w:ind w:firstLine="851"/>
        <w:contextualSpacing/>
        <w:jc w:val="center"/>
        <w:rPr>
          <w:i/>
          <w:sz w:val="28"/>
          <w:szCs w:val="28"/>
        </w:rPr>
      </w:pPr>
      <w:r w:rsidRPr="005341D5">
        <w:rPr>
          <w:i/>
          <w:sz w:val="28"/>
          <w:szCs w:val="28"/>
        </w:rPr>
        <w:t>від 04 липня 2014 року № 259-р</w:t>
      </w:r>
    </w:p>
    <w:p w:rsidR="005341D5" w:rsidRPr="00D9696F" w:rsidRDefault="005341D5" w:rsidP="005341D5">
      <w:pPr>
        <w:pStyle w:val="af0"/>
        <w:ind w:left="6373" w:firstLine="709"/>
        <w:contextualSpacing/>
        <w:jc w:val="right"/>
        <w:rPr>
          <w:sz w:val="24"/>
          <w:szCs w:val="24"/>
          <w:lang w:val="uk-UA"/>
        </w:rPr>
      </w:pPr>
      <w:r w:rsidRPr="00D9696F">
        <w:rPr>
          <w:b w:val="0"/>
          <w:bCs w:val="0"/>
          <w:i/>
          <w:sz w:val="24"/>
          <w:szCs w:val="24"/>
          <w:lang w:val="uk-UA"/>
        </w:rPr>
        <w:t>Таблиця 32</w:t>
      </w: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
        <w:gridCol w:w="2481"/>
        <w:gridCol w:w="604"/>
        <w:gridCol w:w="588"/>
        <w:gridCol w:w="972"/>
        <w:gridCol w:w="624"/>
        <w:gridCol w:w="656"/>
        <w:gridCol w:w="773"/>
        <w:gridCol w:w="1155"/>
        <w:gridCol w:w="973"/>
        <w:gridCol w:w="679"/>
        <w:gridCol w:w="542"/>
        <w:gridCol w:w="767"/>
        <w:gridCol w:w="353"/>
        <w:gridCol w:w="388"/>
        <w:gridCol w:w="793"/>
        <w:gridCol w:w="844"/>
        <w:gridCol w:w="757"/>
        <w:gridCol w:w="542"/>
      </w:tblGrid>
      <w:tr w:rsidR="005341D5" w:rsidRPr="00D9696F" w:rsidTr="002D5519">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jc w:val="center"/>
              <w:rPr>
                <w:sz w:val="22"/>
                <w:szCs w:val="22"/>
              </w:rPr>
            </w:pPr>
            <w:r w:rsidRPr="00876C6B">
              <w:rPr>
                <w:sz w:val="22"/>
                <w:szCs w:val="22"/>
              </w:rPr>
              <w:t>№ з/п</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jc w:val="center"/>
              <w:rPr>
                <w:sz w:val="22"/>
                <w:szCs w:val="22"/>
              </w:rPr>
            </w:pPr>
            <w:r w:rsidRPr="00876C6B">
              <w:rPr>
                <w:sz w:val="22"/>
                <w:szCs w:val="22"/>
              </w:rPr>
              <w:t>Органи державної влади, постійні лісокористувачі, власники лісів,</w:t>
            </w:r>
            <w:r w:rsidR="0045548F">
              <w:rPr>
                <w:sz w:val="22"/>
                <w:szCs w:val="22"/>
              </w:rPr>
              <w:t xml:space="preserve"> </w:t>
            </w:r>
          </w:p>
        </w:tc>
        <w:tc>
          <w:tcPr>
            <w:tcW w:w="0" w:type="auto"/>
            <w:gridSpan w:val="10"/>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Лісові ресурси побічного</w:t>
            </w:r>
            <w:r w:rsidR="0045548F">
              <w:rPr>
                <w:sz w:val="22"/>
                <w:szCs w:val="22"/>
              </w:rPr>
              <w:t xml:space="preserve"> </w:t>
            </w:r>
            <w:r w:rsidRPr="00876C6B">
              <w:rPr>
                <w:sz w:val="22"/>
                <w:szCs w:val="22"/>
              </w:rPr>
              <w:t xml:space="preserve">користування </w:t>
            </w:r>
          </w:p>
          <w:p w:rsidR="005341D5" w:rsidRPr="003C10EF" w:rsidRDefault="005341D5" w:rsidP="002D5519">
            <w:pPr>
              <w:contextualSpacing/>
              <w:jc w:val="center"/>
              <w:rPr>
                <w:sz w:val="22"/>
                <w:szCs w:val="22"/>
                <w:u w:val="single"/>
              </w:rPr>
            </w:pPr>
            <w:r w:rsidRPr="003C10EF">
              <w:rPr>
                <w:sz w:val="22"/>
                <w:szCs w:val="22"/>
                <w:u w:val="single"/>
              </w:rPr>
              <w:t>_______Ліміт________</w:t>
            </w:r>
          </w:p>
          <w:p w:rsidR="005341D5" w:rsidRPr="00876C6B" w:rsidRDefault="005341D5" w:rsidP="002D5519">
            <w:pPr>
              <w:contextualSpacing/>
              <w:jc w:val="center"/>
              <w:rPr>
                <w:sz w:val="22"/>
                <w:szCs w:val="22"/>
              </w:rPr>
            </w:pPr>
            <w:r w:rsidRPr="00876C6B">
              <w:rPr>
                <w:sz w:val="22"/>
                <w:szCs w:val="22"/>
              </w:rPr>
              <w:t>фактично заготовлено</w:t>
            </w:r>
          </w:p>
        </w:tc>
        <w:tc>
          <w:tcPr>
            <w:tcW w:w="0" w:type="auto"/>
            <w:gridSpan w:val="7"/>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jc w:val="center"/>
              <w:rPr>
                <w:sz w:val="22"/>
                <w:szCs w:val="22"/>
              </w:rPr>
            </w:pPr>
            <w:r w:rsidRPr="00876C6B">
              <w:rPr>
                <w:sz w:val="22"/>
                <w:szCs w:val="22"/>
              </w:rPr>
              <w:t>Другорядні лісові матеріали</w:t>
            </w:r>
          </w:p>
          <w:p w:rsidR="005341D5" w:rsidRPr="00876C6B" w:rsidRDefault="005341D5" w:rsidP="002D5519">
            <w:pPr>
              <w:contextualSpacing/>
              <w:jc w:val="center"/>
              <w:rPr>
                <w:sz w:val="22"/>
                <w:szCs w:val="22"/>
                <w:u w:val="single"/>
              </w:rPr>
            </w:pPr>
            <w:r w:rsidRPr="00876C6B">
              <w:rPr>
                <w:sz w:val="22"/>
                <w:szCs w:val="22"/>
                <w:u w:val="single"/>
              </w:rPr>
              <w:t>_______Ліміт_______</w:t>
            </w:r>
          </w:p>
          <w:p w:rsidR="005341D5" w:rsidRPr="00876C6B" w:rsidRDefault="005341D5" w:rsidP="002D5519">
            <w:pPr>
              <w:contextualSpacing/>
              <w:jc w:val="center"/>
              <w:rPr>
                <w:sz w:val="22"/>
                <w:szCs w:val="22"/>
              </w:rPr>
            </w:pPr>
            <w:r w:rsidRPr="00876C6B">
              <w:rPr>
                <w:sz w:val="22"/>
                <w:szCs w:val="22"/>
              </w:rPr>
              <w:t>фактично заготовлено</w:t>
            </w:r>
          </w:p>
        </w:tc>
      </w:tr>
      <w:tr w:rsidR="005341D5" w:rsidRPr="00D9696F" w:rsidTr="002D5519">
        <w:trPr>
          <w:trHeight w:val="187"/>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 xml:space="preserve">гриби </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ягоди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 xml:space="preserve">лікарські рослини </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плоди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горіхи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випас худоби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сінокосіння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підстилка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очерет</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5341D5" w:rsidP="002D5519">
            <w:pPr>
              <w:contextualSpacing/>
              <w:jc w:val="center"/>
              <w:rPr>
                <w:sz w:val="22"/>
                <w:szCs w:val="22"/>
              </w:rPr>
            </w:pPr>
            <w:r w:rsidRPr="00876C6B">
              <w:rPr>
                <w:sz w:val="22"/>
                <w:szCs w:val="22"/>
              </w:rPr>
              <w:t>тощо</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живиця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пні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луб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деревні соки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деревна зелень</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jc w:val="center"/>
              <w:rPr>
                <w:sz w:val="22"/>
                <w:szCs w:val="22"/>
              </w:rPr>
            </w:pPr>
            <w:r w:rsidRPr="00876C6B">
              <w:rPr>
                <w:sz w:val="22"/>
                <w:szCs w:val="22"/>
              </w:rPr>
              <w:t>новор. ялинка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тощо</w:t>
            </w:r>
          </w:p>
        </w:tc>
      </w:tr>
      <w:tr w:rsidR="005341D5" w:rsidRPr="00D9696F" w:rsidTr="00F557CD">
        <w:trPr>
          <w:trHeight w:val="225"/>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4F213F" w:rsidRDefault="005341D5" w:rsidP="004F213F">
            <w:pPr>
              <w:contextualSpacing/>
              <w:jc w:val="center"/>
              <w:rPr>
                <w:sz w:val="22"/>
                <w:szCs w:val="22"/>
              </w:rPr>
            </w:pPr>
            <w:r w:rsidRPr="004F213F">
              <w:rPr>
                <w:sz w:val="22"/>
                <w:szCs w:val="22"/>
              </w:rPr>
              <w:t>1</w:t>
            </w:r>
          </w:p>
        </w:tc>
        <w:tc>
          <w:tcPr>
            <w:tcW w:w="2481" w:type="dxa"/>
            <w:tcBorders>
              <w:top w:val="single" w:sz="4" w:space="0" w:color="auto"/>
              <w:left w:val="single" w:sz="4" w:space="0" w:color="auto"/>
              <w:bottom w:val="single" w:sz="4" w:space="0" w:color="auto"/>
              <w:right w:val="single" w:sz="4" w:space="0" w:color="auto"/>
            </w:tcBorders>
            <w:hideMark/>
          </w:tcPr>
          <w:p w:rsidR="005341D5" w:rsidRPr="004F213F" w:rsidRDefault="005341D5" w:rsidP="004F213F">
            <w:pPr>
              <w:contextualSpacing/>
              <w:jc w:val="center"/>
              <w:rPr>
                <w:sz w:val="22"/>
                <w:szCs w:val="22"/>
              </w:rPr>
            </w:pPr>
            <w:r w:rsidRPr="004F213F">
              <w:rPr>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5</w:t>
            </w:r>
          </w:p>
        </w:tc>
        <w:tc>
          <w:tcPr>
            <w:tcW w:w="0" w:type="auto"/>
            <w:tcBorders>
              <w:top w:val="single" w:sz="4" w:space="0" w:color="auto"/>
              <w:left w:val="single" w:sz="4" w:space="0" w:color="auto"/>
              <w:bottom w:val="single" w:sz="4" w:space="0" w:color="auto"/>
              <w:right w:val="single" w:sz="4" w:space="0" w:color="auto"/>
            </w:tcBorders>
            <w:hideMark/>
          </w:tcPr>
          <w:p w:rsidR="005341D5" w:rsidRPr="004F213F" w:rsidRDefault="005341D5" w:rsidP="004F213F">
            <w:pPr>
              <w:contextualSpacing/>
              <w:jc w:val="center"/>
              <w:rPr>
                <w:sz w:val="22"/>
                <w:szCs w:val="22"/>
              </w:rPr>
            </w:pPr>
            <w:r w:rsidRPr="004F213F">
              <w:rPr>
                <w:sz w:val="22"/>
                <w:szCs w:val="22"/>
              </w:rPr>
              <w:t>6</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7</w:t>
            </w:r>
          </w:p>
        </w:tc>
        <w:tc>
          <w:tcPr>
            <w:tcW w:w="0" w:type="auto"/>
            <w:tcBorders>
              <w:top w:val="single" w:sz="4" w:space="0" w:color="auto"/>
              <w:left w:val="single" w:sz="4" w:space="0" w:color="auto"/>
              <w:bottom w:val="single" w:sz="4" w:space="0" w:color="auto"/>
              <w:right w:val="single" w:sz="4" w:space="0" w:color="auto"/>
            </w:tcBorders>
            <w:hideMark/>
          </w:tcPr>
          <w:p w:rsidR="005341D5" w:rsidRPr="004F213F" w:rsidRDefault="005341D5" w:rsidP="004F213F">
            <w:pPr>
              <w:contextualSpacing/>
              <w:jc w:val="center"/>
              <w:rPr>
                <w:sz w:val="22"/>
                <w:szCs w:val="22"/>
              </w:rPr>
            </w:pPr>
            <w:r w:rsidRPr="004F213F">
              <w:rPr>
                <w:sz w:val="22"/>
                <w:szCs w:val="22"/>
              </w:rPr>
              <w:t>8</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9</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10</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11</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12</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hideMark/>
          </w:tcPr>
          <w:p w:rsidR="005341D5" w:rsidRPr="004F213F" w:rsidRDefault="005341D5" w:rsidP="004F213F">
            <w:pPr>
              <w:contextualSpacing/>
              <w:jc w:val="center"/>
              <w:rPr>
                <w:sz w:val="22"/>
                <w:szCs w:val="22"/>
              </w:rPr>
            </w:pPr>
            <w:r w:rsidRPr="004F213F">
              <w:rPr>
                <w:sz w:val="22"/>
                <w:szCs w:val="22"/>
              </w:rPr>
              <w:t>13</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14</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15</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16</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17</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18</w:t>
            </w:r>
          </w:p>
        </w:tc>
        <w:tc>
          <w:tcPr>
            <w:tcW w:w="0" w:type="auto"/>
            <w:tcBorders>
              <w:top w:val="single" w:sz="4" w:space="0" w:color="auto"/>
              <w:left w:val="single" w:sz="4" w:space="0" w:color="auto"/>
              <w:bottom w:val="single" w:sz="4" w:space="0" w:color="auto"/>
              <w:right w:val="single" w:sz="4" w:space="0" w:color="auto"/>
            </w:tcBorders>
          </w:tcPr>
          <w:p w:rsidR="005341D5" w:rsidRPr="004F213F" w:rsidRDefault="005341D5" w:rsidP="004F213F">
            <w:pPr>
              <w:contextualSpacing/>
              <w:jc w:val="center"/>
              <w:rPr>
                <w:sz w:val="22"/>
                <w:szCs w:val="22"/>
              </w:rPr>
            </w:pPr>
            <w:r w:rsidRPr="004F213F">
              <w:rPr>
                <w:sz w:val="22"/>
                <w:szCs w:val="22"/>
              </w:rPr>
              <w:t>19</w:t>
            </w:r>
          </w:p>
        </w:tc>
      </w:tr>
      <w:tr w:rsidR="005341D5" w:rsidRPr="00D9696F" w:rsidTr="002D551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1</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rPr>
                <w:iCs/>
                <w:sz w:val="22"/>
                <w:szCs w:val="22"/>
              </w:rPr>
            </w:pPr>
            <w:r w:rsidRPr="00876C6B">
              <w:rPr>
                <w:iCs/>
                <w:sz w:val="22"/>
                <w:szCs w:val="22"/>
              </w:rPr>
              <w:t xml:space="preserve">Держлісагентство </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AA2372"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AA2372"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AA2372"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jc w:val="center"/>
              <w:rPr>
                <w:iCs/>
                <w:sz w:val="22"/>
                <w:szCs w:val="22"/>
              </w:rPr>
            </w:pPr>
            <w:r w:rsidRPr="00876C6B">
              <w:rPr>
                <w:iCs/>
                <w:sz w:val="22"/>
                <w:szCs w:val="22"/>
              </w:rPr>
              <w:t xml:space="preserve"> </w:t>
            </w:r>
            <w:r w:rsidR="00AA2372">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sz w:val="22"/>
                <w:szCs w:val="22"/>
              </w:rPr>
              <w:t>1.1</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ДП </w:t>
            </w:r>
            <w:r>
              <w:rPr>
                <w:iCs/>
                <w:sz w:val="22"/>
                <w:szCs w:val="22"/>
                <w:lang w:val="en-US"/>
              </w:rPr>
              <w:t>“</w:t>
            </w:r>
            <w:r w:rsidRPr="00023223">
              <w:rPr>
                <w:iCs/>
                <w:sz w:val="22"/>
                <w:szCs w:val="22"/>
              </w:rPr>
              <w:t>Голованівський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sidRPr="00023223">
              <w:rPr>
                <w:sz w:val="22"/>
                <w:szCs w:val="22"/>
                <w:u w:val="single"/>
              </w:rPr>
              <w:t>500</w:t>
            </w:r>
            <w:r>
              <w:rPr>
                <w:sz w:val="22"/>
                <w:szCs w:val="22"/>
              </w:rPr>
              <w:t xml:space="preserve"> 500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sz w:val="22"/>
                <w:szCs w:val="22"/>
              </w:rPr>
              <w:t>1.2</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ДП </w:t>
            </w:r>
            <w:r>
              <w:rPr>
                <w:iCs/>
                <w:sz w:val="22"/>
                <w:szCs w:val="22"/>
                <w:lang w:val="en-US"/>
              </w:rPr>
              <w:t>“</w:t>
            </w:r>
            <w:r w:rsidRPr="00023223">
              <w:rPr>
                <w:iCs/>
                <w:sz w:val="22"/>
                <w:szCs w:val="22"/>
              </w:rPr>
              <w:t>Долинський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5000</w:t>
            </w:r>
            <w:r>
              <w:rPr>
                <w:sz w:val="22"/>
                <w:szCs w:val="22"/>
              </w:rPr>
              <w:t xml:space="preserve"> 2400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t>1.3</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ДП </w:t>
            </w:r>
            <w:r>
              <w:rPr>
                <w:iCs/>
                <w:sz w:val="22"/>
                <w:szCs w:val="22"/>
                <w:lang w:val="en-US"/>
              </w:rPr>
              <w:t>“</w:t>
            </w:r>
            <w:r w:rsidRPr="00023223">
              <w:rPr>
                <w:iCs/>
                <w:sz w:val="22"/>
                <w:szCs w:val="22"/>
              </w:rPr>
              <w:t>Компаніївський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5000</w:t>
            </w:r>
            <w:r>
              <w:rPr>
                <w:sz w:val="22"/>
                <w:szCs w:val="22"/>
              </w:rPr>
              <w:t xml:space="preserve"> 3100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t>1.4</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ДП </w:t>
            </w:r>
            <w:r>
              <w:rPr>
                <w:iCs/>
                <w:sz w:val="22"/>
                <w:szCs w:val="22"/>
                <w:lang w:val="en-US"/>
              </w:rPr>
              <w:t>“</w:t>
            </w:r>
            <w:r w:rsidRPr="00023223">
              <w:rPr>
                <w:iCs/>
                <w:sz w:val="22"/>
                <w:szCs w:val="22"/>
              </w:rPr>
              <w:t>Олександрівський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2000</w:t>
            </w:r>
            <w:r>
              <w:rPr>
                <w:sz w:val="22"/>
                <w:szCs w:val="22"/>
              </w:rPr>
              <w:t xml:space="preserve"> 1600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t>1.5</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ДП </w:t>
            </w:r>
            <w:r>
              <w:rPr>
                <w:iCs/>
                <w:sz w:val="22"/>
                <w:szCs w:val="22"/>
                <w:lang w:val="en-US"/>
              </w:rPr>
              <w:t>“</w:t>
            </w:r>
            <w:r w:rsidRPr="00023223">
              <w:rPr>
                <w:iCs/>
                <w:sz w:val="22"/>
                <w:szCs w:val="22"/>
              </w:rPr>
              <w:t>Оникіївський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8000</w:t>
            </w:r>
            <w:r>
              <w:rPr>
                <w:sz w:val="22"/>
                <w:szCs w:val="22"/>
              </w:rPr>
              <w:t xml:space="preserve"> 4900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t>1.6</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sidRPr="00023223">
              <w:rPr>
                <w:iCs/>
                <w:sz w:val="22"/>
                <w:szCs w:val="22"/>
              </w:rPr>
              <w:t xml:space="preserve">ДП </w:t>
            </w:r>
            <w:r>
              <w:rPr>
                <w:iCs/>
                <w:sz w:val="22"/>
                <w:szCs w:val="22"/>
                <w:lang w:val="en-US"/>
              </w:rPr>
              <w:t>“</w:t>
            </w:r>
            <w:r w:rsidRPr="00023223">
              <w:rPr>
                <w:iCs/>
                <w:sz w:val="22"/>
                <w:szCs w:val="22"/>
              </w:rPr>
              <w:t>Онуфріївський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2000</w:t>
            </w:r>
            <w:r>
              <w:rPr>
                <w:sz w:val="22"/>
                <w:szCs w:val="22"/>
              </w:rPr>
              <w:t xml:space="preserve"> 600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t>1.7</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ДП </w:t>
            </w:r>
            <w:r>
              <w:rPr>
                <w:iCs/>
                <w:sz w:val="22"/>
                <w:szCs w:val="22"/>
                <w:lang w:val="en-US"/>
              </w:rPr>
              <w:t>“</w:t>
            </w:r>
            <w:r w:rsidRPr="00023223">
              <w:rPr>
                <w:iCs/>
                <w:sz w:val="22"/>
                <w:szCs w:val="22"/>
              </w:rPr>
              <w:t>Світловодський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 xml:space="preserve">6000 </w:t>
            </w:r>
            <w:r>
              <w:rPr>
                <w:sz w:val="22"/>
                <w:szCs w:val="22"/>
              </w:rPr>
              <w:t>900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t>1.8</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ДП </w:t>
            </w:r>
            <w:r>
              <w:rPr>
                <w:iCs/>
                <w:sz w:val="22"/>
                <w:szCs w:val="22"/>
                <w:lang w:val="en-US"/>
              </w:rPr>
              <w:t>“</w:t>
            </w:r>
            <w:r w:rsidRPr="00023223">
              <w:rPr>
                <w:iCs/>
                <w:sz w:val="22"/>
                <w:szCs w:val="22"/>
              </w:rPr>
              <w:t>Чорноліський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 xml:space="preserve">2000 </w:t>
            </w:r>
            <w:r>
              <w:rPr>
                <w:sz w:val="22"/>
                <w:szCs w:val="22"/>
              </w:rPr>
              <w:t>1000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174B56">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t>1.9</w:t>
            </w:r>
          </w:p>
        </w:tc>
        <w:tc>
          <w:tcPr>
            <w:tcW w:w="2481" w:type="dxa"/>
            <w:tcBorders>
              <w:top w:val="single" w:sz="4" w:space="0" w:color="auto"/>
              <w:left w:val="single" w:sz="4" w:space="0" w:color="auto"/>
              <w:bottom w:val="single" w:sz="4" w:space="0" w:color="auto"/>
              <w:right w:val="single" w:sz="4" w:space="0" w:color="auto"/>
            </w:tcBorders>
          </w:tcPr>
          <w:p w:rsidR="00AA2372" w:rsidRPr="004F213F" w:rsidRDefault="00AA2372" w:rsidP="002D5519">
            <w:pPr>
              <w:contextualSpacing/>
              <w:rPr>
                <w:iCs/>
                <w:sz w:val="22"/>
                <w:szCs w:val="22"/>
                <w:lang w:val="en-US"/>
              </w:rPr>
            </w:pPr>
            <w:r>
              <w:rPr>
                <w:iCs/>
                <w:sz w:val="22"/>
                <w:szCs w:val="22"/>
              </w:rPr>
              <w:t xml:space="preserve">ДСДЛЦ </w:t>
            </w:r>
            <w:r>
              <w:rPr>
                <w:iCs/>
                <w:sz w:val="22"/>
                <w:szCs w:val="22"/>
                <w:lang w:val="en-US"/>
              </w:rPr>
              <w:t>“</w:t>
            </w:r>
            <w:r w:rsidRPr="00023223">
              <w:rPr>
                <w:iCs/>
                <w:sz w:val="22"/>
                <w:szCs w:val="22"/>
              </w:rPr>
              <w:t>Веселі боковеньки</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10000</w:t>
            </w:r>
            <w:r>
              <w:rPr>
                <w:sz w:val="22"/>
                <w:szCs w:val="22"/>
              </w:rPr>
              <w:t xml:space="preserve"> 4000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174B56">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iCs/>
                <w:sz w:val="22"/>
                <w:szCs w:val="22"/>
              </w:rPr>
            </w:pPr>
            <w:r w:rsidRPr="00876C6B">
              <w:rPr>
                <w:iCs/>
                <w:sz w:val="22"/>
                <w:szCs w:val="22"/>
              </w:rPr>
              <w:t>Усього за Держлісагентство</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023223" w:rsidRDefault="00AA2372" w:rsidP="002D5519">
            <w:pPr>
              <w:contextualSpacing/>
              <w:jc w:val="center"/>
              <w:rPr>
                <w:sz w:val="22"/>
                <w:szCs w:val="22"/>
              </w:rPr>
            </w:pPr>
            <w:r>
              <w:rPr>
                <w:sz w:val="22"/>
                <w:szCs w:val="22"/>
                <w:u w:val="single"/>
              </w:rPr>
              <w:t>40500</w:t>
            </w:r>
            <w:r>
              <w:rPr>
                <w:sz w:val="22"/>
                <w:szCs w:val="22"/>
              </w:rPr>
              <w:t xml:space="preserve"> 19000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174B56">
        <w:trPr>
          <w:jc w:val="center"/>
        </w:trPr>
        <w:tc>
          <w:tcPr>
            <w:tcW w:w="0" w:type="auto"/>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sz w:val="22"/>
                <w:szCs w:val="22"/>
              </w:rPr>
              <w:t>2</w:t>
            </w:r>
          </w:p>
        </w:tc>
        <w:tc>
          <w:tcPr>
            <w:tcW w:w="2481" w:type="dxa"/>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iCs/>
                <w:sz w:val="22"/>
                <w:szCs w:val="22"/>
              </w:rPr>
              <w:t>Мінагрополітики</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174B56">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iCs/>
                <w:sz w:val="22"/>
                <w:szCs w:val="22"/>
              </w:rPr>
              <w:t>Усього за Мінагрополітики</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174B56">
        <w:trPr>
          <w:jc w:val="center"/>
        </w:trPr>
        <w:tc>
          <w:tcPr>
            <w:tcW w:w="0" w:type="auto"/>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sz w:val="22"/>
                <w:szCs w:val="22"/>
              </w:rPr>
              <w:t>3</w:t>
            </w:r>
          </w:p>
        </w:tc>
        <w:tc>
          <w:tcPr>
            <w:tcW w:w="2481" w:type="dxa"/>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contextualSpacing/>
              <w:rPr>
                <w:iCs/>
                <w:sz w:val="22"/>
                <w:szCs w:val="22"/>
              </w:rPr>
            </w:pPr>
            <w:r w:rsidRPr="00876C6B">
              <w:rPr>
                <w:iCs/>
                <w:sz w:val="22"/>
                <w:szCs w:val="22"/>
              </w:rPr>
              <w:t xml:space="preserve">Мінприроди </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174B56">
        <w:trPr>
          <w:jc w:val="center"/>
        </w:trPr>
        <w:tc>
          <w:tcPr>
            <w:tcW w:w="0" w:type="auto"/>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sz w:val="22"/>
                <w:szCs w:val="22"/>
              </w:rPr>
              <w:t>4</w:t>
            </w:r>
          </w:p>
        </w:tc>
        <w:tc>
          <w:tcPr>
            <w:tcW w:w="2481" w:type="dxa"/>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iCs/>
                <w:sz w:val="22"/>
                <w:szCs w:val="22"/>
              </w:rPr>
            </w:pPr>
            <w:r w:rsidRPr="00876C6B">
              <w:rPr>
                <w:iCs/>
                <w:sz w:val="22"/>
                <w:szCs w:val="22"/>
              </w:rPr>
              <w:t>Міноборони</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r>
              <w:rPr>
                <w:sz w:val="22"/>
                <w:szCs w:val="22"/>
              </w:rPr>
              <w:lastRenderedPageBreak/>
              <w:t>1</w:t>
            </w:r>
          </w:p>
        </w:tc>
        <w:tc>
          <w:tcPr>
            <w:tcW w:w="2481" w:type="dxa"/>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rPr>
                <w:iCs/>
                <w:sz w:val="22"/>
                <w:szCs w:val="22"/>
              </w:rPr>
            </w:pPr>
            <w:r>
              <w:rPr>
                <w:iCs/>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iCs/>
                <w:sz w:val="22"/>
                <w:szCs w:val="22"/>
              </w:rPr>
            </w:pPr>
            <w:r>
              <w:rPr>
                <w:iCs/>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iCs/>
                <w:sz w:val="22"/>
                <w:szCs w:val="22"/>
              </w:rPr>
            </w:pPr>
            <w:r>
              <w:rPr>
                <w:iCs/>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iCs/>
                <w:sz w:val="22"/>
                <w:szCs w:val="22"/>
              </w:rPr>
            </w:pPr>
            <w:r>
              <w:rPr>
                <w:iCs/>
                <w:sz w:val="22"/>
                <w:szCs w:val="22"/>
              </w:rPr>
              <w:t>5</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iCs/>
                <w:sz w:val="22"/>
                <w:szCs w:val="22"/>
              </w:rPr>
            </w:pPr>
            <w:r>
              <w:rPr>
                <w:iCs/>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7</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9</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11</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Pr>
                <w:sz w:val="22"/>
                <w:szCs w:val="22"/>
              </w:rPr>
              <w:t>12</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13</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14</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17</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Pr>
                <w:sz w:val="22"/>
                <w:szCs w:val="22"/>
              </w:rPr>
              <w:t>18</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19</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ind w:right="-108"/>
              <w:contextualSpacing/>
              <w:rPr>
                <w:sz w:val="22"/>
                <w:szCs w:val="22"/>
              </w:rPr>
            </w:pPr>
            <w:r w:rsidRPr="00876C6B">
              <w:rPr>
                <w:sz w:val="22"/>
                <w:szCs w:val="22"/>
              </w:rPr>
              <w:t>5</w:t>
            </w:r>
          </w:p>
        </w:tc>
        <w:tc>
          <w:tcPr>
            <w:tcW w:w="2481" w:type="dxa"/>
            <w:tcBorders>
              <w:top w:val="single" w:sz="4" w:space="0" w:color="auto"/>
              <w:left w:val="single" w:sz="4" w:space="0" w:color="auto"/>
              <w:bottom w:val="single" w:sz="4" w:space="0" w:color="auto"/>
              <w:right w:val="single" w:sz="4" w:space="0" w:color="auto"/>
            </w:tcBorders>
            <w:hideMark/>
          </w:tcPr>
          <w:p w:rsidR="00AA2372" w:rsidRPr="00876C6B" w:rsidRDefault="00AA2372" w:rsidP="002D5519">
            <w:pPr>
              <w:contextualSpacing/>
              <w:rPr>
                <w:iCs/>
                <w:sz w:val="22"/>
                <w:szCs w:val="22"/>
              </w:rPr>
            </w:pPr>
            <w:r w:rsidRPr="00876C6B">
              <w:rPr>
                <w:iCs/>
                <w:sz w:val="22"/>
                <w:szCs w:val="22"/>
              </w:rPr>
              <w:t>Інші</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iCs/>
                <w:sz w:val="22"/>
                <w:szCs w:val="22"/>
              </w:rPr>
            </w:pPr>
            <w:r w:rsidRPr="00876C6B">
              <w:rPr>
                <w:iCs/>
                <w:sz w:val="22"/>
                <w:szCs w:val="22"/>
              </w:rPr>
              <w:t xml:space="preserve"> </w:t>
            </w: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174B56">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r>
              <w:rPr>
                <w:sz w:val="22"/>
                <w:szCs w:val="22"/>
              </w:rPr>
              <w:t>-</w:t>
            </w:r>
          </w:p>
        </w:tc>
      </w:tr>
      <w:tr w:rsidR="00AA2372" w:rsidRPr="00D9696F" w:rsidTr="002D5519">
        <w:trPr>
          <w:jc w:val="center"/>
        </w:trPr>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tcPr>
          <w:p w:rsidR="00AA2372" w:rsidRPr="00876C6B" w:rsidRDefault="00AA2372" w:rsidP="002D5519">
            <w:pPr>
              <w:ind w:right="-108"/>
              <w:contextualSpacing/>
              <w:rPr>
                <w:iC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rsidR="00AA2372" w:rsidRPr="00876C6B" w:rsidRDefault="00AA2372" w:rsidP="002D5519">
            <w:pPr>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A2372" w:rsidRPr="00876C6B" w:rsidRDefault="00AA2372" w:rsidP="002D5519">
            <w:pPr>
              <w:contextualSpacing/>
              <w:jc w:val="center"/>
              <w:rPr>
                <w:sz w:val="22"/>
                <w:szCs w:val="22"/>
              </w:rPr>
            </w:pPr>
          </w:p>
        </w:tc>
      </w:tr>
    </w:tbl>
    <w:p w:rsidR="00EA2C19" w:rsidRDefault="00EA2C19" w:rsidP="00EA2C19">
      <w:pPr>
        <w:jc w:val="center"/>
        <w:rPr>
          <w:b/>
          <w:sz w:val="28"/>
          <w:lang w:val="en-US"/>
        </w:rPr>
      </w:pPr>
    </w:p>
    <w:p w:rsidR="00E03423" w:rsidRPr="00F61E04" w:rsidRDefault="005341D5" w:rsidP="00EA2C19">
      <w:pPr>
        <w:jc w:val="center"/>
        <w:rPr>
          <w:b/>
          <w:sz w:val="28"/>
        </w:rPr>
      </w:pPr>
      <w:r w:rsidRPr="00F61E04">
        <w:rPr>
          <w:b/>
          <w:sz w:val="28"/>
        </w:rPr>
        <w:t>10. Надра</w:t>
      </w:r>
    </w:p>
    <w:p w:rsidR="00E03423" w:rsidRDefault="00E03423">
      <w:pPr>
        <w:rPr>
          <w:sz w:val="28"/>
        </w:rPr>
      </w:pPr>
    </w:p>
    <w:p w:rsidR="00E03423" w:rsidRDefault="00E03423">
      <w:pPr>
        <w:pStyle w:val="af0"/>
        <w:rPr>
          <w:b w:val="0"/>
          <w:i/>
          <w:lang w:val="uk-UA"/>
        </w:rPr>
      </w:pPr>
      <w:r>
        <w:rPr>
          <w:b w:val="0"/>
          <w:i/>
          <w:lang w:val="uk-UA"/>
        </w:rPr>
        <w:t>Стан основних виявлених осередків і ділянок забруднення підземних вод у звітному році</w:t>
      </w:r>
    </w:p>
    <w:p w:rsidR="00E03423" w:rsidRDefault="00E03423">
      <w:pPr>
        <w:pStyle w:val="af0"/>
        <w:ind w:left="6373" w:firstLine="709"/>
        <w:jc w:val="right"/>
        <w:rPr>
          <w:b w:val="0"/>
          <w:bCs w:val="0"/>
          <w:i/>
          <w:sz w:val="24"/>
          <w:lang w:val="en-US"/>
        </w:rPr>
      </w:pPr>
      <w:r>
        <w:rPr>
          <w:b w:val="0"/>
          <w:bCs w:val="0"/>
          <w:i/>
          <w:sz w:val="24"/>
          <w:lang w:val="uk-UA"/>
        </w:rPr>
        <w:t xml:space="preserve">Таблиця </w:t>
      </w:r>
      <w:r>
        <w:rPr>
          <w:b w:val="0"/>
          <w:bCs w:val="0"/>
          <w:i/>
          <w:sz w:val="24"/>
          <w:lang w:val="en-US"/>
        </w:rPr>
        <w:t>33</w:t>
      </w:r>
    </w:p>
    <w:tbl>
      <w:tblPr>
        <w:tblW w:w="15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000" w:firstRow="0" w:lastRow="0" w:firstColumn="0" w:lastColumn="0" w:noHBand="0" w:noVBand="0"/>
      </w:tblPr>
      <w:tblGrid>
        <w:gridCol w:w="531"/>
        <w:gridCol w:w="851"/>
        <w:gridCol w:w="850"/>
        <w:gridCol w:w="851"/>
        <w:gridCol w:w="850"/>
        <w:gridCol w:w="851"/>
        <w:gridCol w:w="850"/>
        <w:gridCol w:w="851"/>
        <w:gridCol w:w="850"/>
        <w:gridCol w:w="888"/>
        <w:gridCol w:w="1097"/>
        <w:gridCol w:w="850"/>
        <w:gridCol w:w="851"/>
        <w:gridCol w:w="1060"/>
        <w:gridCol w:w="863"/>
        <w:gridCol w:w="863"/>
        <w:gridCol w:w="1363"/>
      </w:tblGrid>
      <w:tr w:rsidR="00E03423" w:rsidTr="00AA2372">
        <w:trPr>
          <w:cantSplit/>
          <w:trHeight w:hRule="exact" w:val="751"/>
          <w:jc w:val="center"/>
        </w:trPr>
        <w:tc>
          <w:tcPr>
            <w:tcW w:w="531"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w:t>
            </w:r>
            <w:r w:rsidR="0045548F">
              <w:rPr>
                <w:sz w:val="18"/>
                <w:szCs w:val="18"/>
              </w:rPr>
              <w:t xml:space="preserve"> </w:t>
            </w:r>
            <w:r>
              <w:rPr>
                <w:sz w:val="18"/>
                <w:szCs w:val="18"/>
              </w:rPr>
              <w:t>з/п</w:t>
            </w:r>
          </w:p>
          <w:p w:rsidR="00E03423" w:rsidRDefault="00E03423" w:rsidP="007A40E3">
            <w:pPr>
              <w:jc w:val="center"/>
              <w:rPr>
                <w:sz w:val="18"/>
                <w:szCs w:val="18"/>
              </w:rPr>
            </w:pPr>
            <w:r>
              <w:rPr>
                <w:sz w:val="18"/>
                <w:szCs w:val="18"/>
              </w:rPr>
              <w:t>____</w:t>
            </w:r>
          </w:p>
          <w:p w:rsidR="00E03423" w:rsidRDefault="00E03423" w:rsidP="007A40E3">
            <w:pPr>
              <w:jc w:val="center"/>
              <w:rPr>
                <w:sz w:val="18"/>
                <w:szCs w:val="18"/>
              </w:rPr>
            </w:pPr>
            <w:r>
              <w:rPr>
                <w:sz w:val="18"/>
                <w:szCs w:val="18"/>
              </w:rPr>
              <w:t>№№</w:t>
            </w:r>
          </w:p>
          <w:p w:rsidR="00E03423" w:rsidRDefault="00E03423" w:rsidP="007A40E3">
            <w:pPr>
              <w:jc w:val="center"/>
              <w:rPr>
                <w:sz w:val="18"/>
                <w:szCs w:val="18"/>
              </w:rPr>
            </w:pPr>
            <w:r>
              <w:rPr>
                <w:sz w:val="18"/>
                <w:szCs w:val="18"/>
              </w:rPr>
              <w:t>на</w:t>
            </w:r>
          </w:p>
          <w:p w:rsidR="00E03423" w:rsidRDefault="00E03423" w:rsidP="007A40E3">
            <w:pPr>
              <w:jc w:val="center"/>
              <w:rPr>
                <w:sz w:val="18"/>
                <w:szCs w:val="18"/>
              </w:rPr>
            </w:pPr>
            <w:r>
              <w:rPr>
                <w:sz w:val="18"/>
                <w:szCs w:val="18"/>
              </w:rPr>
              <w:t>карті</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Басейн</w:t>
            </w:r>
          </w:p>
          <w:p w:rsidR="00E03423" w:rsidRDefault="00E03423" w:rsidP="007A40E3">
            <w:pPr>
              <w:jc w:val="center"/>
              <w:rPr>
                <w:sz w:val="18"/>
                <w:szCs w:val="18"/>
              </w:rPr>
            </w:pPr>
            <w:r>
              <w:rPr>
                <w:sz w:val="18"/>
                <w:szCs w:val="18"/>
              </w:rPr>
              <w:t>підземних</w:t>
            </w:r>
          </w:p>
          <w:p w:rsidR="00E03423" w:rsidRDefault="00E03423" w:rsidP="007A40E3">
            <w:pPr>
              <w:jc w:val="center"/>
              <w:rPr>
                <w:sz w:val="18"/>
                <w:szCs w:val="18"/>
              </w:rPr>
            </w:pPr>
            <w:r>
              <w:rPr>
                <w:sz w:val="18"/>
                <w:szCs w:val="18"/>
              </w:rPr>
              <w:t>вод</w:t>
            </w:r>
          </w:p>
          <w:p w:rsidR="00E03423" w:rsidRDefault="00E03423" w:rsidP="007A40E3">
            <w:pPr>
              <w:jc w:val="center"/>
              <w:rPr>
                <w:sz w:val="18"/>
                <w:szCs w:val="18"/>
              </w:rPr>
            </w:pPr>
            <w:r>
              <w:rPr>
                <w:sz w:val="18"/>
                <w:szCs w:val="18"/>
              </w:rPr>
              <w:t>( БПВ-1 )</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Річковий</w:t>
            </w:r>
            <w:r w:rsidR="0045548F">
              <w:rPr>
                <w:sz w:val="18"/>
                <w:szCs w:val="18"/>
              </w:rPr>
              <w:t xml:space="preserve"> </w:t>
            </w:r>
            <w:r>
              <w:rPr>
                <w:sz w:val="18"/>
                <w:szCs w:val="18"/>
              </w:rPr>
              <w:t>басейн</w:t>
            </w:r>
          </w:p>
          <w:p w:rsidR="00E03423" w:rsidRDefault="00E03423" w:rsidP="007A40E3">
            <w:pPr>
              <w:jc w:val="center"/>
              <w:rPr>
                <w:sz w:val="18"/>
                <w:szCs w:val="18"/>
              </w:rPr>
            </w:pPr>
            <w:r>
              <w:rPr>
                <w:sz w:val="18"/>
                <w:szCs w:val="18"/>
              </w:rPr>
              <w:t>( РБ )</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 xml:space="preserve">Одиниця адмініс-тративно-територі-ального поділу регіону </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Ділянка,</w:t>
            </w:r>
          </w:p>
          <w:p w:rsidR="00E03423" w:rsidRDefault="00E03423" w:rsidP="007A40E3">
            <w:pPr>
              <w:jc w:val="center"/>
              <w:rPr>
                <w:sz w:val="18"/>
                <w:szCs w:val="18"/>
              </w:rPr>
            </w:pPr>
            <w:r>
              <w:rPr>
                <w:sz w:val="18"/>
                <w:szCs w:val="18"/>
              </w:rPr>
              <w:t>осередок</w:t>
            </w:r>
          </w:p>
          <w:p w:rsidR="00E03423" w:rsidRDefault="00E03423" w:rsidP="007A40E3">
            <w:pPr>
              <w:jc w:val="center"/>
              <w:rPr>
                <w:sz w:val="18"/>
                <w:szCs w:val="18"/>
              </w:rPr>
            </w:pPr>
            <w:r>
              <w:rPr>
                <w:sz w:val="18"/>
                <w:szCs w:val="18"/>
              </w:rPr>
              <w:t>забруд-нення</w:t>
            </w:r>
            <w:r w:rsidR="0045548F">
              <w:rPr>
                <w:sz w:val="18"/>
                <w:szCs w:val="18"/>
              </w:rPr>
              <w:t xml:space="preserve"> </w:t>
            </w:r>
            <w:r>
              <w:rPr>
                <w:sz w:val="18"/>
                <w:szCs w:val="18"/>
              </w:rPr>
              <w:t>і його місце</w:t>
            </w:r>
            <w:r w:rsidR="0045548F">
              <w:rPr>
                <w:sz w:val="18"/>
                <w:szCs w:val="18"/>
              </w:rPr>
              <w:t xml:space="preserve"> </w:t>
            </w:r>
            <w:r>
              <w:rPr>
                <w:sz w:val="18"/>
                <w:szCs w:val="18"/>
              </w:rPr>
              <w:t>знаход-ження</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pStyle w:val="24"/>
              <w:jc w:val="center"/>
              <w:rPr>
                <w:b w:val="0"/>
                <w:bCs w:val="0"/>
                <w:sz w:val="18"/>
                <w:szCs w:val="18"/>
              </w:rPr>
            </w:pPr>
            <w:r>
              <w:rPr>
                <w:b w:val="0"/>
                <w:bCs w:val="0"/>
                <w:sz w:val="18"/>
                <w:szCs w:val="18"/>
              </w:rPr>
              <w:t>Дата виявлення ділянки,</w:t>
            </w:r>
          </w:p>
          <w:p w:rsidR="00E03423" w:rsidRDefault="00E03423" w:rsidP="007A40E3">
            <w:pPr>
              <w:jc w:val="center"/>
              <w:rPr>
                <w:sz w:val="18"/>
                <w:szCs w:val="18"/>
              </w:rPr>
            </w:pPr>
            <w:r>
              <w:rPr>
                <w:sz w:val="18"/>
                <w:szCs w:val="18"/>
              </w:rPr>
              <w:t>осердку</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Геологіч-ний індекс</w:t>
            </w:r>
          </w:p>
          <w:p w:rsidR="00E03423" w:rsidRDefault="00E03423" w:rsidP="007A40E3">
            <w:pPr>
              <w:jc w:val="center"/>
              <w:rPr>
                <w:sz w:val="18"/>
                <w:szCs w:val="18"/>
              </w:rPr>
            </w:pPr>
            <w:r>
              <w:rPr>
                <w:sz w:val="18"/>
                <w:szCs w:val="18"/>
              </w:rPr>
              <w:t>забрудне-ного</w:t>
            </w:r>
            <w:r w:rsidR="0045548F">
              <w:rPr>
                <w:sz w:val="18"/>
                <w:szCs w:val="18"/>
              </w:rPr>
              <w:t xml:space="preserve"> </w:t>
            </w:r>
            <w:r>
              <w:rPr>
                <w:sz w:val="18"/>
                <w:szCs w:val="18"/>
              </w:rPr>
              <w:t>водонос-ного</w:t>
            </w:r>
          </w:p>
          <w:p w:rsidR="00E03423" w:rsidRDefault="00E03423" w:rsidP="007A40E3">
            <w:pPr>
              <w:jc w:val="center"/>
              <w:rPr>
                <w:sz w:val="18"/>
                <w:szCs w:val="18"/>
              </w:rPr>
            </w:pPr>
            <w:r>
              <w:rPr>
                <w:sz w:val="18"/>
                <w:szCs w:val="18"/>
              </w:rPr>
              <w:t>горизонту</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Захище-ність</w:t>
            </w:r>
            <w:r w:rsidR="0045548F">
              <w:rPr>
                <w:sz w:val="18"/>
                <w:szCs w:val="18"/>
              </w:rPr>
              <w:t xml:space="preserve"> </w:t>
            </w:r>
            <w:r>
              <w:rPr>
                <w:sz w:val="18"/>
                <w:szCs w:val="18"/>
              </w:rPr>
              <w:t>водонос-</w:t>
            </w:r>
          </w:p>
          <w:p w:rsidR="00E03423" w:rsidRDefault="00E03423" w:rsidP="007A40E3">
            <w:pPr>
              <w:jc w:val="center"/>
              <w:rPr>
                <w:sz w:val="18"/>
                <w:szCs w:val="18"/>
              </w:rPr>
            </w:pPr>
            <w:r>
              <w:rPr>
                <w:sz w:val="18"/>
                <w:szCs w:val="18"/>
              </w:rPr>
              <w:t>ного</w:t>
            </w:r>
          </w:p>
          <w:p w:rsidR="00E03423" w:rsidRDefault="00E03423" w:rsidP="007A40E3">
            <w:pPr>
              <w:jc w:val="center"/>
              <w:rPr>
                <w:sz w:val="18"/>
                <w:szCs w:val="18"/>
              </w:rPr>
            </w:pPr>
            <w:r>
              <w:rPr>
                <w:sz w:val="18"/>
                <w:szCs w:val="18"/>
              </w:rPr>
              <w:t>горизонту</w:t>
            </w:r>
          </w:p>
          <w:p w:rsidR="00E03423" w:rsidRDefault="00E03423" w:rsidP="007A40E3">
            <w:pPr>
              <w:jc w:val="center"/>
              <w:rPr>
                <w:sz w:val="18"/>
                <w:szCs w:val="18"/>
              </w:rPr>
            </w:pPr>
            <w:r>
              <w:rPr>
                <w:sz w:val="18"/>
                <w:szCs w:val="18"/>
              </w:rPr>
              <w:t>(відповід-но до карти</w:t>
            </w:r>
          </w:p>
          <w:p w:rsidR="00E03423" w:rsidRDefault="00E03423" w:rsidP="007A40E3">
            <w:pPr>
              <w:jc w:val="center"/>
              <w:rPr>
                <w:sz w:val="18"/>
                <w:szCs w:val="18"/>
              </w:rPr>
            </w:pPr>
            <w:r>
              <w:rPr>
                <w:sz w:val="18"/>
                <w:szCs w:val="18"/>
              </w:rPr>
              <w:t>захище-ності )</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Тип</w:t>
            </w:r>
          </w:p>
          <w:p w:rsidR="00E03423" w:rsidRDefault="00E03423" w:rsidP="007A40E3">
            <w:pPr>
              <w:jc w:val="center"/>
              <w:rPr>
                <w:sz w:val="18"/>
                <w:szCs w:val="18"/>
              </w:rPr>
            </w:pPr>
            <w:r>
              <w:rPr>
                <w:sz w:val="18"/>
                <w:szCs w:val="18"/>
              </w:rPr>
              <w:t>забруд-нення</w:t>
            </w:r>
          </w:p>
        </w:tc>
        <w:tc>
          <w:tcPr>
            <w:tcW w:w="2835" w:type="dxa"/>
            <w:gridSpan w:val="3"/>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Характеристика</w:t>
            </w:r>
            <w:r w:rsidR="0045548F">
              <w:rPr>
                <w:sz w:val="18"/>
                <w:szCs w:val="18"/>
              </w:rPr>
              <w:t xml:space="preserve"> </w:t>
            </w:r>
            <w:r>
              <w:rPr>
                <w:sz w:val="18"/>
                <w:szCs w:val="18"/>
              </w:rPr>
              <w:t>ділянок,</w:t>
            </w:r>
          </w:p>
          <w:p w:rsidR="00E03423" w:rsidRDefault="00E03423" w:rsidP="007A40E3">
            <w:pPr>
              <w:jc w:val="center"/>
              <w:rPr>
                <w:sz w:val="18"/>
                <w:szCs w:val="18"/>
              </w:rPr>
            </w:pPr>
            <w:r>
              <w:rPr>
                <w:sz w:val="18"/>
                <w:szCs w:val="18"/>
              </w:rPr>
              <w:t>осередків</w:t>
            </w:r>
            <w:r w:rsidR="0045548F">
              <w:rPr>
                <w:sz w:val="18"/>
                <w:szCs w:val="18"/>
              </w:rPr>
              <w:t xml:space="preserve"> </w:t>
            </w:r>
            <w:r>
              <w:rPr>
                <w:sz w:val="18"/>
                <w:szCs w:val="18"/>
              </w:rPr>
              <w:t>забруднення</w:t>
            </w:r>
          </w:p>
          <w:p w:rsidR="00E03423" w:rsidRDefault="00E03423" w:rsidP="007A40E3">
            <w:pPr>
              <w:jc w:val="center"/>
              <w:rPr>
                <w:sz w:val="18"/>
                <w:szCs w:val="18"/>
              </w:rPr>
            </w:pPr>
            <w:r>
              <w:rPr>
                <w:sz w:val="18"/>
                <w:szCs w:val="18"/>
              </w:rPr>
              <w:t>на</w:t>
            </w:r>
            <w:r w:rsidR="0045548F">
              <w:rPr>
                <w:sz w:val="18"/>
                <w:szCs w:val="18"/>
              </w:rPr>
              <w:t xml:space="preserve"> </w:t>
            </w:r>
            <w:r>
              <w:rPr>
                <w:sz w:val="18"/>
                <w:szCs w:val="18"/>
              </w:rPr>
              <w:t>дату</w:t>
            </w:r>
            <w:r w:rsidR="0045548F">
              <w:rPr>
                <w:sz w:val="18"/>
                <w:szCs w:val="18"/>
              </w:rPr>
              <w:t xml:space="preserve"> </w:t>
            </w:r>
            <w:r>
              <w:rPr>
                <w:sz w:val="18"/>
                <w:szCs w:val="18"/>
              </w:rPr>
              <w:t>виявлення</w:t>
            </w:r>
          </w:p>
        </w:tc>
        <w:tc>
          <w:tcPr>
            <w:tcW w:w="2774" w:type="dxa"/>
            <w:gridSpan w:val="3"/>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Характеристика</w:t>
            </w:r>
            <w:r w:rsidR="0045548F">
              <w:rPr>
                <w:sz w:val="18"/>
                <w:szCs w:val="18"/>
              </w:rPr>
              <w:t xml:space="preserve"> </w:t>
            </w:r>
            <w:r>
              <w:rPr>
                <w:sz w:val="18"/>
                <w:szCs w:val="18"/>
              </w:rPr>
              <w:t>ділянок,</w:t>
            </w:r>
          </w:p>
          <w:p w:rsidR="00E03423" w:rsidRDefault="00E03423" w:rsidP="007A40E3">
            <w:pPr>
              <w:jc w:val="center"/>
              <w:rPr>
                <w:sz w:val="18"/>
                <w:szCs w:val="18"/>
              </w:rPr>
            </w:pPr>
            <w:r>
              <w:rPr>
                <w:sz w:val="18"/>
                <w:szCs w:val="18"/>
              </w:rPr>
              <w:t>осередків</w:t>
            </w:r>
            <w:r w:rsidR="0045548F">
              <w:rPr>
                <w:sz w:val="18"/>
                <w:szCs w:val="18"/>
              </w:rPr>
              <w:t xml:space="preserve"> </w:t>
            </w:r>
            <w:r>
              <w:rPr>
                <w:sz w:val="18"/>
                <w:szCs w:val="18"/>
              </w:rPr>
              <w:t>забруднення</w:t>
            </w:r>
          </w:p>
          <w:p w:rsidR="00E03423" w:rsidRDefault="00E03423" w:rsidP="007A40E3">
            <w:pPr>
              <w:jc w:val="center"/>
              <w:rPr>
                <w:sz w:val="18"/>
                <w:szCs w:val="18"/>
              </w:rPr>
            </w:pPr>
            <w:r>
              <w:rPr>
                <w:sz w:val="18"/>
                <w:szCs w:val="18"/>
              </w:rPr>
              <w:t>на</w:t>
            </w:r>
            <w:r w:rsidR="0045548F">
              <w:rPr>
                <w:sz w:val="18"/>
                <w:szCs w:val="18"/>
              </w:rPr>
              <w:t xml:space="preserve"> </w:t>
            </w:r>
            <w:r>
              <w:rPr>
                <w:sz w:val="18"/>
                <w:szCs w:val="18"/>
              </w:rPr>
              <w:t>звітний</w:t>
            </w:r>
            <w:r w:rsidR="0045548F">
              <w:rPr>
                <w:sz w:val="18"/>
                <w:szCs w:val="18"/>
              </w:rPr>
              <w:t xml:space="preserve"> </w:t>
            </w:r>
            <w:r>
              <w:rPr>
                <w:sz w:val="18"/>
                <w:szCs w:val="18"/>
              </w:rPr>
              <w:t>період</w:t>
            </w:r>
          </w:p>
        </w:tc>
        <w:tc>
          <w:tcPr>
            <w:tcW w:w="863"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Джерело забруд-нення</w:t>
            </w:r>
          </w:p>
        </w:tc>
        <w:tc>
          <w:tcPr>
            <w:tcW w:w="1363" w:type="dxa"/>
            <w:vMerge w:val="restart"/>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Наявність</w:t>
            </w:r>
          </w:p>
          <w:p w:rsidR="00E03423" w:rsidRDefault="00E03423" w:rsidP="007A40E3">
            <w:pPr>
              <w:jc w:val="center"/>
              <w:rPr>
                <w:sz w:val="18"/>
                <w:szCs w:val="18"/>
              </w:rPr>
            </w:pPr>
            <w:r>
              <w:rPr>
                <w:sz w:val="18"/>
                <w:szCs w:val="18"/>
              </w:rPr>
              <w:t>режимної</w:t>
            </w:r>
          </w:p>
          <w:p w:rsidR="00E03423" w:rsidRDefault="00E03423" w:rsidP="007A40E3">
            <w:pPr>
              <w:jc w:val="center"/>
              <w:rPr>
                <w:sz w:val="18"/>
                <w:szCs w:val="18"/>
              </w:rPr>
            </w:pPr>
            <w:r>
              <w:rPr>
                <w:sz w:val="18"/>
                <w:szCs w:val="18"/>
              </w:rPr>
              <w:t>мережі</w:t>
            </w:r>
          </w:p>
          <w:p w:rsidR="00E03423" w:rsidRDefault="00E03423" w:rsidP="007A40E3">
            <w:pPr>
              <w:jc w:val="center"/>
              <w:rPr>
                <w:sz w:val="18"/>
                <w:szCs w:val="18"/>
              </w:rPr>
            </w:pPr>
            <w:r>
              <w:rPr>
                <w:sz w:val="18"/>
                <w:szCs w:val="18"/>
              </w:rPr>
              <w:t>(кількість</w:t>
            </w:r>
          </w:p>
          <w:p w:rsidR="00E03423" w:rsidRDefault="00E03423" w:rsidP="007A40E3">
            <w:pPr>
              <w:jc w:val="center"/>
              <w:rPr>
                <w:sz w:val="18"/>
                <w:szCs w:val="18"/>
              </w:rPr>
            </w:pPr>
            <w:r>
              <w:rPr>
                <w:sz w:val="18"/>
                <w:szCs w:val="18"/>
              </w:rPr>
              <w:t>та</w:t>
            </w:r>
            <w:r w:rsidR="0045548F">
              <w:rPr>
                <w:sz w:val="18"/>
                <w:szCs w:val="18"/>
              </w:rPr>
              <w:t xml:space="preserve"> </w:t>
            </w:r>
            <w:r>
              <w:rPr>
                <w:sz w:val="18"/>
                <w:szCs w:val="18"/>
              </w:rPr>
              <w:t>номери</w:t>
            </w:r>
          </w:p>
          <w:p w:rsidR="00E03423" w:rsidRDefault="00E03423" w:rsidP="007A40E3">
            <w:pPr>
              <w:jc w:val="center"/>
              <w:rPr>
                <w:sz w:val="18"/>
                <w:szCs w:val="18"/>
              </w:rPr>
            </w:pPr>
            <w:r>
              <w:rPr>
                <w:sz w:val="18"/>
                <w:szCs w:val="18"/>
              </w:rPr>
              <w:t>свердло-</w:t>
            </w:r>
          </w:p>
          <w:p w:rsidR="00E03423" w:rsidRDefault="00E03423" w:rsidP="007A40E3">
            <w:pPr>
              <w:jc w:val="center"/>
              <w:rPr>
                <w:sz w:val="18"/>
                <w:szCs w:val="18"/>
              </w:rPr>
            </w:pPr>
            <w:r>
              <w:rPr>
                <w:sz w:val="18"/>
                <w:szCs w:val="18"/>
              </w:rPr>
              <w:t>вин)</w:t>
            </w:r>
          </w:p>
        </w:tc>
      </w:tr>
      <w:tr w:rsidR="00E03423" w:rsidTr="00AA2372">
        <w:trPr>
          <w:cantSplit/>
          <w:trHeight w:val="2332"/>
          <w:jc w:val="center"/>
        </w:trPr>
        <w:tc>
          <w:tcPr>
            <w:tcW w:w="531"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888" w:type="dxa"/>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площа</w:t>
            </w:r>
          </w:p>
          <w:p w:rsidR="00E03423" w:rsidRDefault="00E03423" w:rsidP="007A40E3">
            <w:pPr>
              <w:jc w:val="center"/>
              <w:rPr>
                <w:sz w:val="18"/>
                <w:szCs w:val="18"/>
                <w:vertAlign w:val="superscript"/>
              </w:rPr>
            </w:pPr>
            <w:r>
              <w:rPr>
                <w:sz w:val="18"/>
                <w:szCs w:val="18"/>
              </w:rPr>
              <w:t>забруд-нення , км</w:t>
            </w:r>
            <w:r>
              <w:rPr>
                <w:sz w:val="18"/>
                <w:szCs w:val="18"/>
                <w:vertAlign w:val="superscript"/>
              </w:rPr>
              <w:t>2</w:t>
            </w:r>
          </w:p>
        </w:tc>
        <w:tc>
          <w:tcPr>
            <w:tcW w:w="1097" w:type="dxa"/>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глибина за-</w:t>
            </w:r>
          </w:p>
          <w:p w:rsidR="00E03423" w:rsidRDefault="00E03423" w:rsidP="007A40E3">
            <w:pPr>
              <w:jc w:val="center"/>
              <w:rPr>
                <w:sz w:val="18"/>
                <w:szCs w:val="18"/>
              </w:rPr>
            </w:pPr>
            <w:r>
              <w:rPr>
                <w:sz w:val="18"/>
                <w:szCs w:val="18"/>
              </w:rPr>
              <w:t>лягання за-брудненого</w:t>
            </w:r>
          </w:p>
          <w:p w:rsidR="00E03423" w:rsidRDefault="00E03423" w:rsidP="007A40E3">
            <w:pPr>
              <w:jc w:val="center"/>
              <w:rPr>
                <w:sz w:val="18"/>
                <w:szCs w:val="18"/>
              </w:rPr>
            </w:pPr>
            <w:r>
              <w:rPr>
                <w:sz w:val="18"/>
                <w:szCs w:val="18"/>
              </w:rPr>
              <w:t>водоносного горизонту (покрівля-подошва), м</w:t>
            </w:r>
          </w:p>
          <w:p w:rsidR="00E03423" w:rsidRDefault="00E03423" w:rsidP="007A40E3">
            <w:pPr>
              <w:jc w:val="center"/>
              <w:rPr>
                <w:sz w:val="18"/>
                <w:szCs w:val="18"/>
              </w:rPr>
            </w:pPr>
            <w:r>
              <w:rPr>
                <w:sz w:val="18"/>
                <w:szCs w:val="18"/>
              </w:rPr>
              <w:t>__________</w:t>
            </w:r>
          </w:p>
          <w:p w:rsidR="00E03423" w:rsidRDefault="00E03423" w:rsidP="007A40E3">
            <w:pPr>
              <w:jc w:val="center"/>
              <w:rPr>
                <w:sz w:val="18"/>
                <w:szCs w:val="18"/>
              </w:rPr>
            </w:pPr>
            <w:r>
              <w:rPr>
                <w:sz w:val="18"/>
                <w:szCs w:val="18"/>
              </w:rPr>
              <w:t>глибина ви-значення за-бруднення, м</w:t>
            </w:r>
          </w:p>
        </w:tc>
        <w:tc>
          <w:tcPr>
            <w:tcW w:w="850" w:type="dxa"/>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основні забрудню-ючі</w:t>
            </w:r>
            <w:r w:rsidR="0045548F">
              <w:rPr>
                <w:sz w:val="18"/>
                <w:szCs w:val="18"/>
              </w:rPr>
              <w:t xml:space="preserve"> </w:t>
            </w:r>
            <w:r>
              <w:rPr>
                <w:sz w:val="18"/>
                <w:szCs w:val="18"/>
              </w:rPr>
              <w:t>ком-поненти,</w:t>
            </w:r>
          </w:p>
          <w:p w:rsidR="00E03423" w:rsidRDefault="00E03423" w:rsidP="007A40E3">
            <w:pPr>
              <w:jc w:val="center"/>
              <w:rPr>
                <w:sz w:val="18"/>
                <w:szCs w:val="18"/>
              </w:rPr>
            </w:pPr>
            <w:r>
              <w:rPr>
                <w:sz w:val="18"/>
                <w:szCs w:val="18"/>
              </w:rPr>
              <w:t>їх кіль-</w:t>
            </w:r>
          </w:p>
          <w:p w:rsidR="00E03423" w:rsidRDefault="00E03423" w:rsidP="007A40E3">
            <w:pPr>
              <w:jc w:val="center"/>
              <w:rPr>
                <w:sz w:val="18"/>
                <w:szCs w:val="18"/>
              </w:rPr>
            </w:pPr>
            <w:r>
              <w:rPr>
                <w:sz w:val="18"/>
                <w:szCs w:val="18"/>
              </w:rPr>
              <w:t>кісний склад ,</w:t>
            </w:r>
          </w:p>
          <w:p w:rsidR="00E03423" w:rsidRDefault="00E03423" w:rsidP="007A40E3">
            <w:pPr>
              <w:jc w:val="center"/>
              <w:rPr>
                <w:sz w:val="18"/>
                <w:szCs w:val="18"/>
              </w:rPr>
            </w:pPr>
            <w:r>
              <w:rPr>
                <w:sz w:val="18"/>
                <w:szCs w:val="18"/>
              </w:rPr>
              <w:t>мг/дм</w:t>
            </w:r>
            <w:r>
              <w:rPr>
                <w:sz w:val="18"/>
                <w:szCs w:val="18"/>
                <w:vertAlign w:val="superscript"/>
              </w:rPr>
              <w:t>3</w:t>
            </w:r>
          </w:p>
        </w:tc>
        <w:tc>
          <w:tcPr>
            <w:tcW w:w="851" w:type="dxa"/>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площа</w:t>
            </w:r>
          </w:p>
          <w:p w:rsidR="00E03423" w:rsidRDefault="00E03423" w:rsidP="007A40E3">
            <w:pPr>
              <w:jc w:val="center"/>
              <w:rPr>
                <w:sz w:val="18"/>
                <w:szCs w:val="18"/>
              </w:rPr>
            </w:pPr>
            <w:r>
              <w:rPr>
                <w:sz w:val="18"/>
                <w:szCs w:val="18"/>
              </w:rPr>
              <w:t xml:space="preserve">забруд-нення, </w:t>
            </w:r>
          </w:p>
          <w:p w:rsidR="00E03423" w:rsidRDefault="00E03423" w:rsidP="007A40E3">
            <w:pPr>
              <w:jc w:val="center"/>
              <w:rPr>
                <w:sz w:val="18"/>
                <w:szCs w:val="18"/>
              </w:rPr>
            </w:pPr>
            <w:r>
              <w:rPr>
                <w:sz w:val="18"/>
                <w:szCs w:val="18"/>
              </w:rPr>
              <w:t>км</w:t>
            </w:r>
            <w:r>
              <w:rPr>
                <w:sz w:val="18"/>
                <w:szCs w:val="18"/>
                <w:vertAlign w:val="superscript"/>
              </w:rPr>
              <w:t>2</w:t>
            </w:r>
          </w:p>
        </w:tc>
        <w:tc>
          <w:tcPr>
            <w:tcW w:w="1060" w:type="dxa"/>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глибина</w:t>
            </w:r>
            <w:r w:rsidR="0045548F">
              <w:rPr>
                <w:sz w:val="18"/>
                <w:szCs w:val="18"/>
              </w:rPr>
              <w:t xml:space="preserve"> </w:t>
            </w:r>
            <w:r>
              <w:rPr>
                <w:sz w:val="18"/>
                <w:szCs w:val="18"/>
              </w:rPr>
              <w:t>проникнення</w:t>
            </w:r>
          </w:p>
          <w:p w:rsidR="00E03423" w:rsidRDefault="00E03423" w:rsidP="007A40E3">
            <w:pPr>
              <w:jc w:val="center"/>
              <w:rPr>
                <w:sz w:val="18"/>
                <w:szCs w:val="18"/>
              </w:rPr>
            </w:pPr>
            <w:r>
              <w:rPr>
                <w:sz w:val="18"/>
                <w:szCs w:val="18"/>
              </w:rPr>
              <w:t>забруднен-ня, м</w:t>
            </w:r>
          </w:p>
          <w:p w:rsidR="00E03423" w:rsidRDefault="00E03423" w:rsidP="007A40E3">
            <w:pPr>
              <w:jc w:val="center"/>
              <w:rPr>
                <w:sz w:val="18"/>
                <w:szCs w:val="18"/>
              </w:rPr>
            </w:pPr>
            <w:r>
              <w:rPr>
                <w:sz w:val="18"/>
                <w:szCs w:val="18"/>
              </w:rPr>
              <w:t>__________</w:t>
            </w:r>
          </w:p>
          <w:p w:rsidR="00E03423" w:rsidRDefault="00E03423" w:rsidP="007A40E3">
            <w:pPr>
              <w:jc w:val="center"/>
              <w:rPr>
                <w:sz w:val="18"/>
                <w:szCs w:val="18"/>
              </w:rPr>
            </w:pPr>
            <w:r>
              <w:rPr>
                <w:sz w:val="18"/>
                <w:szCs w:val="18"/>
              </w:rPr>
              <w:t>глибина</w:t>
            </w:r>
            <w:r w:rsidR="0045548F">
              <w:rPr>
                <w:sz w:val="18"/>
                <w:szCs w:val="18"/>
              </w:rPr>
              <w:t xml:space="preserve"> </w:t>
            </w:r>
            <w:r>
              <w:rPr>
                <w:sz w:val="18"/>
                <w:szCs w:val="18"/>
              </w:rPr>
              <w:t>випробуван-ня, м</w:t>
            </w:r>
          </w:p>
        </w:tc>
        <w:tc>
          <w:tcPr>
            <w:tcW w:w="863" w:type="dxa"/>
            <w:tcBorders>
              <w:top w:val="single" w:sz="4" w:space="0" w:color="auto"/>
              <w:left w:val="single" w:sz="4" w:space="0" w:color="auto"/>
              <w:bottom w:val="single" w:sz="4" w:space="0" w:color="auto"/>
              <w:right w:val="single" w:sz="4" w:space="0" w:color="auto"/>
            </w:tcBorders>
          </w:tcPr>
          <w:p w:rsidR="00E03423" w:rsidRDefault="00E03423" w:rsidP="007A40E3">
            <w:pPr>
              <w:jc w:val="center"/>
              <w:rPr>
                <w:sz w:val="18"/>
                <w:szCs w:val="18"/>
              </w:rPr>
            </w:pPr>
            <w:r>
              <w:rPr>
                <w:sz w:val="18"/>
                <w:szCs w:val="18"/>
              </w:rPr>
              <w:t>основні забрудню-ючі</w:t>
            </w:r>
            <w:r w:rsidR="0045548F">
              <w:rPr>
                <w:sz w:val="18"/>
                <w:szCs w:val="18"/>
              </w:rPr>
              <w:t xml:space="preserve"> </w:t>
            </w:r>
            <w:r>
              <w:rPr>
                <w:sz w:val="18"/>
                <w:szCs w:val="18"/>
              </w:rPr>
              <w:t>компонен-</w:t>
            </w:r>
          </w:p>
          <w:p w:rsidR="00E03423" w:rsidRDefault="00E03423" w:rsidP="007A40E3">
            <w:pPr>
              <w:jc w:val="center"/>
              <w:rPr>
                <w:sz w:val="18"/>
                <w:szCs w:val="18"/>
              </w:rPr>
            </w:pPr>
            <w:r>
              <w:rPr>
                <w:sz w:val="18"/>
                <w:szCs w:val="18"/>
              </w:rPr>
              <w:t>ти,</w:t>
            </w:r>
            <w:r w:rsidR="0045548F">
              <w:rPr>
                <w:sz w:val="18"/>
                <w:szCs w:val="18"/>
              </w:rPr>
              <w:t xml:space="preserve"> </w:t>
            </w:r>
            <w:r>
              <w:rPr>
                <w:sz w:val="18"/>
                <w:szCs w:val="18"/>
              </w:rPr>
              <w:t>їх кількісний склад , мг/дм</w:t>
            </w:r>
            <w:r>
              <w:rPr>
                <w:sz w:val="18"/>
                <w:szCs w:val="18"/>
                <w:vertAlign w:val="superscript"/>
              </w:rPr>
              <w:t>3</w:t>
            </w:r>
          </w:p>
        </w:tc>
        <w:tc>
          <w:tcPr>
            <w:tcW w:w="863"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E03423" w:rsidRDefault="00E03423" w:rsidP="007A40E3">
            <w:pPr>
              <w:rPr>
                <w:sz w:val="18"/>
                <w:szCs w:val="18"/>
              </w:rPr>
            </w:pPr>
          </w:p>
        </w:tc>
      </w:tr>
      <w:tr w:rsidR="00E03423" w:rsidTr="00AA2372">
        <w:trPr>
          <w:trHeight w:val="237"/>
          <w:jc w:val="center"/>
        </w:trPr>
        <w:tc>
          <w:tcPr>
            <w:tcW w:w="531"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7</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8</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9</w:t>
            </w:r>
          </w:p>
        </w:tc>
        <w:tc>
          <w:tcPr>
            <w:tcW w:w="888"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10</w:t>
            </w:r>
          </w:p>
        </w:tc>
        <w:tc>
          <w:tcPr>
            <w:tcW w:w="1097"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13</w:t>
            </w:r>
          </w:p>
        </w:tc>
        <w:tc>
          <w:tcPr>
            <w:tcW w:w="1060"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14</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15</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16</w:t>
            </w:r>
          </w:p>
        </w:tc>
        <w:tc>
          <w:tcPr>
            <w:tcW w:w="1363" w:type="dxa"/>
            <w:tcBorders>
              <w:top w:val="single" w:sz="4" w:space="0" w:color="auto"/>
              <w:left w:val="single" w:sz="4" w:space="0" w:color="auto"/>
              <w:bottom w:val="single" w:sz="4" w:space="0" w:color="auto"/>
              <w:right w:val="single" w:sz="4" w:space="0" w:color="auto"/>
            </w:tcBorders>
            <w:vAlign w:val="center"/>
          </w:tcPr>
          <w:p w:rsidR="00E03423" w:rsidRPr="004F213F" w:rsidRDefault="00E03423" w:rsidP="007A40E3">
            <w:pPr>
              <w:jc w:val="center"/>
              <w:rPr>
                <w:sz w:val="22"/>
                <w:szCs w:val="22"/>
              </w:rPr>
            </w:pPr>
            <w:r w:rsidRPr="004F213F">
              <w:rPr>
                <w:sz w:val="22"/>
                <w:szCs w:val="22"/>
              </w:rPr>
              <w:t>17</w:t>
            </w:r>
          </w:p>
        </w:tc>
      </w:tr>
      <w:tr w:rsidR="00E03423" w:rsidTr="00AA2372">
        <w:trPr>
          <w:cantSplit/>
          <w:trHeight w:hRule="exact" w:val="1147"/>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E03423" w:rsidRDefault="00E03423" w:rsidP="007A40E3">
            <w:pPr>
              <w:ind w:left="14"/>
              <w:rPr>
                <w:sz w:val="22"/>
                <w:szCs w:val="22"/>
              </w:rPr>
            </w:pPr>
            <w:r>
              <w:rPr>
                <w:sz w:val="22"/>
                <w:szCs w:val="22"/>
              </w:rPr>
              <w:t>Усього</w:t>
            </w:r>
            <w:r w:rsidR="0045548F">
              <w:rPr>
                <w:sz w:val="22"/>
                <w:szCs w:val="22"/>
              </w:rPr>
              <w:t xml:space="preserve"> </w:t>
            </w:r>
            <w:r>
              <w:rPr>
                <w:sz w:val="22"/>
                <w:szCs w:val="22"/>
              </w:rPr>
              <w:t>нових</w:t>
            </w:r>
            <w:r w:rsidR="0045548F">
              <w:rPr>
                <w:sz w:val="22"/>
                <w:szCs w:val="22"/>
              </w:rPr>
              <w:t xml:space="preserve"> </w:t>
            </w:r>
            <w:r>
              <w:rPr>
                <w:sz w:val="22"/>
                <w:szCs w:val="22"/>
              </w:rPr>
              <w:t>ділянок,</w:t>
            </w:r>
            <w:r w:rsidR="0045548F">
              <w:rPr>
                <w:sz w:val="22"/>
                <w:szCs w:val="22"/>
              </w:rPr>
              <w:t xml:space="preserve"> </w:t>
            </w:r>
            <w:r>
              <w:rPr>
                <w:sz w:val="22"/>
                <w:szCs w:val="22"/>
              </w:rPr>
              <w:t>осередків</w:t>
            </w:r>
            <w:r w:rsidR="0045548F">
              <w:rPr>
                <w:sz w:val="22"/>
                <w:szCs w:val="22"/>
              </w:rPr>
              <w:t xml:space="preserve"> </w:t>
            </w:r>
            <w:r>
              <w:rPr>
                <w:sz w:val="22"/>
                <w:szCs w:val="22"/>
              </w:rPr>
              <w:t xml:space="preserve">забруднення </w:t>
            </w:r>
          </w:p>
          <w:p w:rsidR="00E03423" w:rsidRDefault="00E03423" w:rsidP="007A40E3">
            <w:pPr>
              <w:ind w:left="14"/>
              <w:rPr>
                <w:sz w:val="22"/>
                <w:szCs w:val="22"/>
              </w:rPr>
            </w:pPr>
            <w:r>
              <w:rPr>
                <w:color w:val="0000FF"/>
                <w:sz w:val="22"/>
                <w:szCs w:val="22"/>
              </w:rPr>
              <w:t xml:space="preserve"> </w:t>
            </w:r>
            <w:r>
              <w:rPr>
                <w:sz w:val="22"/>
                <w:szCs w:val="22"/>
              </w:rPr>
              <w:t>в</w:t>
            </w:r>
            <w:r w:rsidR="0045548F">
              <w:rPr>
                <w:sz w:val="22"/>
                <w:szCs w:val="22"/>
              </w:rPr>
              <w:t xml:space="preserve"> </w:t>
            </w:r>
            <w:r>
              <w:rPr>
                <w:sz w:val="22"/>
                <w:szCs w:val="22"/>
              </w:rPr>
              <w:t>межах</w:t>
            </w:r>
            <w:r w:rsidR="0045548F">
              <w:rPr>
                <w:sz w:val="22"/>
                <w:szCs w:val="22"/>
              </w:rPr>
              <w:t xml:space="preserve"> </w:t>
            </w:r>
            <w:r>
              <w:rPr>
                <w:sz w:val="22"/>
                <w:szCs w:val="22"/>
              </w:rPr>
              <w:t>одиниці адміністративно-територіального устрою</w:t>
            </w:r>
            <w:r w:rsidR="0045548F">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88"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1097"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1060"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c>
          <w:tcPr>
            <w:tcW w:w="1363" w:type="dxa"/>
            <w:tcBorders>
              <w:top w:val="single" w:sz="4" w:space="0" w:color="auto"/>
              <w:left w:val="single" w:sz="4" w:space="0" w:color="auto"/>
              <w:bottom w:val="single" w:sz="4" w:space="0" w:color="auto"/>
              <w:right w:val="single" w:sz="4" w:space="0" w:color="auto"/>
            </w:tcBorders>
            <w:vAlign w:val="center"/>
          </w:tcPr>
          <w:p w:rsidR="00E03423" w:rsidRPr="00AA2372" w:rsidRDefault="00AA2372" w:rsidP="007A40E3">
            <w:pPr>
              <w:jc w:val="center"/>
              <w:rPr>
                <w:sz w:val="28"/>
                <w:szCs w:val="28"/>
              </w:rPr>
            </w:pPr>
            <w:r w:rsidRPr="00AA2372">
              <w:rPr>
                <w:sz w:val="28"/>
                <w:szCs w:val="28"/>
              </w:rPr>
              <w:t>-</w:t>
            </w:r>
          </w:p>
        </w:tc>
      </w:tr>
      <w:tr w:rsidR="00AA2372" w:rsidTr="00AA2372">
        <w:trPr>
          <w:cantSplit/>
          <w:trHeight w:hRule="exact" w:val="852"/>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AA2372" w:rsidRDefault="00AA2372" w:rsidP="007A40E3">
            <w:pPr>
              <w:ind w:left="14"/>
              <w:rPr>
                <w:sz w:val="22"/>
                <w:szCs w:val="22"/>
              </w:rPr>
            </w:pPr>
            <w:r>
              <w:rPr>
                <w:sz w:val="22"/>
                <w:szCs w:val="22"/>
              </w:rPr>
              <w:t>Усього</w:t>
            </w:r>
            <w:r w:rsidR="0045548F">
              <w:rPr>
                <w:sz w:val="22"/>
                <w:szCs w:val="22"/>
              </w:rPr>
              <w:t xml:space="preserve"> </w:t>
            </w:r>
            <w:r>
              <w:rPr>
                <w:sz w:val="22"/>
                <w:szCs w:val="22"/>
              </w:rPr>
              <w:t>нових</w:t>
            </w:r>
            <w:r w:rsidR="0045548F">
              <w:rPr>
                <w:sz w:val="22"/>
                <w:szCs w:val="22"/>
              </w:rPr>
              <w:t xml:space="preserve"> </w:t>
            </w:r>
            <w:r>
              <w:rPr>
                <w:sz w:val="22"/>
                <w:szCs w:val="22"/>
              </w:rPr>
              <w:t>ділянок,</w:t>
            </w:r>
            <w:r w:rsidR="0045548F">
              <w:rPr>
                <w:sz w:val="22"/>
                <w:szCs w:val="22"/>
              </w:rPr>
              <w:t xml:space="preserve"> </w:t>
            </w:r>
            <w:r>
              <w:rPr>
                <w:sz w:val="22"/>
                <w:szCs w:val="22"/>
              </w:rPr>
              <w:t>осередків</w:t>
            </w:r>
            <w:r w:rsidR="0045548F">
              <w:rPr>
                <w:sz w:val="22"/>
                <w:szCs w:val="22"/>
              </w:rPr>
              <w:t xml:space="preserve"> </w:t>
            </w:r>
            <w:r>
              <w:rPr>
                <w:sz w:val="22"/>
                <w:szCs w:val="22"/>
              </w:rPr>
              <w:t xml:space="preserve">забруднення </w:t>
            </w:r>
          </w:p>
          <w:p w:rsidR="00AA2372" w:rsidRDefault="00AA2372" w:rsidP="007A40E3">
            <w:pPr>
              <w:ind w:left="14"/>
              <w:rPr>
                <w:sz w:val="22"/>
                <w:szCs w:val="22"/>
              </w:rPr>
            </w:pPr>
            <w:r>
              <w:rPr>
                <w:sz w:val="22"/>
                <w:szCs w:val="22"/>
              </w:rPr>
              <w:t xml:space="preserve"> в</w:t>
            </w:r>
            <w:r w:rsidR="0045548F">
              <w:rPr>
                <w:sz w:val="22"/>
                <w:szCs w:val="22"/>
              </w:rPr>
              <w:t xml:space="preserve"> </w:t>
            </w:r>
            <w:r>
              <w:rPr>
                <w:sz w:val="22"/>
                <w:szCs w:val="22"/>
              </w:rPr>
              <w:t>межах</w:t>
            </w:r>
            <w:r w:rsidR="0045548F">
              <w:rPr>
                <w:sz w:val="22"/>
                <w:szCs w:val="22"/>
              </w:rPr>
              <w:t xml:space="preserve"> </w:t>
            </w:r>
            <w:r>
              <w:rPr>
                <w:sz w:val="22"/>
                <w:szCs w:val="22"/>
              </w:rPr>
              <w:t>адміністративних</w:t>
            </w:r>
            <w:r w:rsidR="0045548F">
              <w:rPr>
                <w:sz w:val="22"/>
                <w:szCs w:val="22"/>
              </w:rPr>
              <w:t xml:space="preserve"> </w:t>
            </w:r>
            <w:r>
              <w:rPr>
                <w:sz w:val="22"/>
                <w:szCs w:val="22"/>
              </w:rPr>
              <w:t>районів</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88"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097"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06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3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r>
      <w:tr w:rsidR="00AA2372" w:rsidTr="00AA2372">
        <w:trPr>
          <w:cantSplit/>
          <w:trHeight w:hRule="exact" w:val="836"/>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AA2372" w:rsidRDefault="00AA2372" w:rsidP="007A40E3">
            <w:pPr>
              <w:ind w:left="14"/>
              <w:rPr>
                <w:sz w:val="22"/>
                <w:szCs w:val="22"/>
              </w:rPr>
            </w:pPr>
            <w:r>
              <w:rPr>
                <w:sz w:val="22"/>
                <w:szCs w:val="22"/>
              </w:rPr>
              <w:t>Усього</w:t>
            </w:r>
            <w:r w:rsidR="0045548F">
              <w:rPr>
                <w:sz w:val="22"/>
                <w:szCs w:val="22"/>
              </w:rPr>
              <w:t xml:space="preserve"> </w:t>
            </w:r>
            <w:r>
              <w:rPr>
                <w:sz w:val="22"/>
                <w:szCs w:val="22"/>
              </w:rPr>
              <w:t>нових</w:t>
            </w:r>
            <w:r w:rsidR="0045548F">
              <w:rPr>
                <w:sz w:val="22"/>
                <w:szCs w:val="22"/>
              </w:rPr>
              <w:t xml:space="preserve"> </w:t>
            </w:r>
            <w:r>
              <w:rPr>
                <w:sz w:val="22"/>
                <w:szCs w:val="22"/>
              </w:rPr>
              <w:t>ділянок,</w:t>
            </w:r>
            <w:r w:rsidR="0045548F">
              <w:rPr>
                <w:sz w:val="22"/>
                <w:szCs w:val="22"/>
              </w:rPr>
              <w:t xml:space="preserve"> </w:t>
            </w:r>
            <w:r>
              <w:rPr>
                <w:sz w:val="22"/>
                <w:szCs w:val="22"/>
              </w:rPr>
              <w:t>осередків</w:t>
            </w:r>
            <w:r w:rsidR="0045548F">
              <w:rPr>
                <w:sz w:val="22"/>
                <w:szCs w:val="22"/>
              </w:rPr>
              <w:t xml:space="preserve"> </w:t>
            </w:r>
            <w:r>
              <w:rPr>
                <w:sz w:val="22"/>
                <w:szCs w:val="22"/>
              </w:rPr>
              <w:t xml:space="preserve">забруднення </w:t>
            </w:r>
          </w:p>
          <w:p w:rsidR="00AA2372" w:rsidRDefault="00AA2372" w:rsidP="007A40E3">
            <w:pPr>
              <w:ind w:left="14"/>
              <w:rPr>
                <w:sz w:val="22"/>
                <w:szCs w:val="22"/>
              </w:rPr>
            </w:pPr>
            <w:r>
              <w:rPr>
                <w:sz w:val="22"/>
                <w:szCs w:val="22"/>
              </w:rPr>
              <w:t xml:space="preserve"> в</w:t>
            </w:r>
            <w:r w:rsidR="0045548F">
              <w:rPr>
                <w:sz w:val="22"/>
                <w:szCs w:val="22"/>
              </w:rPr>
              <w:t xml:space="preserve"> </w:t>
            </w:r>
            <w:r>
              <w:rPr>
                <w:sz w:val="22"/>
                <w:szCs w:val="22"/>
              </w:rPr>
              <w:t>межах</w:t>
            </w:r>
            <w:r w:rsidR="0045548F">
              <w:rPr>
                <w:sz w:val="22"/>
                <w:szCs w:val="22"/>
              </w:rPr>
              <w:t xml:space="preserve"> </w:t>
            </w:r>
            <w:r>
              <w:rPr>
                <w:sz w:val="22"/>
                <w:szCs w:val="22"/>
              </w:rPr>
              <w:t>басейнів</w:t>
            </w:r>
            <w:r w:rsidR="0045548F">
              <w:rPr>
                <w:sz w:val="22"/>
                <w:szCs w:val="22"/>
              </w:rPr>
              <w:t xml:space="preserve"> </w:t>
            </w:r>
            <w:r>
              <w:rPr>
                <w:sz w:val="22"/>
                <w:szCs w:val="22"/>
              </w:rPr>
              <w:t>підземних</w:t>
            </w:r>
            <w:r w:rsidR="0045548F">
              <w:rPr>
                <w:sz w:val="22"/>
                <w:szCs w:val="22"/>
              </w:rPr>
              <w:t xml:space="preserve"> </w:t>
            </w:r>
            <w:r>
              <w:rPr>
                <w:sz w:val="22"/>
                <w:szCs w:val="22"/>
              </w:rPr>
              <w:t>вод</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88"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097"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06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3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r>
      <w:tr w:rsidR="00AA2372" w:rsidTr="00AA2372">
        <w:trPr>
          <w:cantSplit/>
          <w:trHeight w:hRule="exact" w:val="848"/>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AA2372" w:rsidRDefault="00AA2372" w:rsidP="007A40E3">
            <w:pPr>
              <w:ind w:left="14"/>
              <w:rPr>
                <w:sz w:val="22"/>
                <w:szCs w:val="22"/>
              </w:rPr>
            </w:pPr>
            <w:r>
              <w:rPr>
                <w:sz w:val="22"/>
                <w:szCs w:val="22"/>
              </w:rPr>
              <w:t>Усього</w:t>
            </w:r>
            <w:r w:rsidR="0045548F">
              <w:rPr>
                <w:sz w:val="22"/>
                <w:szCs w:val="22"/>
              </w:rPr>
              <w:t xml:space="preserve"> </w:t>
            </w:r>
            <w:r>
              <w:rPr>
                <w:sz w:val="22"/>
                <w:szCs w:val="22"/>
              </w:rPr>
              <w:t>нових</w:t>
            </w:r>
            <w:r w:rsidR="0045548F">
              <w:rPr>
                <w:sz w:val="22"/>
                <w:szCs w:val="22"/>
              </w:rPr>
              <w:t xml:space="preserve"> </w:t>
            </w:r>
            <w:r>
              <w:rPr>
                <w:sz w:val="22"/>
                <w:szCs w:val="22"/>
              </w:rPr>
              <w:t>ділянок,</w:t>
            </w:r>
            <w:r w:rsidR="0045548F">
              <w:rPr>
                <w:sz w:val="22"/>
                <w:szCs w:val="22"/>
              </w:rPr>
              <w:t xml:space="preserve"> </w:t>
            </w:r>
            <w:r>
              <w:rPr>
                <w:sz w:val="22"/>
                <w:szCs w:val="22"/>
              </w:rPr>
              <w:t>осередків</w:t>
            </w:r>
            <w:r w:rsidR="0045548F">
              <w:rPr>
                <w:sz w:val="22"/>
                <w:szCs w:val="22"/>
              </w:rPr>
              <w:t xml:space="preserve"> </w:t>
            </w:r>
            <w:r>
              <w:rPr>
                <w:sz w:val="22"/>
                <w:szCs w:val="22"/>
              </w:rPr>
              <w:t xml:space="preserve">забруднення </w:t>
            </w:r>
          </w:p>
          <w:p w:rsidR="00AA2372" w:rsidRDefault="00AA2372" w:rsidP="007A40E3">
            <w:pPr>
              <w:ind w:left="14"/>
              <w:rPr>
                <w:sz w:val="22"/>
                <w:szCs w:val="22"/>
              </w:rPr>
            </w:pPr>
            <w:r>
              <w:rPr>
                <w:sz w:val="22"/>
                <w:szCs w:val="22"/>
              </w:rPr>
              <w:t xml:space="preserve"> в</w:t>
            </w:r>
            <w:r w:rsidR="0045548F">
              <w:rPr>
                <w:sz w:val="22"/>
                <w:szCs w:val="22"/>
              </w:rPr>
              <w:t xml:space="preserve"> </w:t>
            </w:r>
            <w:r>
              <w:rPr>
                <w:sz w:val="22"/>
                <w:szCs w:val="22"/>
              </w:rPr>
              <w:t>межах</w:t>
            </w:r>
            <w:r w:rsidR="0045548F">
              <w:rPr>
                <w:sz w:val="22"/>
                <w:szCs w:val="22"/>
              </w:rPr>
              <w:t xml:space="preserve"> </w:t>
            </w:r>
            <w:r>
              <w:rPr>
                <w:sz w:val="22"/>
                <w:szCs w:val="22"/>
              </w:rPr>
              <w:t>річкових</w:t>
            </w:r>
            <w:r w:rsidR="0045548F">
              <w:rPr>
                <w:sz w:val="22"/>
                <w:szCs w:val="22"/>
              </w:rPr>
              <w:t xml:space="preserve"> </w:t>
            </w:r>
            <w:r>
              <w:rPr>
                <w:sz w:val="22"/>
                <w:szCs w:val="22"/>
              </w:rPr>
              <w:t>басейнів</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88"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097"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060"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8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c>
          <w:tcPr>
            <w:tcW w:w="1363" w:type="dxa"/>
            <w:tcBorders>
              <w:top w:val="single" w:sz="4" w:space="0" w:color="auto"/>
              <w:left w:val="single" w:sz="4" w:space="0" w:color="auto"/>
              <w:bottom w:val="single" w:sz="4" w:space="0" w:color="auto"/>
              <w:right w:val="single" w:sz="4" w:space="0" w:color="auto"/>
            </w:tcBorders>
            <w:vAlign w:val="center"/>
          </w:tcPr>
          <w:p w:rsidR="00AA2372" w:rsidRPr="00AA2372" w:rsidRDefault="00AA2372" w:rsidP="00174B56">
            <w:pPr>
              <w:jc w:val="center"/>
              <w:rPr>
                <w:sz w:val="28"/>
                <w:szCs w:val="28"/>
              </w:rPr>
            </w:pPr>
            <w:r w:rsidRPr="00AA2372">
              <w:rPr>
                <w:sz w:val="28"/>
                <w:szCs w:val="28"/>
              </w:rPr>
              <w:t>-</w:t>
            </w:r>
          </w:p>
        </w:tc>
      </w:tr>
    </w:tbl>
    <w:p w:rsidR="00E03423" w:rsidRDefault="00E03423">
      <w:pPr>
        <w:jc w:val="both"/>
        <w:rPr>
          <w:i/>
        </w:rPr>
      </w:pPr>
      <w:r>
        <w:rPr>
          <w:i/>
        </w:rPr>
        <w:t>Примітка : графи 10, 11, 12 заповнюються один раз</w:t>
      </w:r>
    </w:p>
    <w:p w:rsidR="00E03423" w:rsidRDefault="00E03423">
      <w:pPr>
        <w:rPr>
          <w:sz w:val="18"/>
        </w:rPr>
        <w:sectPr w:rsidR="00E03423" w:rsidSect="00EA2C19">
          <w:pgSz w:w="16838" w:h="11906" w:orient="landscape"/>
          <w:pgMar w:top="568" w:right="851" w:bottom="709" w:left="851" w:header="709" w:footer="709" w:gutter="0"/>
          <w:cols w:space="720"/>
        </w:sectPr>
      </w:pPr>
    </w:p>
    <w:p w:rsidR="002D5519" w:rsidRPr="002D5519" w:rsidRDefault="002D5519" w:rsidP="002D5519">
      <w:pPr>
        <w:contextualSpacing/>
        <w:jc w:val="center"/>
        <w:rPr>
          <w:bCs/>
          <w:i/>
          <w:sz w:val="28"/>
          <w:szCs w:val="28"/>
        </w:rPr>
      </w:pPr>
      <w:r w:rsidRPr="002D5519">
        <w:rPr>
          <w:bCs/>
          <w:i/>
          <w:sz w:val="28"/>
          <w:szCs w:val="28"/>
        </w:rPr>
        <w:lastRenderedPageBreak/>
        <w:t>Поширення екзогенних геологічних процесів (ЕГП)</w:t>
      </w:r>
    </w:p>
    <w:p w:rsidR="002D5519" w:rsidRPr="00AB37E8" w:rsidRDefault="002D5519" w:rsidP="002D5519">
      <w:pPr>
        <w:pStyle w:val="af0"/>
        <w:ind w:left="6373" w:firstLine="709"/>
        <w:contextualSpacing/>
        <w:jc w:val="right"/>
        <w:rPr>
          <w:b w:val="0"/>
          <w:bCs w:val="0"/>
          <w:i/>
          <w:sz w:val="24"/>
          <w:szCs w:val="24"/>
          <w:lang w:val="uk-UA"/>
        </w:rPr>
      </w:pPr>
      <w:r w:rsidRPr="00AB37E8">
        <w:rPr>
          <w:b w:val="0"/>
          <w:bCs w:val="0"/>
          <w:i/>
          <w:sz w:val="24"/>
          <w:szCs w:val="24"/>
          <w:lang w:val="uk-UA"/>
        </w:rPr>
        <w:t>Таблиця 34</w:t>
      </w:r>
    </w:p>
    <w:tbl>
      <w:tblPr>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000" w:firstRow="0" w:lastRow="0" w:firstColumn="0" w:lastColumn="0" w:noHBand="0" w:noVBand="0"/>
      </w:tblPr>
      <w:tblGrid>
        <w:gridCol w:w="764"/>
        <w:gridCol w:w="3059"/>
        <w:gridCol w:w="5401"/>
        <w:gridCol w:w="2537"/>
        <w:gridCol w:w="3533"/>
      </w:tblGrid>
      <w:tr w:rsidR="002D5519" w:rsidRPr="00AB37E8" w:rsidTr="002D5519">
        <w:trPr>
          <w:cantSplit/>
          <w:trHeight w:val="633"/>
        </w:trPr>
        <w:tc>
          <w:tcPr>
            <w:tcW w:w="764" w:type="dxa"/>
            <w:vMerge w:val="restart"/>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pStyle w:val="a7"/>
              <w:ind w:left="47"/>
              <w:contextualSpacing/>
              <w:rPr>
                <w:sz w:val="24"/>
                <w:szCs w:val="24"/>
              </w:rPr>
            </w:pPr>
            <w:r>
              <w:rPr>
                <w:sz w:val="24"/>
                <w:szCs w:val="24"/>
              </w:rPr>
              <w:t xml:space="preserve">№ </w:t>
            </w:r>
            <w:r w:rsidRPr="00AB37E8">
              <w:rPr>
                <w:sz w:val="24"/>
                <w:szCs w:val="24"/>
              </w:rPr>
              <w:t>з/п</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hanging="47"/>
              <w:contextualSpacing/>
              <w:jc w:val="center"/>
            </w:pPr>
            <w:r w:rsidRPr="00AB37E8">
              <w:t>Вид (ЕГП)</w:t>
            </w:r>
          </w:p>
        </w:tc>
        <w:tc>
          <w:tcPr>
            <w:tcW w:w="5401" w:type="dxa"/>
            <w:vMerge w:val="restart"/>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hanging="31"/>
              <w:contextualSpacing/>
              <w:jc w:val="center"/>
              <w:rPr>
                <w:vertAlign w:val="superscript"/>
              </w:rPr>
            </w:pPr>
            <w:r w:rsidRPr="00AB37E8">
              <w:t>Площа</w:t>
            </w:r>
            <w:r>
              <w:t xml:space="preserve"> </w:t>
            </w:r>
            <w:r w:rsidRPr="00AB37E8">
              <w:t>поширення, км</w:t>
            </w:r>
            <w:r w:rsidRPr="00AB37E8">
              <w:rPr>
                <w:vertAlign w:val="superscript"/>
              </w:rPr>
              <w:t>2</w:t>
            </w:r>
          </w:p>
        </w:tc>
        <w:tc>
          <w:tcPr>
            <w:tcW w:w="2537" w:type="dxa"/>
            <w:vMerge w:val="restart"/>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right="79"/>
              <w:contextualSpacing/>
              <w:jc w:val="center"/>
              <w:rPr>
                <w:i/>
              </w:rPr>
            </w:pPr>
            <w:r>
              <w:t>К</w:t>
            </w:r>
            <w:r w:rsidRPr="00AB37E8">
              <w:t>ількість</w:t>
            </w:r>
            <w:r>
              <w:t xml:space="preserve"> </w:t>
            </w:r>
            <w:r w:rsidRPr="00AB37E8">
              <w:t>проявів,</w:t>
            </w:r>
            <w:r>
              <w:t xml:space="preserve"> </w:t>
            </w:r>
            <w:r w:rsidRPr="00AB37E8">
              <w:t>од.</w:t>
            </w:r>
          </w:p>
        </w:tc>
        <w:tc>
          <w:tcPr>
            <w:tcW w:w="3533" w:type="dxa"/>
            <w:vMerge w:val="restart"/>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hanging="47"/>
              <w:contextualSpacing/>
              <w:jc w:val="center"/>
            </w:pPr>
            <w:r w:rsidRPr="00AB37E8">
              <w:t>% ураженості регіону</w:t>
            </w:r>
          </w:p>
        </w:tc>
      </w:tr>
      <w:tr w:rsidR="002D5519" w:rsidRPr="00AB37E8" w:rsidTr="002D5519">
        <w:trPr>
          <w:cantSplit/>
          <w:trHeight w:val="317"/>
        </w:trPr>
        <w:tc>
          <w:tcPr>
            <w:tcW w:w="764" w:type="dxa"/>
            <w:vMerge/>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contextualSpacing/>
            </w:pPr>
          </w:p>
        </w:tc>
        <w:tc>
          <w:tcPr>
            <w:tcW w:w="3059" w:type="dxa"/>
            <w:vMerge/>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contextualSpacing/>
            </w:pPr>
          </w:p>
        </w:tc>
        <w:tc>
          <w:tcPr>
            <w:tcW w:w="5401" w:type="dxa"/>
            <w:vMerge/>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contextualSpacing/>
              <w:rPr>
                <w:vertAlign w:val="superscript"/>
              </w:rPr>
            </w:pPr>
          </w:p>
        </w:tc>
        <w:tc>
          <w:tcPr>
            <w:tcW w:w="2537" w:type="dxa"/>
            <w:vMerge/>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contextualSpacing/>
              <w:rPr>
                <w:i/>
              </w:rPr>
            </w:pPr>
          </w:p>
        </w:tc>
        <w:tc>
          <w:tcPr>
            <w:tcW w:w="3533" w:type="dxa"/>
            <w:vMerge/>
            <w:tcBorders>
              <w:top w:val="single" w:sz="4" w:space="0" w:color="auto"/>
              <w:left w:val="single" w:sz="4" w:space="0" w:color="auto"/>
              <w:bottom w:val="single" w:sz="4" w:space="0" w:color="auto"/>
              <w:right w:val="single" w:sz="4" w:space="0" w:color="auto"/>
            </w:tcBorders>
            <w:vAlign w:val="center"/>
          </w:tcPr>
          <w:p w:rsidR="002D5519" w:rsidRPr="00AB37E8" w:rsidRDefault="002D5519" w:rsidP="002D5519">
            <w:pPr>
              <w:ind w:left="47"/>
              <w:contextualSpacing/>
            </w:pPr>
          </w:p>
        </w:tc>
      </w:tr>
      <w:tr w:rsidR="002D5519" w:rsidRPr="00AB37E8" w:rsidTr="00F557CD">
        <w:trPr>
          <w:trHeight w:val="265"/>
        </w:trPr>
        <w:tc>
          <w:tcPr>
            <w:tcW w:w="764" w:type="dxa"/>
            <w:tcBorders>
              <w:top w:val="single" w:sz="4" w:space="0" w:color="auto"/>
              <w:left w:val="single" w:sz="4" w:space="0" w:color="auto"/>
              <w:bottom w:val="single" w:sz="4" w:space="0" w:color="auto"/>
              <w:right w:val="single" w:sz="4" w:space="0" w:color="auto"/>
            </w:tcBorders>
          </w:tcPr>
          <w:p w:rsidR="002D5519" w:rsidRPr="00F557CD" w:rsidRDefault="002D5519" w:rsidP="002D5519">
            <w:pPr>
              <w:contextualSpacing/>
              <w:jc w:val="center"/>
            </w:pPr>
            <w:r w:rsidRPr="00F557CD">
              <w:t>1</w:t>
            </w:r>
          </w:p>
        </w:tc>
        <w:tc>
          <w:tcPr>
            <w:tcW w:w="3059" w:type="dxa"/>
            <w:tcBorders>
              <w:top w:val="single" w:sz="4" w:space="0" w:color="auto"/>
              <w:left w:val="single" w:sz="4" w:space="0" w:color="auto"/>
              <w:bottom w:val="single" w:sz="4" w:space="0" w:color="auto"/>
              <w:right w:val="single" w:sz="4" w:space="0" w:color="auto"/>
            </w:tcBorders>
          </w:tcPr>
          <w:p w:rsidR="002D5519" w:rsidRPr="00F557CD" w:rsidRDefault="002D5519" w:rsidP="002D5519">
            <w:pPr>
              <w:ind w:left="47" w:firstLine="39"/>
              <w:contextualSpacing/>
              <w:jc w:val="center"/>
            </w:pPr>
            <w:r w:rsidRPr="00F557CD">
              <w:t>2</w:t>
            </w:r>
          </w:p>
        </w:tc>
        <w:tc>
          <w:tcPr>
            <w:tcW w:w="5401" w:type="dxa"/>
            <w:tcBorders>
              <w:top w:val="single" w:sz="4" w:space="0" w:color="auto"/>
              <w:left w:val="single" w:sz="4" w:space="0" w:color="auto"/>
              <w:bottom w:val="single" w:sz="4" w:space="0" w:color="auto"/>
              <w:right w:val="single" w:sz="4" w:space="0" w:color="auto"/>
            </w:tcBorders>
          </w:tcPr>
          <w:p w:rsidR="002D5519" w:rsidRPr="00F557CD" w:rsidRDefault="002D5519" w:rsidP="002D5519">
            <w:pPr>
              <w:ind w:left="47" w:hanging="31"/>
              <w:contextualSpacing/>
              <w:jc w:val="center"/>
            </w:pPr>
            <w:r w:rsidRPr="00F557CD">
              <w:t>3</w:t>
            </w:r>
          </w:p>
        </w:tc>
        <w:tc>
          <w:tcPr>
            <w:tcW w:w="2537" w:type="dxa"/>
            <w:tcBorders>
              <w:top w:val="single" w:sz="4" w:space="0" w:color="auto"/>
              <w:left w:val="single" w:sz="4" w:space="0" w:color="auto"/>
              <w:bottom w:val="single" w:sz="4" w:space="0" w:color="auto"/>
              <w:right w:val="single" w:sz="4" w:space="0" w:color="auto"/>
            </w:tcBorders>
          </w:tcPr>
          <w:p w:rsidR="002D5519" w:rsidRPr="00F557CD" w:rsidRDefault="002D5519" w:rsidP="002D5519">
            <w:pPr>
              <w:ind w:left="47" w:hanging="44"/>
              <w:contextualSpacing/>
              <w:jc w:val="center"/>
            </w:pPr>
            <w:r w:rsidRPr="00F557CD">
              <w:t>4</w:t>
            </w:r>
          </w:p>
        </w:tc>
        <w:tc>
          <w:tcPr>
            <w:tcW w:w="3533" w:type="dxa"/>
            <w:tcBorders>
              <w:top w:val="single" w:sz="4" w:space="0" w:color="auto"/>
              <w:left w:val="single" w:sz="4" w:space="0" w:color="auto"/>
              <w:bottom w:val="single" w:sz="4" w:space="0" w:color="auto"/>
              <w:right w:val="single" w:sz="4" w:space="0" w:color="auto"/>
            </w:tcBorders>
          </w:tcPr>
          <w:p w:rsidR="002D5519" w:rsidRPr="00F557CD" w:rsidRDefault="002D5519" w:rsidP="002D5519">
            <w:pPr>
              <w:ind w:left="47" w:hanging="47"/>
              <w:contextualSpacing/>
              <w:jc w:val="center"/>
            </w:pPr>
            <w:r w:rsidRPr="00F557CD">
              <w:t>5</w:t>
            </w:r>
          </w:p>
        </w:tc>
      </w:tr>
      <w:tr w:rsidR="002D5519" w:rsidRPr="00AB37E8" w:rsidTr="002D5519">
        <w:trPr>
          <w:trHeight w:val="333"/>
        </w:trPr>
        <w:tc>
          <w:tcPr>
            <w:tcW w:w="764" w:type="dxa"/>
            <w:tcBorders>
              <w:top w:val="single" w:sz="4" w:space="0" w:color="auto"/>
              <w:left w:val="single" w:sz="4" w:space="0" w:color="auto"/>
              <w:bottom w:val="single" w:sz="4" w:space="0" w:color="auto"/>
              <w:right w:val="single" w:sz="4" w:space="0" w:color="auto"/>
            </w:tcBorders>
          </w:tcPr>
          <w:p w:rsidR="002D5519" w:rsidRPr="00AB37E8" w:rsidRDefault="002D5519" w:rsidP="002D5519">
            <w:pPr>
              <w:ind w:left="-1848" w:firstLine="1893"/>
              <w:contextualSpacing/>
              <w:jc w:val="center"/>
            </w:pPr>
            <w:r>
              <w:t>1.</w:t>
            </w:r>
          </w:p>
        </w:tc>
        <w:tc>
          <w:tcPr>
            <w:tcW w:w="3059" w:type="dxa"/>
            <w:tcBorders>
              <w:top w:val="single" w:sz="4" w:space="0" w:color="auto"/>
              <w:left w:val="single" w:sz="4" w:space="0" w:color="auto"/>
              <w:bottom w:val="single" w:sz="4" w:space="0" w:color="auto"/>
              <w:right w:val="single" w:sz="4" w:space="0" w:color="auto"/>
            </w:tcBorders>
          </w:tcPr>
          <w:p w:rsidR="002D5519" w:rsidRPr="00AB37E8" w:rsidRDefault="002D5519" w:rsidP="002D5519">
            <w:pPr>
              <w:ind w:left="47" w:firstLine="39"/>
              <w:contextualSpacing/>
            </w:pPr>
            <w:r>
              <w:t>Зсувні процеси</w:t>
            </w:r>
          </w:p>
        </w:tc>
        <w:tc>
          <w:tcPr>
            <w:tcW w:w="5401" w:type="dxa"/>
            <w:tcBorders>
              <w:top w:val="single" w:sz="4" w:space="0" w:color="auto"/>
              <w:left w:val="single" w:sz="4" w:space="0" w:color="auto"/>
              <w:bottom w:val="single" w:sz="4" w:space="0" w:color="auto"/>
              <w:right w:val="single" w:sz="4" w:space="0" w:color="auto"/>
            </w:tcBorders>
          </w:tcPr>
          <w:p w:rsidR="002D5519" w:rsidRPr="00AB37E8" w:rsidRDefault="002D5519" w:rsidP="002D5519">
            <w:pPr>
              <w:ind w:left="47" w:hanging="47"/>
              <w:contextualSpacing/>
            </w:pPr>
            <w:r>
              <w:t>6,41 - м. Світловодськ</w:t>
            </w:r>
          </w:p>
        </w:tc>
        <w:tc>
          <w:tcPr>
            <w:tcW w:w="2537" w:type="dxa"/>
            <w:tcBorders>
              <w:top w:val="single" w:sz="4" w:space="0" w:color="auto"/>
              <w:left w:val="single" w:sz="4" w:space="0" w:color="auto"/>
              <w:bottom w:val="single" w:sz="4" w:space="0" w:color="auto"/>
              <w:right w:val="single" w:sz="4" w:space="0" w:color="auto"/>
            </w:tcBorders>
          </w:tcPr>
          <w:p w:rsidR="002D5519" w:rsidRPr="00AB37E8" w:rsidRDefault="002D5519" w:rsidP="002D5519">
            <w:pPr>
              <w:ind w:left="47" w:hanging="44"/>
              <w:contextualSpacing/>
              <w:jc w:val="center"/>
            </w:pPr>
            <w:r>
              <w:t>95</w:t>
            </w:r>
          </w:p>
        </w:tc>
        <w:tc>
          <w:tcPr>
            <w:tcW w:w="3533" w:type="dxa"/>
            <w:tcBorders>
              <w:top w:val="single" w:sz="4" w:space="0" w:color="auto"/>
              <w:left w:val="single" w:sz="4" w:space="0" w:color="auto"/>
              <w:bottom w:val="single" w:sz="4" w:space="0" w:color="auto"/>
              <w:right w:val="single" w:sz="4" w:space="0" w:color="auto"/>
            </w:tcBorders>
          </w:tcPr>
          <w:p w:rsidR="002D5519" w:rsidRPr="00AB37E8" w:rsidRDefault="002D5519" w:rsidP="002D5519">
            <w:pPr>
              <w:ind w:left="47" w:hanging="47"/>
              <w:contextualSpacing/>
              <w:jc w:val="center"/>
            </w:pPr>
            <w:r>
              <w:t>0,03</w:t>
            </w:r>
          </w:p>
        </w:tc>
      </w:tr>
      <w:tr w:rsidR="002D5519" w:rsidRPr="00AB37E8" w:rsidTr="002D5519">
        <w:trPr>
          <w:trHeight w:val="333"/>
        </w:trPr>
        <w:tc>
          <w:tcPr>
            <w:tcW w:w="764" w:type="dxa"/>
            <w:tcBorders>
              <w:top w:val="single" w:sz="4" w:space="0" w:color="auto"/>
              <w:left w:val="single" w:sz="4" w:space="0" w:color="auto"/>
              <w:bottom w:val="single" w:sz="4" w:space="0" w:color="auto"/>
              <w:right w:val="single" w:sz="4" w:space="0" w:color="auto"/>
            </w:tcBorders>
          </w:tcPr>
          <w:p w:rsidR="002D5519" w:rsidRDefault="002D5519" w:rsidP="002D5519">
            <w:pPr>
              <w:ind w:left="-1848" w:firstLine="1893"/>
              <w:contextualSpacing/>
              <w:jc w:val="center"/>
            </w:pPr>
            <w:r>
              <w:t>2.</w:t>
            </w:r>
          </w:p>
        </w:tc>
        <w:tc>
          <w:tcPr>
            <w:tcW w:w="3059" w:type="dxa"/>
            <w:tcBorders>
              <w:top w:val="single" w:sz="4" w:space="0" w:color="auto"/>
              <w:left w:val="single" w:sz="4" w:space="0" w:color="auto"/>
              <w:bottom w:val="single" w:sz="4" w:space="0" w:color="auto"/>
              <w:right w:val="single" w:sz="4" w:space="0" w:color="auto"/>
            </w:tcBorders>
          </w:tcPr>
          <w:p w:rsidR="002D5519" w:rsidRDefault="002D5519" w:rsidP="002D5519">
            <w:pPr>
              <w:ind w:left="47" w:firstLine="39"/>
              <w:contextualSpacing/>
            </w:pPr>
            <w:r>
              <w:t>Карстові процеси</w:t>
            </w: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jc w:val="center"/>
            </w:pPr>
            <w:r>
              <w:t>-</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w:t>
            </w:r>
          </w:p>
        </w:tc>
        <w:tc>
          <w:tcPr>
            <w:tcW w:w="3533"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jc w:val="center"/>
            </w:pPr>
            <w:r>
              <w:t>Не відбуваються</w:t>
            </w:r>
          </w:p>
        </w:tc>
      </w:tr>
      <w:tr w:rsidR="002D5519" w:rsidRPr="00AB37E8" w:rsidTr="002D5519">
        <w:trPr>
          <w:trHeight w:val="333"/>
        </w:trPr>
        <w:tc>
          <w:tcPr>
            <w:tcW w:w="764" w:type="dxa"/>
            <w:vMerge w:val="restart"/>
            <w:tcBorders>
              <w:top w:val="single" w:sz="4" w:space="0" w:color="auto"/>
              <w:left w:val="single" w:sz="4" w:space="0" w:color="auto"/>
              <w:right w:val="single" w:sz="4" w:space="0" w:color="auto"/>
            </w:tcBorders>
            <w:vAlign w:val="center"/>
          </w:tcPr>
          <w:p w:rsidR="002D5519" w:rsidRDefault="002D5519" w:rsidP="002D5519">
            <w:pPr>
              <w:ind w:left="-1848" w:firstLine="1893"/>
              <w:contextualSpacing/>
              <w:jc w:val="center"/>
            </w:pPr>
            <w:r>
              <w:t>3.</w:t>
            </w:r>
          </w:p>
        </w:tc>
        <w:tc>
          <w:tcPr>
            <w:tcW w:w="3059" w:type="dxa"/>
            <w:vMerge w:val="restart"/>
            <w:tcBorders>
              <w:top w:val="single" w:sz="4" w:space="0" w:color="auto"/>
              <w:left w:val="single" w:sz="4" w:space="0" w:color="auto"/>
              <w:right w:val="single" w:sz="4" w:space="0" w:color="auto"/>
            </w:tcBorders>
            <w:vAlign w:val="center"/>
          </w:tcPr>
          <w:p w:rsidR="002D5519" w:rsidRDefault="002D5519" w:rsidP="002D5519">
            <w:pPr>
              <w:ind w:left="47" w:firstLine="39"/>
              <w:contextualSpacing/>
            </w:pPr>
            <w:r>
              <w:t>Процеси підтоплення</w:t>
            </w: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4,15 – м. Кіровоград</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14</w:t>
            </w:r>
          </w:p>
        </w:tc>
        <w:tc>
          <w:tcPr>
            <w:tcW w:w="3533" w:type="dxa"/>
            <w:vMerge w:val="restart"/>
            <w:tcBorders>
              <w:top w:val="single" w:sz="4" w:space="0" w:color="auto"/>
              <w:left w:val="single" w:sz="4" w:space="0" w:color="auto"/>
              <w:right w:val="single" w:sz="4" w:space="0" w:color="auto"/>
            </w:tcBorders>
            <w:vAlign w:val="center"/>
          </w:tcPr>
          <w:p w:rsidR="002D5519" w:rsidRDefault="002D5519" w:rsidP="002D5519">
            <w:pPr>
              <w:ind w:left="47" w:hanging="47"/>
              <w:contextualSpacing/>
              <w:jc w:val="center"/>
            </w:pPr>
            <w:r>
              <w:t>0,04</w:t>
            </w: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1,80 – м. Новомиргород</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6</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0,80 – с. Дмитрівка, Знам’янський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1</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0,10 – с. Копані, Знам’янський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1</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0,035 – с. Топило, Знам’янський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1</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0,15 – с. Рівне, Новоукраїнський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4</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0,79 – м. Помічна, Добровеличківський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3</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1,01 – м. Олександрія</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3</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0,075 – с. Микільське, Світловодський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4</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333"/>
        </w:trPr>
        <w:tc>
          <w:tcPr>
            <w:tcW w:w="764" w:type="dxa"/>
            <w:vMerge/>
            <w:tcBorders>
              <w:left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0,18 – с. Рядове, Петрівський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1</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r w:rsidR="002D5519" w:rsidRPr="00AB37E8" w:rsidTr="002D5519">
        <w:trPr>
          <w:trHeight w:val="143"/>
        </w:trPr>
        <w:tc>
          <w:tcPr>
            <w:tcW w:w="764" w:type="dxa"/>
            <w:vMerge/>
            <w:tcBorders>
              <w:left w:val="single" w:sz="4" w:space="0" w:color="auto"/>
              <w:bottom w:val="single" w:sz="4" w:space="0" w:color="auto"/>
              <w:right w:val="single" w:sz="4" w:space="0" w:color="auto"/>
            </w:tcBorders>
          </w:tcPr>
          <w:p w:rsidR="002D5519" w:rsidRDefault="002D5519" w:rsidP="002D5519">
            <w:pPr>
              <w:ind w:left="-1848" w:firstLine="1893"/>
              <w:contextualSpacing/>
              <w:jc w:val="center"/>
            </w:pPr>
          </w:p>
        </w:tc>
        <w:tc>
          <w:tcPr>
            <w:tcW w:w="3059" w:type="dxa"/>
            <w:vMerge/>
            <w:tcBorders>
              <w:left w:val="single" w:sz="4" w:space="0" w:color="auto"/>
              <w:right w:val="single" w:sz="4" w:space="0" w:color="auto"/>
            </w:tcBorders>
          </w:tcPr>
          <w:p w:rsidR="002D5519" w:rsidRDefault="002D5519" w:rsidP="002D5519">
            <w:pPr>
              <w:ind w:left="47" w:firstLine="39"/>
              <w:contextualSpacing/>
            </w:pPr>
          </w:p>
        </w:tc>
        <w:tc>
          <w:tcPr>
            <w:tcW w:w="5401"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7"/>
              <w:contextualSpacing/>
            </w:pPr>
            <w:r>
              <w:t>0,29 – с. Петрівське, Петрівський район</w:t>
            </w:r>
          </w:p>
        </w:tc>
        <w:tc>
          <w:tcPr>
            <w:tcW w:w="2537" w:type="dxa"/>
            <w:tcBorders>
              <w:top w:val="single" w:sz="4" w:space="0" w:color="auto"/>
              <w:left w:val="single" w:sz="4" w:space="0" w:color="auto"/>
              <w:bottom w:val="single" w:sz="4" w:space="0" w:color="auto"/>
              <w:right w:val="single" w:sz="4" w:space="0" w:color="auto"/>
            </w:tcBorders>
          </w:tcPr>
          <w:p w:rsidR="002D5519" w:rsidRDefault="002D5519" w:rsidP="002D5519">
            <w:pPr>
              <w:ind w:left="47" w:hanging="44"/>
              <w:contextualSpacing/>
              <w:jc w:val="center"/>
            </w:pPr>
            <w:r>
              <w:t>1</w:t>
            </w:r>
          </w:p>
        </w:tc>
        <w:tc>
          <w:tcPr>
            <w:tcW w:w="3533" w:type="dxa"/>
            <w:vMerge/>
            <w:tcBorders>
              <w:left w:val="single" w:sz="4" w:space="0" w:color="auto"/>
              <w:right w:val="single" w:sz="4" w:space="0" w:color="auto"/>
            </w:tcBorders>
          </w:tcPr>
          <w:p w:rsidR="002D5519" w:rsidRDefault="002D5519" w:rsidP="002D5519">
            <w:pPr>
              <w:ind w:left="47" w:hanging="47"/>
              <w:contextualSpacing/>
              <w:jc w:val="center"/>
            </w:pPr>
          </w:p>
        </w:tc>
      </w:tr>
    </w:tbl>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rPr>
          <w:i/>
          <w:iCs/>
        </w:rPr>
      </w:pPr>
    </w:p>
    <w:p w:rsidR="002D5519" w:rsidRDefault="002D5519" w:rsidP="002D5519">
      <w:pPr>
        <w:contextualSpacing/>
        <w:rPr>
          <w:i/>
          <w:iCs/>
        </w:rPr>
      </w:pPr>
    </w:p>
    <w:p w:rsidR="002D5519" w:rsidRDefault="002D5519" w:rsidP="002D5519">
      <w:pPr>
        <w:contextualSpacing/>
        <w:jc w:val="center"/>
        <w:rPr>
          <w:i/>
          <w:iCs/>
        </w:rPr>
      </w:pPr>
    </w:p>
    <w:p w:rsidR="002D5519" w:rsidRDefault="002D5519" w:rsidP="002D5519">
      <w:pPr>
        <w:contextualSpacing/>
        <w:jc w:val="center"/>
        <w:rPr>
          <w:i/>
          <w:iCs/>
          <w:sz w:val="28"/>
          <w:szCs w:val="28"/>
          <w:lang w:val="ru-RU"/>
        </w:rPr>
      </w:pPr>
      <w:r w:rsidRPr="002D5519">
        <w:rPr>
          <w:i/>
          <w:iCs/>
          <w:sz w:val="28"/>
          <w:szCs w:val="28"/>
        </w:rPr>
        <w:lastRenderedPageBreak/>
        <w:t>Родовища, що експлуатуються</w:t>
      </w:r>
    </w:p>
    <w:p w:rsidR="00F557CD" w:rsidRPr="00F557CD" w:rsidRDefault="00F557CD" w:rsidP="002D5519">
      <w:pPr>
        <w:contextualSpacing/>
        <w:jc w:val="center"/>
        <w:rPr>
          <w:i/>
          <w:iCs/>
          <w:sz w:val="28"/>
          <w:szCs w:val="28"/>
          <w:lang w:val="ru-RU"/>
        </w:rPr>
      </w:pPr>
    </w:p>
    <w:p w:rsidR="002D5519" w:rsidRPr="00C23B93" w:rsidRDefault="002D5519" w:rsidP="002D5519">
      <w:pPr>
        <w:pStyle w:val="af0"/>
        <w:ind w:left="6373" w:firstLine="709"/>
        <w:contextualSpacing/>
        <w:jc w:val="right"/>
        <w:rPr>
          <w:b w:val="0"/>
          <w:bCs w:val="0"/>
          <w:i/>
          <w:sz w:val="24"/>
          <w:szCs w:val="24"/>
          <w:lang w:val="uk-UA"/>
        </w:rPr>
      </w:pPr>
      <w:r w:rsidRPr="00C23B93">
        <w:rPr>
          <w:b w:val="0"/>
          <w:bCs w:val="0"/>
          <w:i/>
          <w:sz w:val="24"/>
          <w:szCs w:val="24"/>
          <w:lang w:val="uk-UA"/>
        </w:rPr>
        <w:t>Таблиця 35</w:t>
      </w:r>
    </w:p>
    <w:tbl>
      <w:tblPr>
        <w:tblW w:w="15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993"/>
        <w:gridCol w:w="1203"/>
        <w:gridCol w:w="5175"/>
        <w:gridCol w:w="1197"/>
        <w:gridCol w:w="963"/>
        <w:gridCol w:w="75"/>
        <w:gridCol w:w="1185"/>
        <w:gridCol w:w="231"/>
        <w:gridCol w:w="907"/>
        <w:gridCol w:w="992"/>
        <w:gridCol w:w="82"/>
        <w:gridCol w:w="1683"/>
        <w:gridCol w:w="9"/>
      </w:tblGrid>
      <w:tr w:rsidR="002D5519" w:rsidRPr="00C23B93" w:rsidTr="002D5519">
        <w:trPr>
          <w:gridAfter w:val="1"/>
          <w:wAfter w:w="9" w:type="dxa"/>
          <w:cantSplit/>
        </w:trPr>
        <w:tc>
          <w:tcPr>
            <w:tcW w:w="562" w:type="dxa"/>
            <w:vMerge w:val="restart"/>
          </w:tcPr>
          <w:p w:rsidR="002D5519" w:rsidRPr="00C23B93" w:rsidRDefault="002D5519" w:rsidP="002D5519">
            <w:pPr>
              <w:contextualSpacing/>
            </w:pPr>
            <w:r w:rsidRPr="00C23B93">
              <w:t>№</w:t>
            </w:r>
            <w:r>
              <w:t xml:space="preserve"> </w:t>
            </w:r>
            <w:r w:rsidRPr="00C23B93">
              <w:t>з/п</w:t>
            </w:r>
          </w:p>
        </w:tc>
        <w:tc>
          <w:tcPr>
            <w:tcW w:w="2196" w:type="dxa"/>
            <w:gridSpan w:val="2"/>
          </w:tcPr>
          <w:p w:rsidR="002D5519" w:rsidRPr="00C23B93" w:rsidRDefault="002D5519" w:rsidP="002D5519">
            <w:pPr>
              <w:contextualSpacing/>
              <w:jc w:val="center"/>
            </w:pPr>
            <w:r w:rsidRPr="00C23B93">
              <w:t>Кількість родовищ,</w:t>
            </w:r>
            <w:r>
              <w:t xml:space="preserve"> </w:t>
            </w:r>
            <w:r w:rsidRPr="00C23B93">
              <w:t>сировина за</w:t>
            </w:r>
            <w:r>
              <w:t xml:space="preserve"> </w:t>
            </w:r>
            <w:r w:rsidRPr="00C23B93">
              <w:t>напрямками</w:t>
            </w:r>
            <w:r>
              <w:t xml:space="preserve"> </w:t>
            </w:r>
            <w:r w:rsidRPr="00C23B93">
              <w:t>використання</w:t>
            </w:r>
          </w:p>
        </w:tc>
        <w:tc>
          <w:tcPr>
            <w:tcW w:w="5175" w:type="dxa"/>
            <w:vMerge w:val="restart"/>
          </w:tcPr>
          <w:p w:rsidR="002D5519" w:rsidRPr="00C23B93" w:rsidRDefault="002D5519" w:rsidP="002D5519">
            <w:pPr>
              <w:contextualSpacing/>
              <w:jc w:val="center"/>
            </w:pPr>
            <w:r w:rsidRPr="00C23B93">
              <w:t>Місцезнаходження</w:t>
            </w:r>
            <w:r>
              <w:t xml:space="preserve"> </w:t>
            </w:r>
            <w:r w:rsidRPr="00C23B93">
              <w:t>об’єкта, назва</w:t>
            </w:r>
            <w:r>
              <w:t xml:space="preserve"> </w:t>
            </w:r>
            <w:r w:rsidRPr="00C23B93">
              <w:t>родовища</w:t>
            </w:r>
          </w:p>
        </w:tc>
        <w:tc>
          <w:tcPr>
            <w:tcW w:w="2160" w:type="dxa"/>
            <w:gridSpan w:val="2"/>
          </w:tcPr>
          <w:p w:rsidR="002D5519" w:rsidRPr="00C23B93" w:rsidRDefault="002D5519" w:rsidP="002D5519">
            <w:pPr>
              <w:contextualSpacing/>
              <w:jc w:val="center"/>
            </w:pPr>
            <w:r w:rsidRPr="00C23B93">
              <w:t>Площа, га</w:t>
            </w:r>
          </w:p>
        </w:tc>
        <w:tc>
          <w:tcPr>
            <w:tcW w:w="1260" w:type="dxa"/>
            <w:gridSpan w:val="2"/>
            <w:vMerge w:val="restart"/>
          </w:tcPr>
          <w:p w:rsidR="002D5519" w:rsidRPr="00C23B93" w:rsidRDefault="002D5519" w:rsidP="002D5519">
            <w:pPr>
              <w:contextualSpacing/>
              <w:jc w:val="center"/>
            </w:pPr>
            <w:r w:rsidRPr="00C23B93">
              <w:t>Площа</w:t>
            </w:r>
            <w:r>
              <w:t xml:space="preserve"> </w:t>
            </w:r>
            <w:r w:rsidRPr="00C23B93">
              <w:t>рекультивованих</w:t>
            </w:r>
            <w:r>
              <w:t xml:space="preserve"> </w:t>
            </w:r>
            <w:r w:rsidRPr="00C23B93">
              <w:t>земель,</w:t>
            </w:r>
            <w:r>
              <w:t xml:space="preserve"> </w:t>
            </w:r>
            <w:r w:rsidRPr="00C23B93">
              <w:t>га</w:t>
            </w:r>
          </w:p>
        </w:tc>
        <w:tc>
          <w:tcPr>
            <w:tcW w:w="2130" w:type="dxa"/>
            <w:gridSpan w:val="3"/>
          </w:tcPr>
          <w:p w:rsidR="002D5519" w:rsidRPr="00C23B93" w:rsidRDefault="002D5519" w:rsidP="002D5519">
            <w:pPr>
              <w:contextualSpacing/>
              <w:jc w:val="center"/>
            </w:pPr>
            <w:r w:rsidRPr="00C23B93">
              <w:t>Обсяг накопичених порід, млн. т /м</w:t>
            </w:r>
            <w:r w:rsidRPr="00C23B93">
              <w:rPr>
                <w:vertAlign w:val="superscript"/>
              </w:rPr>
              <w:t>3</w:t>
            </w:r>
          </w:p>
        </w:tc>
        <w:tc>
          <w:tcPr>
            <w:tcW w:w="1765" w:type="dxa"/>
            <w:gridSpan w:val="2"/>
            <w:vMerge w:val="restart"/>
          </w:tcPr>
          <w:p w:rsidR="002D5519" w:rsidRPr="00C23B93" w:rsidRDefault="002D5519" w:rsidP="002D5519">
            <w:pPr>
              <w:contextualSpacing/>
              <w:jc w:val="center"/>
            </w:pPr>
            <w:r w:rsidRPr="00C23B93">
              <w:t>Можливість переведення відвалів,</w:t>
            </w:r>
            <w:r>
              <w:t xml:space="preserve"> хвостосховищ</w:t>
            </w:r>
            <w:r w:rsidRPr="00C23B93">
              <w:t xml:space="preserve"> у</w:t>
            </w:r>
            <w:r>
              <w:t xml:space="preserve"> </w:t>
            </w:r>
            <w:r w:rsidRPr="00C23B93">
              <w:t>ранг техногенних</w:t>
            </w:r>
            <w:r>
              <w:t xml:space="preserve"> </w:t>
            </w:r>
            <w:r w:rsidRPr="00C23B93">
              <w:t>родовищ</w:t>
            </w:r>
          </w:p>
        </w:tc>
      </w:tr>
      <w:tr w:rsidR="002D5519" w:rsidRPr="00C23B93" w:rsidTr="002D5519">
        <w:trPr>
          <w:gridAfter w:val="1"/>
          <w:wAfter w:w="9" w:type="dxa"/>
          <w:cantSplit/>
        </w:trPr>
        <w:tc>
          <w:tcPr>
            <w:tcW w:w="562" w:type="dxa"/>
            <w:vMerge/>
            <w:vAlign w:val="center"/>
          </w:tcPr>
          <w:p w:rsidR="002D5519" w:rsidRPr="00C23B93" w:rsidRDefault="002D5519" w:rsidP="002D5519">
            <w:pPr>
              <w:contextualSpacing/>
            </w:pPr>
          </w:p>
        </w:tc>
        <w:tc>
          <w:tcPr>
            <w:tcW w:w="993" w:type="dxa"/>
          </w:tcPr>
          <w:p w:rsidR="002D5519" w:rsidRPr="00C23B93" w:rsidRDefault="002D5519" w:rsidP="002D5519">
            <w:pPr>
              <w:contextualSpacing/>
              <w:jc w:val="center"/>
            </w:pPr>
            <w:r w:rsidRPr="00C23B93">
              <w:t>усього</w:t>
            </w:r>
          </w:p>
        </w:tc>
        <w:tc>
          <w:tcPr>
            <w:tcW w:w="1203" w:type="dxa"/>
          </w:tcPr>
          <w:p w:rsidR="002D5519" w:rsidRPr="00C23B93" w:rsidRDefault="002D5519" w:rsidP="002D5519">
            <w:pPr>
              <w:contextualSpacing/>
              <w:jc w:val="center"/>
            </w:pPr>
            <w:r w:rsidRPr="00C23B93">
              <w:t>розроб</w:t>
            </w:r>
            <w:r>
              <w:t>ляю</w:t>
            </w:r>
            <w:r w:rsidRPr="00C23B93">
              <w:t>ться</w:t>
            </w:r>
          </w:p>
        </w:tc>
        <w:tc>
          <w:tcPr>
            <w:tcW w:w="5175" w:type="dxa"/>
            <w:vMerge/>
          </w:tcPr>
          <w:p w:rsidR="002D5519" w:rsidRPr="00C23B93" w:rsidRDefault="002D5519" w:rsidP="002D5519">
            <w:pPr>
              <w:contextualSpacing/>
              <w:jc w:val="center"/>
            </w:pPr>
          </w:p>
        </w:tc>
        <w:tc>
          <w:tcPr>
            <w:tcW w:w="1197" w:type="dxa"/>
          </w:tcPr>
          <w:p w:rsidR="002D5519" w:rsidRPr="00C23B93" w:rsidRDefault="002D5519" w:rsidP="002D5519">
            <w:pPr>
              <w:ind w:left="-108"/>
              <w:contextualSpacing/>
              <w:jc w:val="center"/>
            </w:pPr>
            <w:r w:rsidRPr="00C23B93">
              <w:t>родовища</w:t>
            </w:r>
          </w:p>
        </w:tc>
        <w:tc>
          <w:tcPr>
            <w:tcW w:w="963" w:type="dxa"/>
          </w:tcPr>
          <w:p w:rsidR="002D5519" w:rsidRPr="00C23B93" w:rsidRDefault="002D5519" w:rsidP="002D5519">
            <w:pPr>
              <w:ind w:left="-45" w:right="-108"/>
              <w:contextualSpacing/>
              <w:jc w:val="center"/>
            </w:pPr>
            <w:r w:rsidRPr="00C23B93">
              <w:t>відвалів</w:t>
            </w:r>
          </w:p>
        </w:tc>
        <w:tc>
          <w:tcPr>
            <w:tcW w:w="1260" w:type="dxa"/>
            <w:gridSpan w:val="2"/>
            <w:vMerge/>
          </w:tcPr>
          <w:p w:rsidR="002D5519" w:rsidRPr="00C23B93" w:rsidRDefault="002D5519" w:rsidP="002D5519">
            <w:pPr>
              <w:contextualSpacing/>
              <w:jc w:val="center"/>
            </w:pPr>
          </w:p>
        </w:tc>
        <w:tc>
          <w:tcPr>
            <w:tcW w:w="1138" w:type="dxa"/>
            <w:gridSpan w:val="2"/>
          </w:tcPr>
          <w:p w:rsidR="002D5519" w:rsidRPr="00C23B93" w:rsidRDefault="002D5519" w:rsidP="002D5519">
            <w:pPr>
              <w:contextualSpacing/>
              <w:jc w:val="center"/>
            </w:pPr>
            <w:r w:rsidRPr="00C23B93">
              <w:t>Відвали</w:t>
            </w:r>
          </w:p>
        </w:tc>
        <w:tc>
          <w:tcPr>
            <w:tcW w:w="992" w:type="dxa"/>
          </w:tcPr>
          <w:p w:rsidR="002D5519" w:rsidRPr="00C23B93" w:rsidRDefault="002D5519" w:rsidP="002D5519">
            <w:pPr>
              <w:ind w:right="-108"/>
              <w:contextualSpacing/>
              <w:jc w:val="center"/>
            </w:pPr>
            <w:r w:rsidRPr="00C23B93">
              <w:t>хвостосховища</w:t>
            </w:r>
          </w:p>
        </w:tc>
        <w:tc>
          <w:tcPr>
            <w:tcW w:w="1765" w:type="dxa"/>
            <w:gridSpan w:val="2"/>
            <w:vMerge/>
          </w:tcPr>
          <w:p w:rsidR="002D5519" w:rsidRPr="00C23B93" w:rsidRDefault="002D5519" w:rsidP="002D5519">
            <w:pPr>
              <w:contextualSpacing/>
              <w:jc w:val="center"/>
            </w:pPr>
          </w:p>
        </w:tc>
      </w:tr>
      <w:tr w:rsidR="002D5519" w:rsidRPr="00C23B93" w:rsidTr="002D5519">
        <w:trPr>
          <w:gridAfter w:val="1"/>
          <w:wAfter w:w="9" w:type="dxa"/>
          <w:cantSplit/>
        </w:trPr>
        <w:tc>
          <w:tcPr>
            <w:tcW w:w="562" w:type="dxa"/>
          </w:tcPr>
          <w:p w:rsidR="002D5519" w:rsidRPr="004F213F" w:rsidRDefault="002D5519" w:rsidP="002D5519">
            <w:pPr>
              <w:contextualSpacing/>
              <w:jc w:val="center"/>
            </w:pPr>
            <w:r w:rsidRPr="004F213F">
              <w:t>1</w:t>
            </w:r>
          </w:p>
        </w:tc>
        <w:tc>
          <w:tcPr>
            <w:tcW w:w="993" w:type="dxa"/>
          </w:tcPr>
          <w:p w:rsidR="002D5519" w:rsidRPr="004F213F" w:rsidRDefault="002D5519" w:rsidP="002D5519">
            <w:pPr>
              <w:contextualSpacing/>
              <w:jc w:val="center"/>
            </w:pPr>
            <w:r w:rsidRPr="004F213F">
              <w:t>2</w:t>
            </w:r>
          </w:p>
        </w:tc>
        <w:tc>
          <w:tcPr>
            <w:tcW w:w="1203" w:type="dxa"/>
          </w:tcPr>
          <w:p w:rsidR="002D5519" w:rsidRPr="004F213F" w:rsidRDefault="002D5519" w:rsidP="002D5519">
            <w:pPr>
              <w:contextualSpacing/>
              <w:jc w:val="center"/>
            </w:pPr>
            <w:r w:rsidRPr="004F213F">
              <w:t>3</w:t>
            </w:r>
          </w:p>
        </w:tc>
        <w:tc>
          <w:tcPr>
            <w:tcW w:w="5175" w:type="dxa"/>
          </w:tcPr>
          <w:p w:rsidR="002D5519" w:rsidRPr="004F213F" w:rsidRDefault="002D5519" w:rsidP="002D5519">
            <w:pPr>
              <w:contextualSpacing/>
              <w:jc w:val="center"/>
            </w:pPr>
            <w:r w:rsidRPr="004F213F">
              <w:t>4</w:t>
            </w:r>
          </w:p>
        </w:tc>
        <w:tc>
          <w:tcPr>
            <w:tcW w:w="1197" w:type="dxa"/>
          </w:tcPr>
          <w:p w:rsidR="002D5519" w:rsidRPr="004F213F" w:rsidRDefault="002D5519" w:rsidP="002D5519">
            <w:pPr>
              <w:contextualSpacing/>
              <w:jc w:val="center"/>
            </w:pPr>
            <w:r w:rsidRPr="004F213F">
              <w:t>5</w:t>
            </w:r>
          </w:p>
        </w:tc>
        <w:tc>
          <w:tcPr>
            <w:tcW w:w="963" w:type="dxa"/>
          </w:tcPr>
          <w:p w:rsidR="002D5519" w:rsidRPr="004F213F" w:rsidRDefault="002D5519" w:rsidP="002D5519">
            <w:pPr>
              <w:contextualSpacing/>
              <w:jc w:val="center"/>
            </w:pPr>
            <w:r w:rsidRPr="004F213F">
              <w:t>6</w:t>
            </w:r>
          </w:p>
        </w:tc>
        <w:tc>
          <w:tcPr>
            <w:tcW w:w="1260" w:type="dxa"/>
            <w:gridSpan w:val="2"/>
          </w:tcPr>
          <w:p w:rsidR="002D5519" w:rsidRPr="004F213F" w:rsidRDefault="002D5519" w:rsidP="002D5519">
            <w:pPr>
              <w:contextualSpacing/>
              <w:jc w:val="center"/>
            </w:pPr>
            <w:r w:rsidRPr="004F213F">
              <w:t>7</w:t>
            </w:r>
          </w:p>
        </w:tc>
        <w:tc>
          <w:tcPr>
            <w:tcW w:w="1138" w:type="dxa"/>
            <w:gridSpan w:val="2"/>
          </w:tcPr>
          <w:p w:rsidR="002D5519" w:rsidRPr="004F213F" w:rsidRDefault="002D5519" w:rsidP="002D5519">
            <w:pPr>
              <w:contextualSpacing/>
              <w:jc w:val="center"/>
            </w:pPr>
            <w:r w:rsidRPr="004F213F">
              <w:t>8</w:t>
            </w:r>
          </w:p>
        </w:tc>
        <w:tc>
          <w:tcPr>
            <w:tcW w:w="992" w:type="dxa"/>
          </w:tcPr>
          <w:p w:rsidR="002D5519" w:rsidRPr="004F213F" w:rsidRDefault="002D5519" w:rsidP="002D5519">
            <w:pPr>
              <w:contextualSpacing/>
              <w:jc w:val="center"/>
            </w:pPr>
            <w:r w:rsidRPr="004F213F">
              <w:t>9</w:t>
            </w:r>
          </w:p>
        </w:tc>
        <w:tc>
          <w:tcPr>
            <w:tcW w:w="1765" w:type="dxa"/>
            <w:gridSpan w:val="2"/>
          </w:tcPr>
          <w:p w:rsidR="002D5519" w:rsidRPr="004F213F" w:rsidRDefault="002D5519" w:rsidP="002D5519">
            <w:pPr>
              <w:contextualSpacing/>
              <w:jc w:val="center"/>
            </w:pPr>
            <w:r w:rsidRPr="004F213F">
              <w:t>10</w:t>
            </w:r>
          </w:p>
        </w:tc>
      </w:tr>
      <w:tr w:rsidR="002D5519" w:rsidRPr="00C23B93" w:rsidTr="002D5519">
        <w:trPr>
          <w:cantSplit/>
          <w:trHeight w:val="299"/>
        </w:trPr>
        <w:tc>
          <w:tcPr>
            <w:tcW w:w="15257" w:type="dxa"/>
            <w:gridSpan w:val="14"/>
          </w:tcPr>
          <w:p w:rsidR="002D5519" w:rsidRPr="00C23B93" w:rsidRDefault="002D5519" w:rsidP="002D5519">
            <w:pPr>
              <w:contextualSpacing/>
              <w:jc w:val="center"/>
              <w:rPr>
                <w:bCs/>
              </w:rPr>
            </w:pPr>
            <w:r w:rsidRPr="00C23B93">
              <w:rPr>
                <w:bCs/>
              </w:rPr>
              <w:t>I. Горючі корисні копалини</w:t>
            </w:r>
          </w:p>
        </w:tc>
      </w:tr>
      <w:tr w:rsidR="002D5519" w:rsidRPr="00C23B93" w:rsidTr="002D5519">
        <w:trPr>
          <w:cantSplit/>
          <w:trHeight w:val="299"/>
        </w:trPr>
        <w:tc>
          <w:tcPr>
            <w:tcW w:w="15257" w:type="dxa"/>
            <w:gridSpan w:val="14"/>
          </w:tcPr>
          <w:p w:rsidR="002D5519" w:rsidRPr="00C23B93" w:rsidRDefault="002D5519" w:rsidP="002D5519">
            <w:pPr>
              <w:contextualSpacing/>
              <w:jc w:val="center"/>
              <w:rPr>
                <w:bCs/>
              </w:rPr>
            </w:pPr>
            <w:r>
              <w:rPr>
                <w:bCs/>
              </w:rPr>
              <w:t>Буре вугілля</w:t>
            </w:r>
          </w:p>
        </w:tc>
      </w:tr>
      <w:tr w:rsidR="002D5519" w:rsidRPr="00A546F3" w:rsidTr="002D5519">
        <w:trPr>
          <w:gridAfter w:val="1"/>
          <w:wAfter w:w="9" w:type="dxa"/>
          <w:cantSplit/>
          <w:trHeight w:val="345"/>
        </w:trPr>
        <w:tc>
          <w:tcPr>
            <w:tcW w:w="562" w:type="dxa"/>
          </w:tcPr>
          <w:p w:rsidR="002D5519" w:rsidRPr="00C23B93" w:rsidRDefault="002D5519" w:rsidP="002D5519">
            <w:pPr>
              <w:contextualSpacing/>
              <w:jc w:val="center"/>
            </w:pPr>
            <w:r>
              <w:t>1.</w:t>
            </w:r>
          </w:p>
        </w:tc>
        <w:tc>
          <w:tcPr>
            <w:tcW w:w="993" w:type="dxa"/>
          </w:tcPr>
          <w:p w:rsidR="002D5519" w:rsidRPr="00C23B93" w:rsidRDefault="002D5519" w:rsidP="002D5519">
            <w:pPr>
              <w:contextualSpacing/>
              <w:jc w:val="center"/>
            </w:pPr>
            <w:r>
              <w:t>43</w:t>
            </w:r>
          </w:p>
        </w:tc>
        <w:tc>
          <w:tcPr>
            <w:tcW w:w="1203" w:type="dxa"/>
          </w:tcPr>
          <w:p w:rsidR="002D5519" w:rsidRPr="00C23B93" w:rsidRDefault="002D5519" w:rsidP="002D5519">
            <w:pPr>
              <w:contextualSpacing/>
              <w:jc w:val="center"/>
            </w:pPr>
            <w:r>
              <w:t>1</w:t>
            </w:r>
          </w:p>
        </w:tc>
        <w:tc>
          <w:tcPr>
            <w:tcW w:w="5175" w:type="dxa"/>
          </w:tcPr>
          <w:p w:rsidR="002D5519" w:rsidRPr="00C23B93" w:rsidRDefault="002D5519" w:rsidP="002D5519">
            <w:pPr>
              <w:contextualSpacing/>
            </w:pPr>
            <w:r>
              <w:t>Бандурівське (ділянка – Протопопівська, південна лінза, ділянка – Північна), Пн околиця с. Протопопівка Олександрійського району</w:t>
            </w:r>
          </w:p>
        </w:tc>
        <w:tc>
          <w:tcPr>
            <w:tcW w:w="1197" w:type="dxa"/>
          </w:tcPr>
          <w:p w:rsidR="002D5519" w:rsidRPr="00C23B93" w:rsidRDefault="002D5519" w:rsidP="002D5519">
            <w:pPr>
              <w:contextualSpacing/>
              <w:jc w:val="center"/>
            </w:pPr>
            <w:r>
              <w:t>10,4</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C23B93" w:rsidTr="002D5519">
        <w:trPr>
          <w:cantSplit/>
          <w:trHeight w:val="337"/>
        </w:trPr>
        <w:tc>
          <w:tcPr>
            <w:tcW w:w="15257" w:type="dxa"/>
            <w:gridSpan w:val="14"/>
          </w:tcPr>
          <w:p w:rsidR="002D5519" w:rsidRPr="00C23B93" w:rsidRDefault="002D5519" w:rsidP="002D5519">
            <w:pPr>
              <w:contextualSpacing/>
              <w:jc w:val="center"/>
            </w:pPr>
            <w:r w:rsidRPr="00C23B93">
              <w:t>ІІ. Металеві корисні копалини</w:t>
            </w:r>
          </w:p>
        </w:tc>
      </w:tr>
      <w:tr w:rsidR="002D5519" w:rsidRPr="00C23B93" w:rsidTr="002D5519">
        <w:trPr>
          <w:cantSplit/>
          <w:trHeight w:val="337"/>
        </w:trPr>
        <w:tc>
          <w:tcPr>
            <w:tcW w:w="15257" w:type="dxa"/>
            <w:gridSpan w:val="14"/>
          </w:tcPr>
          <w:p w:rsidR="002D5519" w:rsidRPr="00C23B93" w:rsidRDefault="002D5519" w:rsidP="002D5519">
            <w:pPr>
              <w:contextualSpacing/>
              <w:jc w:val="center"/>
            </w:pPr>
            <w:r>
              <w:t>Залізисті кварцити</w:t>
            </w:r>
          </w:p>
        </w:tc>
      </w:tr>
      <w:tr w:rsidR="002D5519" w:rsidRPr="00C23B93" w:rsidTr="002D5519">
        <w:trPr>
          <w:gridAfter w:val="1"/>
          <w:wAfter w:w="9" w:type="dxa"/>
          <w:cantSplit/>
        </w:trPr>
        <w:tc>
          <w:tcPr>
            <w:tcW w:w="562" w:type="dxa"/>
          </w:tcPr>
          <w:p w:rsidR="002D5519" w:rsidRPr="00C23B93" w:rsidRDefault="002D5519" w:rsidP="002D5519">
            <w:pPr>
              <w:contextualSpacing/>
              <w:jc w:val="center"/>
            </w:pPr>
            <w:r>
              <w:t>2.</w:t>
            </w:r>
          </w:p>
        </w:tc>
        <w:tc>
          <w:tcPr>
            <w:tcW w:w="993" w:type="dxa"/>
          </w:tcPr>
          <w:p w:rsidR="002D5519" w:rsidRPr="00C23B93" w:rsidRDefault="002D5519" w:rsidP="002D5519">
            <w:pPr>
              <w:contextualSpacing/>
              <w:jc w:val="center"/>
            </w:pPr>
            <w:r>
              <w:t>4</w:t>
            </w:r>
          </w:p>
        </w:tc>
        <w:tc>
          <w:tcPr>
            <w:tcW w:w="1203" w:type="dxa"/>
          </w:tcPr>
          <w:p w:rsidR="002D5519" w:rsidRPr="00C23B93" w:rsidRDefault="002D5519" w:rsidP="002D5519">
            <w:pPr>
              <w:contextualSpacing/>
              <w:jc w:val="center"/>
            </w:pPr>
            <w:r>
              <w:t>2</w:t>
            </w:r>
          </w:p>
        </w:tc>
        <w:tc>
          <w:tcPr>
            <w:tcW w:w="5175" w:type="dxa"/>
          </w:tcPr>
          <w:p w:rsidR="002D5519" w:rsidRPr="00C23B93" w:rsidRDefault="002D5519" w:rsidP="002D5519">
            <w:pPr>
              <w:contextualSpacing/>
            </w:pPr>
            <w:r>
              <w:t>Петрівське родовище залізистих кварцитів, 1,0 км на Пд Сх від с. Петрово</w:t>
            </w:r>
          </w:p>
        </w:tc>
        <w:tc>
          <w:tcPr>
            <w:tcW w:w="1197" w:type="dxa"/>
          </w:tcPr>
          <w:p w:rsidR="002D5519" w:rsidRPr="00C23B93" w:rsidRDefault="002D5519" w:rsidP="002D5519">
            <w:pPr>
              <w:contextualSpacing/>
              <w:jc w:val="center"/>
            </w:pPr>
            <w:r>
              <w:t>266,0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C23B93" w:rsidTr="002D5519">
        <w:trPr>
          <w:gridAfter w:val="1"/>
          <w:wAfter w:w="9" w:type="dxa"/>
          <w:cantSplit/>
        </w:trPr>
        <w:tc>
          <w:tcPr>
            <w:tcW w:w="562" w:type="dxa"/>
          </w:tcPr>
          <w:p w:rsidR="002D5519" w:rsidRPr="00C23B93" w:rsidRDefault="002D5519" w:rsidP="002D5519">
            <w:pPr>
              <w:contextualSpacing/>
              <w:jc w:val="center"/>
            </w:pPr>
            <w:r>
              <w:t>3.</w:t>
            </w:r>
          </w:p>
        </w:tc>
        <w:tc>
          <w:tcPr>
            <w:tcW w:w="993" w:type="dxa"/>
          </w:tcPr>
          <w:p w:rsidR="002D5519" w:rsidRPr="00C23B93" w:rsidRDefault="002D5519" w:rsidP="002D5519">
            <w:pPr>
              <w:contextualSpacing/>
              <w:jc w:val="center"/>
            </w:pPr>
          </w:p>
        </w:tc>
        <w:tc>
          <w:tcPr>
            <w:tcW w:w="1203" w:type="dxa"/>
          </w:tcPr>
          <w:p w:rsidR="002D5519" w:rsidRPr="00C23B93" w:rsidRDefault="002D5519" w:rsidP="002D5519">
            <w:pPr>
              <w:contextualSpacing/>
              <w:jc w:val="center"/>
            </w:pPr>
          </w:p>
        </w:tc>
        <w:tc>
          <w:tcPr>
            <w:tcW w:w="5175" w:type="dxa"/>
          </w:tcPr>
          <w:p w:rsidR="002D5519" w:rsidRPr="00C23B93" w:rsidRDefault="002D5519" w:rsidP="002D5519">
            <w:pPr>
              <w:contextualSpacing/>
            </w:pPr>
            <w:r>
              <w:t>Артемівське родовище залізистих кварцитів, 16,0 км на Пн від з. ст. Петрово</w:t>
            </w:r>
          </w:p>
        </w:tc>
        <w:tc>
          <w:tcPr>
            <w:tcW w:w="1197" w:type="dxa"/>
          </w:tcPr>
          <w:p w:rsidR="002D5519" w:rsidRPr="00C23B93" w:rsidRDefault="002D5519" w:rsidP="002D5519">
            <w:pPr>
              <w:contextualSpacing/>
              <w:jc w:val="center"/>
            </w:pPr>
            <w:r>
              <w:t>175,0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C23B93" w:rsidTr="002D5519">
        <w:trPr>
          <w:gridAfter w:val="1"/>
          <w:wAfter w:w="9" w:type="dxa"/>
          <w:cantSplit/>
        </w:trPr>
        <w:tc>
          <w:tcPr>
            <w:tcW w:w="15248" w:type="dxa"/>
            <w:gridSpan w:val="13"/>
          </w:tcPr>
          <w:p w:rsidR="002D5519" w:rsidRPr="00C23B93" w:rsidRDefault="002D5519" w:rsidP="002D5519">
            <w:pPr>
              <w:contextualSpacing/>
              <w:jc w:val="center"/>
            </w:pPr>
            <w:r>
              <w:t>Уран</w:t>
            </w:r>
          </w:p>
        </w:tc>
      </w:tr>
      <w:tr w:rsidR="002D5519" w:rsidRPr="00E42D0E" w:rsidTr="002D5519">
        <w:trPr>
          <w:gridAfter w:val="1"/>
          <w:wAfter w:w="9" w:type="dxa"/>
          <w:cantSplit/>
        </w:trPr>
        <w:tc>
          <w:tcPr>
            <w:tcW w:w="562" w:type="dxa"/>
          </w:tcPr>
          <w:p w:rsidR="002D5519" w:rsidRDefault="002D5519" w:rsidP="002D5519">
            <w:pPr>
              <w:contextualSpacing/>
              <w:jc w:val="center"/>
            </w:pPr>
            <w:r>
              <w:t>4.</w:t>
            </w:r>
          </w:p>
        </w:tc>
        <w:tc>
          <w:tcPr>
            <w:tcW w:w="993" w:type="dxa"/>
          </w:tcPr>
          <w:p w:rsidR="002D5519" w:rsidRPr="00C23B93" w:rsidRDefault="002D5519" w:rsidP="002D5519">
            <w:pPr>
              <w:contextualSpacing/>
              <w:jc w:val="center"/>
            </w:pPr>
            <w:r>
              <w:t>4</w:t>
            </w:r>
          </w:p>
        </w:tc>
        <w:tc>
          <w:tcPr>
            <w:tcW w:w="1203" w:type="dxa"/>
          </w:tcPr>
          <w:p w:rsidR="002D5519" w:rsidRPr="00C23B93" w:rsidRDefault="002D5519" w:rsidP="002D5519">
            <w:pPr>
              <w:contextualSpacing/>
              <w:jc w:val="center"/>
            </w:pPr>
            <w:r>
              <w:t>4</w:t>
            </w:r>
          </w:p>
        </w:tc>
        <w:tc>
          <w:tcPr>
            <w:tcW w:w="5175" w:type="dxa"/>
          </w:tcPr>
          <w:p w:rsidR="002D5519" w:rsidRDefault="002D5519" w:rsidP="002D5519">
            <w:pPr>
              <w:contextualSpacing/>
            </w:pPr>
            <w:r>
              <w:t>Мічурінське родовище урану, Пд околиця м.Кіровоград</w:t>
            </w:r>
          </w:p>
        </w:tc>
        <w:tc>
          <w:tcPr>
            <w:tcW w:w="1197" w:type="dxa"/>
          </w:tcPr>
          <w:p w:rsidR="002D5519" w:rsidRDefault="002D5519" w:rsidP="002D5519">
            <w:pPr>
              <w:contextualSpacing/>
              <w:jc w:val="center"/>
            </w:pPr>
            <w:r>
              <w:t>466,2</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2D5519">
        <w:trPr>
          <w:gridAfter w:val="1"/>
          <w:wAfter w:w="9" w:type="dxa"/>
          <w:cantSplit/>
        </w:trPr>
        <w:tc>
          <w:tcPr>
            <w:tcW w:w="562" w:type="dxa"/>
          </w:tcPr>
          <w:p w:rsidR="002D5519" w:rsidRDefault="002D5519" w:rsidP="002D5519">
            <w:pPr>
              <w:contextualSpacing/>
              <w:jc w:val="center"/>
            </w:pPr>
            <w:r>
              <w:t>5.</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Ватутінське родовище (ділянка № 1 Центральна, ділянка № 2 Південно-Східна) урану, 5,0 км на Пд Зх від смт Смоліно</w:t>
            </w:r>
          </w:p>
        </w:tc>
        <w:tc>
          <w:tcPr>
            <w:tcW w:w="1197" w:type="dxa"/>
          </w:tcPr>
          <w:p w:rsidR="002D5519" w:rsidRDefault="002D5519" w:rsidP="002D5519">
            <w:pPr>
              <w:contextualSpacing/>
              <w:jc w:val="center"/>
            </w:pPr>
            <w:r>
              <w:t>78,9</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2D5519">
        <w:trPr>
          <w:gridAfter w:val="1"/>
          <w:wAfter w:w="9" w:type="dxa"/>
          <w:cantSplit/>
        </w:trPr>
        <w:tc>
          <w:tcPr>
            <w:tcW w:w="562" w:type="dxa"/>
          </w:tcPr>
          <w:p w:rsidR="002D5519" w:rsidRDefault="002D5519" w:rsidP="002D5519">
            <w:pPr>
              <w:contextualSpacing/>
              <w:jc w:val="center"/>
            </w:pPr>
            <w:r>
              <w:t>6.</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Новокостянтинівське родовище урану Маловисківський район, на відстані 10 км від м.Мала Виска</w:t>
            </w:r>
          </w:p>
        </w:tc>
        <w:tc>
          <w:tcPr>
            <w:tcW w:w="1197" w:type="dxa"/>
          </w:tcPr>
          <w:p w:rsidR="002D5519" w:rsidRDefault="002D5519" w:rsidP="002D5519">
            <w:pPr>
              <w:contextualSpacing/>
              <w:jc w:val="center"/>
            </w:pPr>
            <w:r>
              <w:t>-</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2D5519">
        <w:trPr>
          <w:gridAfter w:val="1"/>
          <w:wAfter w:w="9" w:type="dxa"/>
          <w:cantSplit/>
        </w:trPr>
        <w:tc>
          <w:tcPr>
            <w:tcW w:w="562" w:type="dxa"/>
          </w:tcPr>
          <w:p w:rsidR="002D5519" w:rsidRDefault="002D5519" w:rsidP="002D5519">
            <w:pPr>
              <w:contextualSpacing/>
              <w:jc w:val="center"/>
            </w:pPr>
            <w:r>
              <w:t>7.</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Центральне родовище урану, Пд Сх частина м.Кіровограда</w:t>
            </w:r>
          </w:p>
        </w:tc>
        <w:tc>
          <w:tcPr>
            <w:tcW w:w="1197" w:type="dxa"/>
          </w:tcPr>
          <w:p w:rsidR="002D5519" w:rsidRDefault="002D5519" w:rsidP="002D5519">
            <w:pPr>
              <w:contextualSpacing/>
              <w:jc w:val="center"/>
            </w:pPr>
            <w:r>
              <w:t>17,6</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F557CD">
        <w:trPr>
          <w:gridAfter w:val="1"/>
          <w:wAfter w:w="9" w:type="dxa"/>
          <w:cantSplit/>
          <w:trHeight w:val="273"/>
        </w:trPr>
        <w:tc>
          <w:tcPr>
            <w:tcW w:w="15248" w:type="dxa"/>
            <w:gridSpan w:val="13"/>
          </w:tcPr>
          <w:p w:rsidR="002D5519" w:rsidRPr="00F557CD" w:rsidRDefault="00F557CD" w:rsidP="00F557CD">
            <w:pPr>
              <w:contextualSpacing/>
              <w:jc w:val="center"/>
            </w:pPr>
            <w:r>
              <w:lastRenderedPageBreak/>
              <w:t>Розсипні ільменіти</w:t>
            </w:r>
          </w:p>
        </w:tc>
      </w:tr>
      <w:tr w:rsidR="002D5519" w:rsidRPr="00E42D0E" w:rsidTr="002D5519">
        <w:trPr>
          <w:gridAfter w:val="1"/>
          <w:wAfter w:w="9" w:type="dxa"/>
          <w:cantSplit/>
        </w:trPr>
        <w:tc>
          <w:tcPr>
            <w:tcW w:w="562" w:type="dxa"/>
          </w:tcPr>
          <w:p w:rsidR="002D5519" w:rsidRDefault="002D5519" w:rsidP="002D5519">
            <w:pPr>
              <w:contextualSpacing/>
              <w:jc w:val="center"/>
            </w:pPr>
            <w:r>
              <w:t>8.</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1</w:t>
            </w:r>
          </w:p>
        </w:tc>
        <w:tc>
          <w:tcPr>
            <w:tcW w:w="5175" w:type="dxa"/>
          </w:tcPr>
          <w:p w:rsidR="002D5519" w:rsidRDefault="002D5519" w:rsidP="002D5519">
            <w:pPr>
              <w:contextualSpacing/>
            </w:pPr>
            <w:r>
              <w:t>Бирзулівське родовище розсипних ільменітів, Зх околиця с. Коробчино Новомиргородського району</w:t>
            </w:r>
          </w:p>
        </w:tc>
        <w:tc>
          <w:tcPr>
            <w:tcW w:w="1197" w:type="dxa"/>
          </w:tcPr>
          <w:p w:rsidR="002D5519" w:rsidRDefault="002D5519" w:rsidP="002D5519">
            <w:pPr>
              <w:contextualSpacing/>
              <w:jc w:val="center"/>
            </w:pPr>
            <w:r>
              <w:t>1200,0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2D5519">
        <w:trPr>
          <w:gridAfter w:val="1"/>
          <w:wAfter w:w="9" w:type="dxa"/>
          <w:cantSplit/>
        </w:trPr>
        <w:tc>
          <w:tcPr>
            <w:tcW w:w="15248" w:type="dxa"/>
            <w:gridSpan w:val="13"/>
          </w:tcPr>
          <w:p w:rsidR="002D5519" w:rsidRPr="00C23B93" w:rsidRDefault="002D5519" w:rsidP="002D5519">
            <w:pPr>
              <w:contextualSpacing/>
              <w:jc w:val="center"/>
            </w:pPr>
            <w:r>
              <w:t>Руди хрому, нікелю, кобальту</w:t>
            </w:r>
          </w:p>
        </w:tc>
      </w:tr>
      <w:tr w:rsidR="002D5519" w:rsidRPr="00E42D0E" w:rsidTr="002D5519">
        <w:trPr>
          <w:gridAfter w:val="1"/>
          <w:wAfter w:w="9" w:type="dxa"/>
          <w:cantSplit/>
        </w:trPr>
        <w:tc>
          <w:tcPr>
            <w:tcW w:w="562" w:type="dxa"/>
          </w:tcPr>
          <w:p w:rsidR="002D5519" w:rsidRDefault="002D5519" w:rsidP="002D5519">
            <w:pPr>
              <w:contextualSpacing/>
              <w:jc w:val="center"/>
            </w:pPr>
            <w:r>
              <w:t>9.</w:t>
            </w:r>
          </w:p>
        </w:tc>
        <w:tc>
          <w:tcPr>
            <w:tcW w:w="993" w:type="dxa"/>
          </w:tcPr>
          <w:p w:rsidR="002D5519" w:rsidRDefault="002D5519" w:rsidP="002D5519">
            <w:pPr>
              <w:contextualSpacing/>
              <w:jc w:val="center"/>
            </w:pPr>
            <w:r>
              <w:t>10</w:t>
            </w:r>
          </w:p>
        </w:tc>
        <w:tc>
          <w:tcPr>
            <w:tcW w:w="1203" w:type="dxa"/>
          </w:tcPr>
          <w:p w:rsidR="002D5519" w:rsidRDefault="002D5519" w:rsidP="002D5519">
            <w:pPr>
              <w:contextualSpacing/>
              <w:jc w:val="center"/>
            </w:pPr>
            <w:r>
              <w:t>0</w:t>
            </w:r>
          </w:p>
        </w:tc>
        <w:tc>
          <w:tcPr>
            <w:tcW w:w="5175" w:type="dxa"/>
          </w:tcPr>
          <w:p w:rsidR="002D5519" w:rsidRDefault="002D5519" w:rsidP="002D5519">
            <w:pPr>
              <w:contextualSpacing/>
            </w:pPr>
          </w:p>
        </w:tc>
        <w:tc>
          <w:tcPr>
            <w:tcW w:w="1197" w:type="dxa"/>
          </w:tcPr>
          <w:p w:rsidR="002D5519" w:rsidRDefault="002D5519" w:rsidP="002D5519">
            <w:pPr>
              <w:contextualSpacing/>
              <w:jc w:val="center"/>
            </w:pP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2D5519">
        <w:trPr>
          <w:cantSplit/>
        </w:trPr>
        <w:tc>
          <w:tcPr>
            <w:tcW w:w="15257" w:type="dxa"/>
            <w:gridSpan w:val="14"/>
          </w:tcPr>
          <w:p w:rsidR="002D5519" w:rsidRPr="00C23B93" w:rsidRDefault="002D5519" w:rsidP="002D5519">
            <w:pPr>
              <w:contextualSpacing/>
              <w:jc w:val="center"/>
            </w:pPr>
            <w:r w:rsidRPr="00C23B93">
              <w:t>ІІІ. Неметалеві корисні копалини</w:t>
            </w:r>
          </w:p>
        </w:tc>
      </w:tr>
      <w:tr w:rsidR="002D5519" w:rsidRPr="00E42D0E" w:rsidTr="002D5519">
        <w:trPr>
          <w:cantSplit/>
        </w:trPr>
        <w:tc>
          <w:tcPr>
            <w:tcW w:w="15257" w:type="dxa"/>
            <w:gridSpan w:val="14"/>
          </w:tcPr>
          <w:p w:rsidR="002D5519" w:rsidRPr="00C23B93" w:rsidRDefault="002D5519" w:rsidP="002D5519">
            <w:pPr>
              <w:contextualSpacing/>
              <w:jc w:val="center"/>
            </w:pPr>
            <w:r>
              <w:t>Графіт</w:t>
            </w:r>
          </w:p>
        </w:tc>
      </w:tr>
      <w:tr w:rsidR="002D5519" w:rsidRPr="00E42D0E" w:rsidTr="002D5519">
        <w:trPr>
          <w:gridAfter w:val="1"/>
          <w:wAfter w:w="9" w:type="dxa"/>
          <w:cantSplit/>
        </w:trPr>
        <w:tc>
          <w:tcPr>
            <w:tcW w:w="562" w:type="dxa"/>
          </w:tcPr>
          <w:p w:rsidR="002D5519" w:rsidRPr="00C23B93" w:rsidRDefault="002D5519" w:rsidP="002D5519">
            <w:pPr>
              <w:contextualSpacing/>
              <w:jc w:val="center"/>
            </w:pPr>
            <w:r>
              <w:t>10.</w:t>
            </w:r>
          </w:p>
        </w:tc>
        <w:tc>
          <w:tcPr>
            <w:tcW w:w="993" w:type="dxa"/>
          </w:tcPr>
          <w:p w:rsidR="002D5519" w:rsidRPr="00C23B93" w:rsidRDefault="002D5519" w:rsidP="002D5519">
            <w:pPr>
              <w:contextualSpacing/>
              <w:jc w:val="center"/>
            </w:pPr>
            <w:r>
              <w:t>3</w:t>
            </w:r>
          </w:p>
        </w:tc>
        <w:tc>
          <w:tcPr>
            <w:tcW w:w="1203" w:type="dxa"/>
          </w:tcPr>
          <w:p w:rsidR="002D5519" w:rsidRPr="00C23B93" w:rsidRDefault="002D5519" w:rsidP="002D5519">
            <w:pPr>
              <w:contextualSpacing/>
              <w:jc w:val="center"/>
            </w:pPr>
            <w:r>
              <w:t>1</w:t>
            </w:r>
          </w:p>
        </w:tc>
        <w:tc>
          <w:tcPr>
            <w:tcW w:w="5175" w:type="dxa"/>
          </w:tcPr>
          <w:p w:rsidR="002D5519" w:rsidRPr="00C23B93" w:rsidRDefault="002D5519" w:rsidP="002D5519">
            <w:pPr>
              <w:contextualSpacing/>
            </w:pPr>
            <w:r>
              <w:t>Заваллівське родовище графіту, Пд Сх околиця смт Завалля, Гайворонського району</w:t>
            </w:r>
          </w:p>
        </w:tc>
        <w:tc>
          <w:tcPr>
            <w:tcW w:w="1197" w:type="dxa"/>
          </w:tcPr>
          <w:p w:rsidR="002D5519" w:rsidRPr="00C23B93" w:rsidRDefault="002D5519" w:rsidP="002D5519">
            <w:pPr>
              <w:contextualSpacing/>
              <w:jc w:val="center"/>
            </w:pPr>
            <w:r>
              <w:t>1064,1</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2D5519">
        <w:trPr>
          <w:gridAfter w:val="1"/>
          <w:wAfter w:w="9" w:type="dxa"/>
          <w:cantSplit/>
        </w:trPr>
        <w:tc>
          <w:tcPr>
            <w:tcW w:w="15248" w:type="dxa"/>
            <w:gridSpan w:val="13"/>
          </w:tcPr>
          <w:p w:rsidR="002D5519" w:rsidRPr="00C23B93" w:rsidRDefault="002D5519" w:rsidP="002D5519">
            <w:pPr>
              <w:contextualSpacing/>
              <w:jc w:val="center"/>
            </w:pPr>
            <w:r>
              <w:t>Сировина польовошпатова</w:t>
            </w:r>
          </w:p>
        </w:tc>
      </w:tr>
      <w:tr w:rsidR="002D5519" w:rsidRPr="00E42D0E" w:rsidTr="002D5519">
        <w:trPr>
          <w:gridAfter w:val="1"/>
          <w:wAfter w:w="9" w:type="dxa"/>
          <w:cantSplit/>
        </w:trPr>
        <w:tc>
          <w:tcPr>
            <w:tcW w:w="562" w:type="dxa"/>
          </w:tcPr>
          <w:p w:rsidR="002D5519" w:rsidRDefault="002D5519" w:rsidP="002D5519">
            <w:pPr>
              <w:contextualSpacing/>
              <w:jc w:val="center"/>
            </w:pPr>
            <w:r>
              <w:t>11.</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1</w:t>
            </w:r>
          </w:p>
        </w:tc>
        <w:tc>
          <w:tcPr>
            <w:tcW w:w="5175" w:type="dxa"/>
          </w:tcPr>
          <w:p w:rsidR="002D5519" w:rsidRDefault="002D5519" w:rsidP="002D5519">
            <w:pPr>
              <w:contextualSpacing/>
            </w:pPr>
            <w:r>
              <w:t>Лозуватське родовище пегматиту, 1 км на Пн від с. Лозуватка, Компаніївського району</w:t>
            </w:r>
          </w:p>
        </w:tc>
        <w:tc>
          <w:tcPr>
            <w:tcW w:w="1197" w:type="dxa"/>
          </w:tcPr>
          <w:p w:rsidR="002D5519" w:rsidRDefault="002D5519" w:rsidP="002D5519">
            <w:pPr>
              <w:contextualSpacing/>
              <w:jc w:val="center"/>
            </w:pPr>
            <w:r>
              <w:t>7,86</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E42D0E" w:rsidTr="002D5519">
        <w:trPr>
          <w:gridAfter w:val="1"/>
          <w:wAfter w:w="9" w:type="dxa"/>
          <w:cantSplit/>
        </w:trPr>
        <w:tc>
          <w:tcPr>
            <w:tcW w:w="15248" w:type="dxa"/>
            <w:gridSpan w:val="13"/>
          </w:tcPr>
          <w:p w:rsidR="002D5519" w:rsidRPr="00C23B93" w:rsidRDefault="002D5519" w:rsidP="002D5519">
            <w:pPr>
              <w:contextualSpacing/>
              <w:jc w:val="center"/>
            </w:pPr>
            <w:r>
              <w:t>Каолін</w:t>
            </w:r>
          </w:p>
        </w:tc>
      </w:tr>
      <w:tr w:rsidR="002D5519" w:rsidRPr="00002F8E" w:rsidTr="002D5519">
        <w:trPr>
          <w:gridAfter w:val="1"/>
          <w:wAfter w:w="9" w:type="dxa"/>
          <w:cantSplit/>
        </w:trPr>
        <w:tc>
          <w:tcPr>
            <w:tcW w:w="562" w:type="dxa"/>
          </w:tcPr>
          <w:p w:rsidR="002D5519" w:rsidRDefault="002D5519" w:rsidP="002D5519">
            <w:pPr>
              <w:contextualSpacing/>
              <w:jc w:val="center"/>
            </w:pPr>
            <w:r>
              <w:t>12.</w:t>
            </w:r>
          </w:p>
        </w:tc>
        <w:tc>
          <w:tcPr>
            <w:tcW w:w="993" w:type="dxa"/>
          </w:tcPr>
          <w:p w:rsidR="002D5519" w:rsidRDefault="002D5519" w:rsidP="002D5519">
            <w:pPr>
              <w:contextualSpacing/>
              <w:jc w:val="center"/>
            </w:pPr>
            <w:r>
              <w:t>7</w:t>
            </w:r>
          </w:p>
        </w:tc>
        <w:tc>
          <w:tcPr>
            <w:tcW w:w="1203" w:type="dxa"/>
          </w:tcPr>
          <w:p w:rsidR="002D5519" w:rsidRDefault="002D5519" w:rsidP="002D5519">
            <w:pPr>
              <w:contextualSpacing/>
              <w:jc w:val="center"/>
            </w:pPr>
            <w:r>
              <w:t>3</w:t>
            </w:r>
          </w:p>
        </w:tc>
        <w:tc>
          <w:tcPr>
            <w:tcW w:w="5175" w:type="dxa"/>
          </w:tcPr>
          <w:p w:rsidR="002D5519" w:rsidRDefault="002D5519" w:rsidP="002D5519">
            <w:pPr>
              <w:contextualSpacing/>
            </w:pPr>
            <w:r>
              <w:t>Обознівське родовище каоліну, 1,0 км на пн від с. Обознівка Кіровоградського району</w:t>
            </w:r>
          </w:p>
        </w:tc>
        <w:tc>
          <w:tcPr>
            <w:tcW w:w="1197" w:type="dxa"/>
          </w:tcPr>
          <w:p w:rsidR="002D5519" w:rsidRDefault="002D5519" w:rsidP="002D5519">
            <w:pPr>
              <w:contextualSpacing/>
              <w:jc w:val="center"/>
            </w:pPr>
            <w:r>
              <w:t>28,3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13.</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Калашівське родовище каоліну, 3,0 км на пн Зх від м. Кіровограда</w:t>
            </w:r>
          </w:p>
        </w:tc>
        <w:tc>
          <w:tcPr>
            <w:tcW w:w="1197" w:type="dxa"/>
          </w:tcPr>
          <w:p w:rsidR="002D5519" w:rsidRDefault="002D5519" w:rsidP="002D5519">
            <w:pPr>
              <w:contextualSpacing/>
              <w:jc w:val="center"/>
            </w:pPr>
            <w:r>
              <w:t>51,7</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14.</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Вікненське родовище каоліну, між селами Вікнене та Берестяги Гайворонського району</w:t>
            </w:r>
          </w:p>
        </w:tc>
        <w:tc>
          <w:tcPr>
            <w:tcW w:w="1197" w:type="dxa"/>
          </w:tcPr>
          <w:p w:rsidR="002D5519" w:rsidRDefault="002D5519" w:rsidP="002D5519">
            <w:pPr>
              <w:contextualSpacing/>
              <w:jc w:val="center"/>
            </w:pP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Глини для вогнетривів</w:t>
            </w:r>
          </w:p>
        </w:tc>
      </w:tr>
      <w:tr w:rsidR="002D5519" w:rsidRPr="00002F8E" w:rsidTr="002D5519">
        <w:trPr>
          <w:gridAfter w:val="1"/>
          <w:wAfter w:w="9" w:type="dxa"/>
          <w:cantSplit/>
        </w:trPr>
        <w:tc>
          <w:tcPr>
            <w:tcW w:w="562" w:type="dxa"/>
          </w:tcPr>
          <w:p w:rsidR="002D5519" w:rsidRDefault="002D5519" w:rsidP="002D5519">
            <w:pPr>
              <w:contextualSpacing/>
              <w:jc w:val="center"/>
            </w:pPr>
            <w:r>
              <w:t>15.</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0</w:t>
            </w:r>
          </w:p>
        </w:tc>
        <w:tc>
          <w:tcPr>
            <w:tcW w:w="5175" w:type="dxa"/>
          </w:tcPr>
          <w:p w:rsidR="002D5519" w:rsidRDefault="002D5519" w:rsidP="002D5519">
            <w:pPr>
              <w:contextualSpacing/>
            </w:pPr>
          </w:p>
        </w:tc>
        <w:tc>
          <w:tcPr>
            <w:tcW w:w="1197" w:type="dxa"/>
          </w:tcPr>
          <w:p w:rsidR="002D5519" w:rsidRDefault="002D5519" w:rsidP="002D5519">
            <w:pPr>
              <w:contextualSpacing/>
              <w:jc w:val="center"/>
            </w:pP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Кварцити для вогнетривів</w:t>
            </w:r>
          </w:p>
        </w:tc>
      </w:tr>
      <w:tr w:rsidR="002D5519" w:rsidRPr="00002F8E" w:rsidTr="002D5519">
        <w:trPr>
          <w:gridAfter w:val="1"/>
          <w:wAfter w:w="9" w:type="dxa"/>
          <w:cantSplit/>
        </w:trPr>
        <w:tc>
          <w:tcPr>
            <w:tcW w:w="562" w:type="dxa"/>
          </w:tcPr>
          <w:p w:rsidR="002D5519" w:rsidRDefault="002D5519" w:rsidP="002D5519">
            <w:pPr>
              <w:contextualSpacing/>
              <w:jc w:val="center"/>
            </w:pPr>
            <w:r>
              <w:t>16.</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1</w:t>
            </w:r>
          </w:p>
        </w:tc>
        <w:tc>
          <w:tcPr>
            <w:tcW w:w="5175" w:type="dxa"/>
          </w:tcPr>
          <w:p w:rsidR="002D5519" w:rsidRDefault="002D5519" w:rsidP="002D5519">
            <w:pPr>
              <w:contextualSpacing/>
            </w:pPr>
            <w:r>
              <w:t>Малоскелівське родовище кварцитів, 15,0 км на Зх від з. ст. Павлиш</w:t>
            </w:r>
          </w:p>
        </w:tc>
        <w:tc>
          <w:tcPr>
            <w:tcW w:w="1197" w:type="dxa"/>
          </w:tcPr>
          <w:p w:rsidR="002D5519" w:rsidRDefault="002D5519" w:rsidP="002D5519">
            <w:pPr>
              <w:contextualSpacing/>
              <w:jc w:val="center"/>
            </w:pPr>
            <w:r>
              <w:t>6,3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Пісок формувальний</w:t>
            </w:r>
          </w:p>
        </w:tc>
      </w:tr>
      <w:tr w:rsidR="002D5519" w:rsidRPr="00002F8E" w:rsidTr="002D5519">
        <w:trPr>
          <w:gridAfter w:val="1"/>
          <w:wAfter w:w="9" w:type="dxa"/>
          <w:cantSplit/>
        </w:trPr>
        <w:tc>
          <w:tcPr>
            <w:tcW w:w="562" w:type="dxa"/>
          </w:tcPr>
          <w:p w:rsidR="002D5519" w:rsidRDefault="002D5519" w:rsidP="002D5519">
            <w:pPr>
              <w:contextualSpacing/>
              <w:jc w:val="center"/>
            </w:pPr>
            <w:r>
              <w:t>17.</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0</w:t>
            </w:r>
          </w:p>
        </w:tc>
        <w:tc>
          <w:tcPr>
            <w:tcW w:w="5175" w:type="dxa"/>
          </w:tcPr>
          <w:p w:rsidR="002D5519" w:rsidRDefault="002D5519" w:rsidP="002D5519">
            <w:pPr>
              <w:contextualSpacing/>
            </w:pPr>
          </w:p>
        </w:tc>
        <w:tc>
          <w:tcPr>
            <w:tcW w:w="1197" w:type="dxa"/>
          </w:tcPr>
          <w:p w:rsidR="002D5519" w:rsidRDefault="002D5519" w:rsidP="002D5519">
            <w:pPr>
              <w:contextualSpacing/>
              <w:jc w:val="center"/>
            </w:pP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Сировина крем’яна (кристобалітопалова)</w:t>
            </w:r>
          </w:p>
        </w:tc>
      </w:tr>
      <w:tr w:rsidR="002D5519" w:rsidRPr="00002F8E" w:rsidTr="002D5519">
        <w:trPr>
          <w:gridAfter w:val="1"/>
          <w:wAfter w:w="9" w:type="dxa"/>
          <w:cantSplit/>
        </w:trPr>
        <w:tc>
          <w:tcPr>
            <w:tcW w:w="562" w:type="dxa"/>
          </w:tcPr>
          <w:p w:rsidR="002D5519" w:rsidRDefault="002D5519" w:rsidP="002D5519">
            <w:pPr>
              <w:contextualSpacing/>
              <w:jc w:val="center"/>
            </w:pPr>
            <w:r>
              <w:t>18.</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1</w:t>
            </w:r>
          </w:p>
        </w:tc>
        <w:tc>
          <w:tcPr>
            <w:tcW w:w="5175" w:type="dxa"/>
          </w:tcPr>
          <w:p w:rsidR="002D5519" w:rsidRDefault="002D5519" w:rsidP="002D5519">
            <w:pPr>
              <w:contextualSpacing/>
            </w:pPr>
            <w:r>
              <w:t>Коноплянське родовище трепелу, 10,0 км на Пд від м. Кіровограда</w:t>
            </w:r>
          </w:p>
        </w:tc>
        <w:tc>
          <w:tcPr>
            <w:tcW w:w="1197" w:type="dxa"/>
          </w:tcPr>
          <w:p w:rsidR="002D5519" w:rsidRDefault="002D5519" w:rsidP="002D5519">
            <w:pPr>
              <w:contextualSpacing/>
              <w:jc w:val="center"/>
            </w:pPr>
            <w:r>
              <w:t>50,7</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Сировина карбонатна для випалювання на вапно</w:t>
            </w:r>
          </w:p>
        </w:tc>
      </w:tr>
      <w:tr w:rsidR="002D5519" w:rsidRPr="00002F8E" w:rsidTr="002D5519">
        <w:trPr>
          <w:gridAfter w:val="1"/>
          <w:wAfter w:w="9" w:type="dxa"/>
          <w:cantSplit/>
        </w:trPr>
        <w:tc>
          <w:tcPr>
            <w:tcW w:w="562" w:type="dxa"/>
          </w:tcPr>
          <w:p w:rsidR="002D5519" w:rsidRDefault="002D5519" w:rsidP="002D5519">
            <w:pPr>
              <w:contextualSpacing/>
              <w:jc w:val="center"/>
            </w:pPr>
            <w:r>
              <w:t>19.</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0</w:t>
            </w:r>
          </w:p>
        </w:tc>
        <w:tc>
          <w:tcPr>
            <w:tcW w:w="5175" w:type="dxa"/>
          </w:tcPr>
          <w:p w:rsidR="002D5519" w:rsidRDefault="002D5519" w:rsidP="002D5519">
            <w:pPr>
              <w:contextualSpacing/>
              <w:rPr>
                <w:lang w:val="en-US"/>
              </w:rPr>
            </w:pPr>
          </w:p>
          <w:p w:rsidR="00C11170" w:rsidRDefault="00C11170" w:rsidP="002D5519">
            <w:pPr>
              <w:contextualSpacing/>
              <w:rPr>
                <w:lang w:val="en-US"/>
              </w:rPr>
            </w:pPr>
          </w:p>
          <w:p w:rsidR="00C11170" w:rsidRPr="00C11170" w:rsidRDefault="00C11170" w:rsidP="002D5519">
            <w:pPr>
              <w:contextualSpacing/>
              <w:rPr>
                <w:lang w:val="en-US"/>
              </w:rPr>
            </w:pPr>
          </w:p>
        </w:tc>
        <w:tc>
          <w:tcPr>
            <w:tcW w:w="1197" w:type="dxa"/>
          </w:tcPr>
          <w:p w:rsidR="002D5519" w:rsidRDefault="002D5519" w:rsidP="002D5519">
            <w:pPr>
              <w:contextualSpacing/>
              <w:jc w:val="center"/>
            </w:pP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C11170" w:rsidRPr="00002F8E" w:rsidTr="002D5519">
        <w:trPr>
          <w:gridAfter w:val="1"/>
          <w:wAfter w:w="9" w:type="dxa"/>
          <w:cantSplit/>
        </w:trPr>
        <w:tc>
          <w:tcPr>
            <w:tcW w:w="562" w:type="dxa"/>
          </w:tcPr>
          <w:p w:rsidR="00C11170" w:rsidRPr="00C11170" w:rsidRDefault="00C11170" w:rsidP="00C11170">
            <w:pPr>
              <w:contextualSpacing/>
              <w:jc w:val="center"/>
              <w:rPr>
                <w:lang w:val="en-US"/>
              </w:rPr>
            </w:pPr>
            <w:r>
              <w:rPr>
                <w:lang w:val="en-US"/>
              </w:rPr>
              <w:lastRenderedPageBreak/>
              <w:t>1</w:t>
            </w:r>
          </w:p>
        </w:tc>
        <w:tc>
          <w:tcPr>
            <w:tcW w:w="993" w:type="dxa"/>
          </w:tcPr>
          <w:p w:rsidR="00C11170" w:rsidRPr="00C11170" w:rsidRDefault="00C11170" w:rsidP="00C11170">
            <w:pPr>
              <w:contextualSpacing/>
              <w:jc w:val="center"/>
              <w:rPr>
                <w:lang w:val="en-US"/>
              </w:rPr>
            </w:pPr>
            <w:r>
              <w:rPr>
                <w:lang w:val="en-US"/>
              </w:rPr>
              <w:t>2</w:t>
            </w:r>
          </w:p>
        </w:tc>
        <w:tc>
          <w:tcPr>
            <w:tcW w:w="1203" w:type="dxa"/>
          </w:tcPr>
          <w:p w:rsidR="00C11170" w:rsidRPr="00C11170" w:rsidRDefault="00C11170" w:rsidP="00C11170">
            <w:pPr>
              <w:contextualSpacing/>
              <w:jc w:val="center"/>
              <w:rPr>
                <w:lang w:val="en-US"/>
              </w:rPr>
            </w:pPr>
            <w:r>
              <w:rPr>
                <w:lang w:val="en-US"/>
              </w:rPr>
              <w:t>3</w:t>
            </w:r>
          </w:p>
        </w:tc>
        <w:tc>
          <w:tcPr>
            <w:tcW w:w="5175" w:type="dxa"/>
          </w:tcPr>
          <w:p w:rsidR="00C11170" w:rsidRDefault="00C11170" w:rsidP="00C11170">
            <w:pPr>
              <w:contextualSpacing/>
              <w:jc w:val="center"/>
              <w:rPr>
                <w:lang w:val="en-US"/>
              </w:rPr>
            </w:pPr>
            <w:r>
              <w:rPr>
                <w:lang w:val="en-US"/>
              </w:rPr>
              <w:t>4</w:t>
            </w:r>
          </w:p>
        </w:tc>
        <w:tc>
          <w:tcPr>
            <w:tcW w:w="1197" w:type="dxa"/>
          </w:tcPr>
          <w:p w:rsidR="00C11170" w:rsidRPr="00C11170" w:rsidRDefault="00C11170" w:rsidP="002D5519">
            <w:pPr>
              <w:contextualSpacing/>
              <w:jc w:val="center"/>
              <w:rPr>
                <w:lang w:val="en-US"/>
              </w:rPr>
            </w:pPr>
            <w:r>
              <w:rPr>
                <w:lang w:val="en-US"/>
              </w:rPr>
              <w:t>5</w:t>
            </w:r>
          </w:p>
        </w:tc>
        <w:tc>
          <w:tcPr>
            <w:tcW w:w="1038" w:type="dxa"/>
            <w:gridSpan w:val="2"/>
          </w:tcPr>
          <w:p w:rsidR="00C11170" w:rsidRPr="00C11170" w:rsidRDefault="00C11170" w:rsidP="002D5519">
            <w:pPr>
              <w:contextualSpacing/>
              <w:rPr>
                <w:lang w:val="en-US"/>
              </w:rPr>
            </w:pPr>
            <w:r>
              <w:rPr>
                <w:lang w:val="en-US"/>
              </w:rPr>
              <w:t>6</w:t>
            </w:r>
          </w:p>
        </w:tc>
        <w:tc>
          <w:tcPr>
            <w:tcW w:w="1416" w:type="dxa"/>
            <w:gridSpan w:val="2"/>
          </w:tcPr>
          <w:p w:rsidR="00C11170" w:rsidRPr="00C11170" w:rsidRDefault="00C11170" w:rsidP="002D5519">
            <w:pPr>
              <w:contextualSpacing/>
              <w:rPr>
                <w:lang w:val="en-US"/>
              </w:rPr>
            </w:pPr>
            <w:r>
              <w:rPr>
                <w:lang w:val="en-US"/>
              </w:rPr>
              <w:t>7</w:t>
            </w:r>
          </w:p>
        </w:tc>
        <w:tc>
          <w:tcPr>
            <w:tcW w:w="907" w:type="dxa"/>
          </w:tcPr>
          <w:p w:rsidR="00C11170" w:rsidRPr="00C11170" w:rsidRDefault="00C11170" w:rsidP="002D5519">
            <w:pPr>
              <w:contextualSpacing/>
              <w:rPr>
                <w:lang w:val="en-US"/>
              </w:rPr>
            </w:pPr>
            <w:r>
              <w:rPr>
                <w:lang w:val="en-US"/>
              </w:rPr>
              <w:t>8</w:t>
            </w:r>
          </w:p>
        </w:tc>
        <w:tc>
          <w:tcPr>
            <w:tcW w:w="1074" w:type="dxa"/>
            <w:gridSpan w:val="2"/>
          </w:tcPr>
          <w:p w:rsidR="00C11170" w:rsidRPr="00C11170" w:rsidRDefault="00C11170" w:rsidP="002D5519">
            <w:pPr>
              <w:contextualSpacing/>
              <w:rPr>
                <w:lang w:val="en-US"/>
              </w:rPr>
            </w:pPr>
            <w:r>
              <w:rPr>
                <w:lang w:val="en-US"/>
              </w:rPr>
              <w:t>9</w:t>
            </w:r>
          </w:p>
        </w:tc>
        <w:tc>
          <w:tcPr>
            <w:tcW w:w="1683" w:type="dxa"/>
          </w:tcPr>
          <w:p w:rsidR="00C11170" w:rsidRPr="00C11170" w:rsidRDefault="00C11170" w:rsidP="002D5519">
            <w:pPr>
              <w:contextualSpacing/>
              <w:rPr>
                <w:lang w:val="en-US"/>
              </w:rPr>
            </w:pPr>
            <w:r>
              <w:rPr>
                <w:lang w:val="en-US"/>
              </w:rPr>
              <w:t>10</w:t>
            </w:r>
          </w:p>
        </w:tc>
      </w:tr>
      <w:tr w:rsidR="002D5519" w:rsidRPr="00002F8E" w:rsidTr="00F557CD">
        <w:trPr>
          <w:gridAfter w:val="1"/>
          <w:wAfter w:w="9" w:type="dxa"/>
          <w:cantSplit/>
          <w:trHeight w:val="273"/>
        </w:trPr>
        <w:tc>
          <w:tcPr>
            <w:tcW w:w="15248" w:type="dxa"/>
            <w:gridSpan w:val="13"/>
          </w:tcPr>
          <w:p w:rsidR="00F557CD" w:rsidRPr="00F557CD" w:rsidRDefault="002D5519" w:rsidP="00F557CD">
            <w:pPr>
              <w:contextualSpacing/>
              <w:jc w:val="center"/>
              <w:rPr>
                <w:lang w:val="ru-RU"/>
              </w:rPr>
            </w:pPr>
            <w:r>
              <w:t>Пісок будівельний</w:t>
            </w:r>
          </w:p>
        </w:tc>
      </w:tr>
      <w:tr w:rsidR="002D5519" w:rsidRPr="00002F8E" w:rsidTr="002D5519">
        <w:trPr>
          <w:gridAfter w:val="1"/>
          <w:wAfter w:w="9" w:type="dxa"/>
          <w:cantSplit/>
        </w:trPr>
        <w:tc>
          <w:tcPr>
            <w:tcW w:w="562" w:type="dxa"/>
          </w:tcPr>
          <w:p w:rsidR="002D5519" w:rsidRDefault="002D5519" w:rsidP="002D5519">
            <w:pPr>
              <w:contextualSpacing/>
              <w:jc w:val="center"/>
            </w:pPr>
            <w:r>
              <w:t>20.</w:t>
            </w:r>
          </w:p>
        </w:tc>
        <w:tc>
          <w:tcPr>
            <w:tcW w:w="993" w:type="dxa"/>
          </w:tcPr>
          <w:p w:rsidR="002D5519" w:rsidRDefault="002D5519" w:rsidP="002D5519">
            <w:pPr>
              <w:contextualSpacing/>
              <w:jc w:val="center"/>
            </w:pPr>
            <w:r>
              <w:t>18</w:t>
            </w:r>
          </w:p>
        </w:tc>
        <w:tc>
          <w:tcPr>
            <w:tcW w:w="1203" w:type="dxa"/>
          </w:tcPr>
          <w:p w:rsidR="002D5519" w:rsidRDefault="002D5519" w:rsidP="002D5519">
            <w:pPr>
              <w:contextualSpacing/>
              <w:jc w:val="center"/>
            </w:pPr>
            <w:r>
              <w:t>6</w:t>
            </w:r>
          </w:p>
        </w:tc>
        <w:tc>
          <w:tcPr>
            <w:tcW w:w="5175" w:type="dxa"/>
          </w:tcPr>
          <w:p w:rsidR="002D5519" w:rsidRDefault="002D5519" w:rsidP="002D5519">
            <w:pPr>
              <w:contextualSpacing/>
            </w:pPr>
            <w:r>
              <w:t>Обознівське родовище піску, 1,5 км на Пд Сх від с. Обознівка Кіровоградського району</w:t>
            </w:r>
          </w:p>
        </w:tc>
        <w:tc>
          <w:tcPr>
            <w:tcW w:w="1197" w:type="dxa"/>
          </w:tcPr>
          <w:p w:rsidR="002D5519" w:rsidRDefault="002D5519" w:rsidP="002D5519">
            <w:pPr>
              <w:contextualSpacing/>
              <w:jc w:val="center"/>
            </w:pPr>
            <w:r>
              <w:t>3,27</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21.</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Кремгесівське родовище піску, 3 км на Пд від м. Світловодська</w:t>
            </w:r>
          </w:p>
        </w:tc>
        <w:tc>
          <w:tcPr>
            <w:tcW w:w="1197" w:type="dxa"/>
          </w:tcPr>
          <w:p w:rsidR="002D5519" w:rsidRDefault="002D5519" w:rsidP="002D5519">
            <w:pPr>
              <w:contextualSpacing/>
              <w:jc w:val="center"/>
            </w:pPr>
            <w:r>
              <w:t>17,0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22.</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Кремгесівське (Світловодське) родовище піску, Пд околиця м. Світловодська</w:t>
            </w:r>
          </w:p>
        </w:tc>
        <w:tc>
          <w:tcPr>
            <w:tcW w:w="1197" w:type="dxa"/>
          </w:tcPr>
          <w:p w:rsidR="002D5519" w:rsidRDefault="002D5519" w:rsidP="002D5519">
            <w:pPr>
              <w:contextualSpacing/>
              <w:jc w:val="center"/>
            </w:pPr>
            <w:r>
              <w:t>13,0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23.</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Шостаківське родовище піску, 1,0 км на Зх від с. Івано-Благодатне, Кіровоградського району</w:t>
            </w:r>
          </w:p>
        </w:tc>
        <w:tc>
          <w:tcPr>
            <w:tcW w:w="1197" w:type="dxa"/>
          </w:tcPr>
          <w:p w:rsidR="002D5519" w:rsidRDefault="002D5519" w:rsidP="002D5519">
            <w:pPr>
              <w:contextualSpacing/>
              <w:jc w:val="center"/>
            </w:pPr>
            <w:r>
              <w:t>4,3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24.</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Балашівське родовище каоліну (пісок – супутня корисна копалина), 3,0 км на Пн Зх від м. Кіровограда</w:t>
            </w:r>
          </w:p>
        </w:tc>
        <w:tc>
          <w:tcPr>
            <w:tcW w:w="1197" w:type="dxa"/>
          </w:tcPr>
          <w:p w:rsidR="002D5519" w:rsidRDefault="002D5519" w:rsidP="002D5519">
            <w:pPr>
              <w:contextualSpacing/>
              <w:jc w:val="center"/>
            </w:pPr>
            <w:r>
              <w:t>51,7</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25.</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Грузьке-2 родовище піску, 0,5 км на Пд Зх від с. Грузьке Кіровоградського району</w:t>
            </w:r>
          </w:p>
        </w:tc>
        <w:tc>
          <w:tcPr>
            <w:tcW w:w="1197" w:type="dxa"/>
          </w:tcPr>
          <w:p w:rsidR="002D5519" w:rsidRDefault="002D5519" w:rsidP="002D5519">
            <w:pPr>
              <w:contextualSpacing/>
              <w:jc w:val="center"/>
            </w:pPr>
            <w:r>
              <w:t>6,0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Сировина для закладання виїмкового простору</w:t>
            </w:r>
          </w:p>
        </w:tc>
      </w:tr>
      <w:tr w:rsidR="002D5519" w:rsidRPr="00002F8E" w:rsidTr="002D5519">
        <w:trPr>
          <w:gridAfter w:val="1"/>
          <w:wAfter w:w="9" w:type="dxa"/>
          <w:cantSplit/>
        </w:trPr>
        <w:tc>
          <w:tcPr>
            <w:tcW w:w="562" w:type="dxa"/>
          </w:tcPr>
          <w:p w:rsidR="002D5519" w:rsidRDefault="002D5519" w:rsidP="002D5519">
            <w:pPr>
              <w:contextualSpacing/>
              <w:jc w:val="center"/>
            </w:pPr>
            <w:r>
              <w:t>26.</w:t>
            </w:r>
          </w:p>
        </w:tc>
        <w:tc>
          <w:tcPr>
            <w:tcW w:w="993" w:type="dxa"/>
          </w:tcPr>
          <w:p w:rsidR="002D5519" w:rsidRDefault="002D5519" w:rsidP="002D5519">
            <w:pPr>
              <w:contextualSpacing/>
              <w:jc w:val="center"/>
            </w:pPr>
            <w:r>
              <w:t>3</w:t>
            </w:r>
          </w:p>
        </w:tc>
        <w:tc>
          <w:tcPr>
            <w:tcW w:w="1203" w:type="dxa"/>
          </w:tcPr>
          <w:p w:rsidR="002D5519" w:rsidRDefault="002D5519" w:rsidP="002D5519">
            <w:pPr>
              <w:contextualSpacing/>
              <w:jc w:val="center"/>
            </w:pPr>
            <w:r>
              <w:t>3</w:t>
            </w:r>
          </w:p>
        </w:tc>
        <w:tc>
          <w:tcPr>
            <w:tcW w:w="5175" w:type="dxa"/>
          </w:tcPr>
          <w:p w:rsidR="002D5519" w:rsidRDefault="002D5519" w:rsidP="002D5519">
            <w:pPr>
              <w:contextualSpacing/>
            </w:pPr>
            <w:r>
              <w:t>Коноплянське (Основне) родовище піску, 10,0 км на Сх від м. Кіровограда</w:t>
            </w:r>
          </w:p>
        </w:tc>
        <w:tc>
          <w:tcPr>
            <w:tcW w:w="1197" w:type="dxa"/>
          </w:tcPr>
          <w:p w:rsidR="002D5519" w:rsidRDefault="002D5519" w:rsidP="002D5519">
            <w:pPr>
              <w:contextualSpacing/>
              <w:jc w:val="center"/>
            </w:pPr>
            <w:r>
              <w:t>11,3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27.</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Коноплянське родовище піску, 5,0 км на Зх від с. Смоліно Маловисківського району</w:t>
            </w:r>
          </w:p>
        </w:tc>
        <w:tc>
          <w:tcPr>
            <w:tcW w:w="1197" w:type="dxa"/>
          </w:tcPr>
          <w:p w:rsidR="002D5519" w:rsidRDefault="002D5519" w:rsidP="002D5519">
            <w:pPr>
              <w:contextualSpacing/>
              <w:jc w:val="center"/>
            </w:pPr>
            <w:r>
              <w:t>9,06</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jc w:val="center"/>
            </w:pPr>
            <w:r>
              <w:t>28.</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Смолінське родовище піску, 5.0 км на Зх від</w:t>
            </w:r>
            <w:r w:rsidR="0045548F">
              <w:t xml:space="preserve"> </w:t>
            </w:r>
            <w:r>
              <w:t>с. Смоліно Маловисківського району</w:t>
            </w:r>
          </w:p>
        </w:tc>
        <w:tc>
          <w:tcPr>
            <w:tcW w:w="1197" w:type="dxa"/>
          </w:tcPr>
          <w:p w:rsidR="002D5519" w:rsidRDefault="002D5519" w:rsidP="002D5519">
            <w:pPr>
              <w:contextualSpacing/>
              <w:jc w:val="center"/>
            </w:pPr>
            <w:r>
              <w:t>81,8</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Камінь облицювальний</w:t>
            </w:r>
          </w:p>
        </w:tc>
      </w:tr>
      <w:tr w:rsidR="002D5519" w:rsidRPr="00002F8E" w:rsidTr="002D5519">
        <w:trPr>
          <w:gridAfter w:val="1"/>
          <w:wAfter w:w="9" w:type="dxa"/>
          <w:cantSplit/>
        </w:trPr>
        <w:tc>
          <w:tcPr>
            <w:tcW w:w="562" w:type="dxa"/>
          </w:tcPr>
          <w:p w:rsidR="002D5519" w:rsidRDefault="002D5519" w:rsidP="002D5519">
            <w:pPr>
              <w:contextualSpacing/>
            </w:pPr>
            <w:r>
              <w:t>29.</w:t>
            </w:r>
          </w:p>
        </w:tc>
        <w:tc>
          <w:tcPr>
            <w:tcW w:w="993" w:type="dxa"/>
          </w:tcPr>
          <w:p w:rsidR="002D5519" w:rsidRDefault="002D5519" w:rsidP="002D5519">
            <w:pPr>
              <w:contextualSpacing/>
              <w:jc w:val="center"/>
            </w:pPr>
            <w:r>
              <w:t>13</w:t>
            </w:r>
          </w:p>
        </w:tc>
        <w:tc>
          <w:tcPr>
            <w:tcW w:w="1203" w:type="dxa"/>
          </w:tcPr>
          <w:p w:rsidR="002D5519" w:rsidRDefault="002D5519" w:rsidP="002D5519">
            <w:pPr>
              <w:contextualSpacing/>
              <w:jc w:val="center"/>
            </w:pPr>
            <w:r>
              <w:t>8</w:t>
            </w:r>
          </w:p>
        </w:tc>
        <w:tc>
          <w:tcPr>
            <w:tcW w:w="5175" w:type="dxa"/>
          </w:tcPr>
          <w:p w:rsidR="002D5519" w:rsidRDefault="002D5519" w:rsidP="002D5519">
            <w:pPr>
              <w:contextualSpacing/>
            </w:pPr>
            <w:r>
              <w:t>Капустянське родовище граніту (Правобережна ділянка та південно-східна частина Лівобережної ділянки), 5.0 км на Пн Сх від з. ст. Капустине Новоукраїнського району</w:t>
            </w:r>
          </w:p>
        </w:tc>
        <w:tc>
          <w:tcPr>
            <w:tcW w:w="1197" w:type="dxa"/>
          </w:tcPr>
          <w:p w:rsidR="002D5519" w:rsidRDefault="002D5519" w:rsidP="002D5519">
            <w:pPr>
              <w:contextualSpacing/>
              <w:jc w:val="center"/>
            </w:pPr>
            <w:r>
              <w:t>2,18</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pPr>
            <w:r>
              <w:t>30.</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Войнівське родовище граніту, 2,0 км на Пн Сх від с. Войнівка Новоукраїнського району</w:t>
            </w:r>
          </w:p>
        </w:tc>
        <w:tc>
          <w:tcPr>
            <w:tcW w:w="1197" w:type="dxa"/>
          </w:tcPr>
          <w:p w:rsidR="002D5519" w:rsidRDefault="002D5519" w:rsidP="002D5519">
            <w:pPr>
              <w:contextualSpacing/>
              <w:jc w:val="center"/>
            </w:pPr>
            <w:r>
              <w:t>5,33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pPr>
            <w:r>
              <w:t>31.</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Лікарівське родовище лабрадориту, 0,8 км на Пд Зх с. Лікареве Новомиргородського району</w:t>
            </w:r>
          </w:p>
        </w:tc>
        <w:tc>
          <w:tcPr>
            <w:tcW w:w="1197" w:type="dxa"/>
          </w:tcPr>
          <w:p w:rsidR="002D5519" w:rsidRDefault="002D5519" w:rsidP="002D5519">
            <w:pPr>
              <w:contextualSpacing/>
              <w:jc w:val="center"/>
            </w:pPr>
            <w:r>
              <w:t>4,6</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pPr>
            <w:r>
              <w:t>32.</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Pr="00A765E2" w:rsidRDefault="002D5519" w:rsidP="002D5519">
            <w:pPr>
              <w:contextualSpacing/>
              <w:rPr>
                <w:lang w:val="ru-RU"/>
              </w:rPr>
            </w:pPr>
            <w:r>
              <w:t>Іванівське родовище чарнокіту, 1,5 км на Пд Зх від с. Іванівка Долинського району</w:t>
            </w:r>
          </w:p>
          <w:p w:rsidR="00C11170" w:rsidRPr="00A765E2" w:rsidRDefault="00C11170" w:rsidP="002D5519">
            <w:pPr>
              <w:contextualSpacing/>
              <w:rPr>
                <w:lang w:val="ru-RU"/>
              </w:rPr>
            </w:pPr>
          </w:p>
        </w:tc>
        <w:tc>
          <w:tcPr>
            <w:tcW w:w="1197" w:type="dxa"/>
          </w:tcPr>
          <w:p w:rsidR="002D5519" w:rsidRDefault="002D5519" w:rsidP="002D5519">
            <w:pPr>
              <w:contextualSpacing/>
              <w:jc w:val="center"/>
            </w:pPr>
            <w:r>
              <w:t>3,2</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C11170" w:rsidRPr="00002F8E" w:rsidTr="002D5519">
        <w:trPr>
          <w:gridAfter w:val="1"/>
          <w:wAfter w:w="9" w:type="dxa"/>
          <w:cantSplit/>
        </w:trPr>
        <w:tc>
          <w:tcPr>
            <w:tcW w:w="562" w:type="dxa"/>
          </w:tcPr>
          <w:p w:rsidR="00C11170" w:rsidRPr="00C11170" w:rsidRDefault="00C11170" w:rsidP="00C11170">
            <w:pPr>
              <w:contextualSpacing/>
              <w:jc w:val="center"/>
              <w:rPr>
                <w:lang w:val="en-US"/>
              </w:rPr>
            </w:pPr>
            <w:r>
              <w:rPr>
                <w:lang w:val="en-US"/>
              </w:rPr>
              <w:t>1</w:t>
            </w:r>
          </w:p>
        </w:tc>
        <w:tc>
          <w:tcPr>
            <w:tcW w:w="993" w:type="dxa"/>
          </w:tcPr>
          <w:p w:rsidR="00C11170" w:rsidRPr="00C11170" w:rsidRDefault="00C11170" w:rsidP="00C11170">
            <w:pPr>
              <w:contextualSpacing/>
              <w:jc w:val="center"/>
              <w:rPr>
                <w:lang w:val="en-US"/>
              </w:rPr>
            </w:pPr>
            <w:r>
              <w:rPr>
                <w:lang w:val="en-US"/>
              </w:rPr>
              <w:t>2</w:t>
            </w:r>
          </w:p>
        </w:tc>
        <w:tc>
          <w:tcPr>
            <w:tcW w:w="1203" w:type="dxa"/>
          </w:tcPr>
          <w:p w:rsidR="00C11170" w:rsidRPr="00C11170" w:rsidRDefault="00C11170" w:rsidP="00C11170">
            <w:pPr>
              <w:contextualSpacing/>
              <w:jc w:val="center"/>
              <w:rPr>
                <w:lang w:val="en-US"/>
              </w:rPr>
            </w:pPr>
            <w:r>
              <w:rPr>
                <w:lang w:val="en-US"/>
              </w:rPr>
              <w:t>3</w:t>
            </w:r>
          </w:p>
        </w:tc>
        <w:tc>
          <w:tcPr>
            <w:tcW w:w="5175" w:type="dxa"/>
          </w:tcPr>
          <w:p w:rsidR="00C11170" w:rsidRPr="00C11170" w:rsidRDefault="00C11170" w:rsidP="00C11170">
            <w:pPr>
              <w:contextualSpacing/>
              <w:jc w:val="center"/>
              <w:rPr>
                <w:lang w:val="en-US"/>
              </w:rPr>
            </w:pPr>
            <w:r>
              <w:rPr>
                <w:lang w:val="en-US"/>
              </w:rPr>
              <w:t>4</w:t>
            </w:r>
          </w:p>
        </w:tc>
        <w:tc>
          <w:tcPr>
            <w:tcW w:w="1197" w:type="dxa"/>
          </w:tcPr>
          <w:p w:rsidR="00C11170" w:rsidRPr="00C11170" w:rsidRDefault="00C11170" w:rsidP="002D5519">
            <w:pPr>
              <w:contextualSpacing/>
              <w:jc w:val="center"/>
              <w:rPr>
                <w:lang w:val="en-US"/>
              </w:rPr>
            </w:pPr>
            <w:r>
              <w:rPr>
                <w:lang w:val="en-US"/>
              </w:rPr>
              <w:t>5</w:t>
            </w:r>
          </w:p>
        </w:tc>
        <w:tc>
          <w:tcPr>
            <w:tcW w:w="1038" w:type="dxa"/>
            <w:gridSpan w:val="2"/>
          </w:tcPr>
          <w:p w:rsidR="00C11170" w:rsidRPr="00C11170" w:rsidRDefault="00C11170" w:rsidP="002D5519">
            <w:pPr>
              <w:contextualSpacing/>
              <w:rPr>
                <w:lang w:val="en-US"/>
              </w:rPr>
            </w:pPr>
            <w:r>
              <w:rPr>
                <w:lang w:val="en-US"/>
              </w:rPr>
              <w:t>6</w:t>
            </w:r>
          </w:p>
        </w:tc>
        <w:tc>
          <w:tcPr>
            <w:tcW w:w="1416" w:type="dxa"/>
            <w:gridSpan w:val="2"/>
          </w:tcPr>
          <w:p w:rsidR="00C11170" w:rsidRPr="00C11170" w:rsidRDefault="00C11170" w:rsidP="002D5519">
            <w:pPr>
              <w:contextualSpacing/>
              <w:rPr>
                <w:lang w:val="en-US"/>
              </w:rPr>
            </w:pPr>
            <w:r>
              <w:rPr>
                <w:lang w:val="en-US"/>
              </w:rPr>
              <w:t>7</w:t>
            </w:r>
          </w:p>
        </w:tc>
        <w:tc>
          <w:tcPr>
            <w:tcW w:w="907" w:type="dxa"/>
          </w:tcPr>
          <w:p w:rsidR="00C11170" w:rsidRPr="00C11170" w:rsidRDefault="00C11170" w:rsidP="002D5519">
            <w:pPr>
              <w:contextualSpacing/>
              <w:rPr>
                <w:lang w:val="en-US"/>
              </w:rPr>
            </w:pPr>
            <w:r>
              <w:rPr>
                <w:lang w:val="en-US"/>
              </w:rPr>
              <w:t>8</w:t>
            </w:r>
          </w:p>
        </w:tc>
        <w:tc>
          <w:tcPr>
            <w:tcW w:w="1074" w:type="dxa"/>
            <w:gridSpan w:val="2"/>
          </w:tcPr>
          <w:p w:rsidR="00C11170" w:rsidRPr="00C11170" w:rsidRDefault="00C11170" w:rsidP="002D5519">
            <w:pPr>
              <w:contextualSpacing/>
              <w:rPr>
                <w:lang w:val="en-US"/>
              </w:rPr>
            </w:pPr>
            <w:r>
              <w:rPr>
                <w:lang w:val="en-US"/>
              </w:rPr>
              <w:t>9</w:t>
            </w:r>
          </w:p>
        </w:tc>
        <w:tc>
          <w:tcPr>
            <w:tcW w:w="1683" w:type="dxa"/>
          </w:tcPr>
          <w:p w:rsidR="00C11170" w:rsidRPr="00C11170" w:rsidRDefault="00C11170" w:rsidP="002D5519">
            <w:pPr>
              <w:contextualSpacing/>
              <w:rPr>
                <w:lang w:val="en-US"/>
              </w:rPr>
            </w:pPr>
            <w:r>
              <w:rPr>
                <w:lang w:val="en-US"/>
              </w:rPr>
              <w:t>10</w:t>
            </w:r>
          </w:p>
        </w:tc>
      </w:tr>
      <w:tr w:rsidR="002D5519" w:rsidRPr="00002F8E" w:rsidTr="002D5519">
        <w:trPr>
          <w:gridAfter w:val="1"/>
          <w:wAfter w:w="9" w:type="dxa"/>
          <w:cantSplit/>
        </w:trPr>
        <w:tc>
          <w:tcPr>
            <w:tcW w:w="562" w:type="dxa"/>
          </w:tcPr>
          <w:p w:rsidR="002D5519" w:rsidRDefault="002D5519" w:rsidP="002D5519">
            <w:pPr>
              <w:contextualSpacing/>
            </w:pPr>
            <w:r>
              <w:t>33.</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Анастасіївське родовище граніту, за 7 км на Пд Зх від с. Плетений Ташлик Маловисківського району</w:t>
            </w:r>
          </w:p>
        </w:tc>
        <w:tc>
          <w:tcPr>
            <w:tcW w:w="1197" w:type="dxa"/>
          </w:tcPr>
          <w:p w:rsidR="002D5519" w:rsidRDefault="002D5519" w:rsidP="002D5519">
            <w:pPr>
              <w:contextualSpacing/>
              <w:jc w:val="center"/>
            </w:pPr>
            <w:r>
              <w:t>4,9</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pPr>
            <w:r>
              <w:t>34.</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Крупське-2 (ділянка Східна) родовище граніту, 2,0 км на Пн Сх від с. Крупське Кіровоградського району</w:t>
            </w:r>
          </w:p>
        </w:tc>
        <w:tc>
          <w:tcPr>
            <w:tcW w:w="1197" w:type="dxa"/>
          </w:tcPr>
          <w:p w:rsidR="002D5519" w:rsidRDefault="002D5519" w:rsidP="002D5519">
            <w:pPr>
              <w:contextualSpacing/>
              <w:jc w:val="center"/>
            </w:pPr>
            <w:r>
              <w:t>2,2</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pPr>
            <w:r>
              <w:t>35.</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Явдокимівське родовище граніту, 1,5 км на Пн Зх від с. Явдокимівка Новоукраїнського району</w:t>
            </w:r>
          </w:p>
        </w:tc>
        <w:tc>
          <w:tcPr>
            <w:tcW w:w="1197" w:type="dxa"/>
          </w:tcPr>
          <w:p w:rsidR="002D5519" w:rsidRDefault="002D5519" w:rsidP="002D5519">
            <w:pPr>
              <w:contextualSpacing/>
              <w:jc w:val="center"/>
            </w:pPr>
            <w:r>
              <w:t>1,3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562" w:type="dxa"/>
          </w:tcPr>
          <w:p w:rsidR="002D5519" w:rsidRDefault="002D5519" w:rsidP="002D5519">
            <w:pPr>
              <w:contextualSpacing/>
            </w:pPr>
            <w:r>
              <w:t>36.</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Новоукраїнське (Горіхівське) родовище (ділянка – Лівобережна і Правобережна) граніту, 8,0 км на Сх від з. ст. Новоукраїнка</w:t>
            </w:r>
          </w:p>
        </w:tc>
        <w:tc>
          <w:tcPr>
            <w:tcW w:w="1197" w:type="dxa"/>
          </w:tcPr>
          <w:p w:rsidR="002D5519" w:rsidRDefault="002D5519" w:rsidP="002D5519">
            <w:pPr>
              <w:contextualSpacing/>
              <w:jc w:val="center"/>
            </w:pPr>
            <w:r>
              <w:t>16,94</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002F8E" w:rsidTr="002D5519">
        <w:trPr>
          <w:gridAfter w:val="1"/>
          <w:wAfter w:w="9" w:type="dxa"/>
          <w:cantSplit/>
        </w:trPr>
        <w:tc>
          <w:tcPr>
            <w:tcW w:w="15248" w:type="dxa"/>
            <w:gridSpan w:val="13"/>
          </w:tcPr>
          <w:p w:rsidR="002D5519" w:rsidRPr="00C23B93" w:rsidRDefault="002D5519" w:rsidP="002D5519">
            <w:pPr>
              <w:contextualSpacing/>
              <w:jc w:val="center"/>
            </w:pPr>
            <w:r>
              <w:t>Камінь будівельний</w:t>
            </w:r>
          </w:p>
        </w:tc>
      </w:tr>
      <w:tr w:rsidR="002D5519" w:rsidRPr="00002F8E" w:rsidTr="002D5519">
        <w:trPr>
          <w:gridAfter w:val="1"/>
          <w:wAfter w:w="9" w:type="dxa"/>
          <w:cantSplit/>
        </w:trPr>
        <w:tc>
          <w:tcPr>
            <w:tcW w:w="562" w:type="dxa"/>
          </w:tcPr>
          <w:p w:rsidR="002D5519" w:rsidRDefault="002D5519" w:rsidP="002D5519">
            <w:pPr>
              <w:contextualSpacing/>
            </w:pPr>
            <w:r>
              <w:t>37.</w:t>
            </w:r>
          </w:p>
        </w:tc>
        <w:tc>
          <w:tcPr>
            <w:tcW w:w="993" w:type="dxa"/>
          </w:tcPr>
          <w:p w:rsidR="002D5519" w:rsidRDefault="002D5519" w:rsidP="002D5519">
            <w:pPr>
              <w:contextualSpacing/>
              <w:jc w:val="center"/>
            </w:pPr>
            <w:r>
              <w:t>73</w:t>
            </w:r>
          </w:p>
        </w:tc>
        <w:tc>
          <w:tcPr>
            <w:tcW w:w="1203" w:type="dxa"/>
          </w:tcPr>
          <w:p w:rsidR="002D5519" w:rsidRDefault="002D5519" w:rsidP="002D5519">
            <w:pPr>
              <w:contextualSpacing/>
              <w:jc w:val="center"/>
            </w:pPr>
            <w:r>
              <w:t>27</w:t>
            </w:r>
          </w:p>
        </w:tc>
        <w:tc>
          <w:tcPr>
            <w:tcW w:w="5175" w:type="dxa"/>
          </w:tcPr>
          <w:p w:rsidR="002D5519" w:rsidRDefault="002D5519" w:rsidP="002D5519">
            <w:pPr>
              <w:contextualSpacing/>
            </w:pPr>
            <w:r>
              <w:t>Гайворонське родовище мігматиту, Південно-східна околиця м. Гайворона</w:t>
            </w:r>
          </w:p>
        </w:tc>
        <w:tc>
          <w:tcPr>
            <w:tcW w:w="1197" w:type="dxa"/>
          </w:tcPr>
          <w:p w:rsidR="002D5519" w:rsidRDefault="002D5519" w:rsidP="002D5519">
            <w:pPr>
              <w:contextualSpacing/>
              <w:jc w:val="center"/>
            </w:pPr>
            <w:r>
              <w:t>84,54</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8746A9" w:rsidTr="002D5519">
        <w:trPr>
          <w:gridAfter w:val="1"/>
          <w:wAfter w:w="9" w:type="dxa"/>
          <w:cantSplit/>
        </w:trPr>
        <w:tc>
          <w:tcPr>
            <w:tcW w:w="562" w:type="dxa"/>
          </w:tcPr>
          <w:p w:rsidR="002D5519" w:rsidRPr="00983042" w:rsidRDefault="002D5519" w:rsidP="002D5519">
            <w:pPr>
              <w:contextualSpacing/>
            </w:pPr>
            <w:r>
              <w:rPr>
                <w:lang w:val="en-US"/>
              </w:rPr>
              <w:t>38</w:t>
            </w:r>
            <w:r>
              <w:t>.</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Кіровоградське родовище (Сухокліївське) граніту, Південно-східна частина м. Кіровограда</w:t>
            </w:r>
          </w:p>
        </w:tc>
        <w:tc>
          <w:tcPr>
            <w:tcW w:w="1197" w:type="dxa"/>
          </w:tcPr>
          <w:p w:rsidR="002D5519" w:rsidRDefault="002D5519" w:rsidP="002D5519">
            <w:pPr>
              <w:contextualSpacing/>
              <w:jc w:val="center"/>
            </w:pPr>
            <w:r>
              <w:t>78,0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8746A9" w:rsidTr="002D5519">
        <w:trPr>
          <w:gridAfter w:val="1"/>
          <w:wAfter w:w="9" w:type="dxa"/>
          <w:cantSplit/>
        </w:trPr>
        <w:tc>
          <w:tcPr>
            <w:tcW w:w="562" w:type="dxa"/>
          </w:tcPr>
          <w:p w:rsidR="002D5519" w:rsidRPr="008746A9" w:rsidRDefault="002D5519" w:rsidP="002D5519">
            <w:pPr>
              <w:contextualSpacing/>
            </w:pPr>
            <w:r>
              <w:t>39.</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Капустянське родовище (ділянка Лівобережна) граніту, 0,5 км на Пн Зх від с. Кам’яний Міст Новоукраїнського району</w:t>
            </w:r>
          </w:p>
        </w:tc>
        <w:tc>
          <w:tcPr>
            <w:tcW w:w="1197" w:type="dxa"/>
          </w:tcPr>
          <w:p w:rsidR="002D5519" w:rsidRDefault="002D5519" w:rsidP="002D5519">
            <w:pPr>
              <w:contextualSpacing/>
              <w:jc w:val="center"/>
            </w:pPr>
            <w:r>
              <w:t>13,0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Pr="00292AE4" w:rsidRDefault="002D5519" w:rsidP="002D5519">
            <w:pPr>
              <w:contextualSpacing/>
            </w:pPr>
            <w:r>
              <w:rPr>
                <w:lang w:val="en-US"/>
              </w:rPr>
              <w:t>40.</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Новопавлівське родовище (ділянка – Північна) граніту, 1,0 км на Сх від с. Новопавлівка Кіровоградського району</w:t>
            </w:r>
          </w:p>
        </w:tc>
        <w:tc>
          <w:tcPr>
            <w:tcW w:w="1197" w:type="dxa"/>
          </w:tcPr>
          <w:p w:rsidR="002D5519" w:rsidRDefault="002D5519" w:rsidP="002D5519">
            <w:pPr>
              <w:contextualSpacing/>
              <w:jc w:val="center"/>
            </w:pPr>
            <w:r>
              <w:t>22,6</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Pr="00292AE4" w:rsidRDefault="002D5519" w:rsidP="002D5519">
            <w:pPr>
              <w:contextualSpacing/>
            </w:pPr>
            <w:r>
              <w:t>41.</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Кирилівське родовище граніту, 1,0 км на Пн від с. Кирилівка Добровеличківського району</w:t>
            </w:r>
          </w:p>
        </w:tc>
        <w:tc>
          <w:tcPr>
            <w:tcW w:w="1197" w:type="dxa"/>
          </w:tcPr>
          <w:p w:rsidR="002D5519" w:rsidRDefault="002D5519" w:rsidP="002D5519">
            <w:pPr>
              <w:contextualSpacing/>
              <w:jc w:val="center"/>
            </w:pPr>
            <w:r>
              <w:t>32,6</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Default="002D5519" w:rsidP="002D5519">
            <w:pPr>
              <w:contextualSpacing/>
            </w:pPr>
            <w:r>
              <w:t>42.</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Бантишівське родовище монцоніту, 3,5 км на Пн Сх від з. ст. Новоукраїнка</w:t>
            </w:r>
          </w:p>
        </w:tc>
        <w:tc>
          <w:tcPr>
            <w:tcW w:w="1197" w:type="dxa"/>
          </w:tcPr>
          <w:p w:rsidR="002D5519" w:rsidRDefault="002D5519" w:rsidP="002D5519">
            <w:pPr>
              <w:contextualSpacing/>
              <w:jc w:val="center"/>
            </w:pPr>
            <w:r>
              <w:t>24,3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Default="002D5519" w:rsidP="002D5519">
            <w:pPr>
              <w:contextualSpacing/>
            </w:pPr>
            <w:r>
              <w:t>43.</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Капустянське родовище граніту, 1,0 км на Пд Сх від з. ст. Кам’яний Міст Новоукраїнського району</w:t>
            </w:r>
          </w:p>
        </w:tc>
        <w:tc>
          <w:tcPr>
            <w:tcW w:w="1197" w:type="dxa"/>
          </w:tcPr>
          <w:p w:rsidR="002D5519" w:rsidRDefault="002D5519" w:rsidP="002D5519">
            <w:pPr>
              <w:contextualSpacing/>
              <w:jc w:val="center"/>
            </w:pPr>
            <w:r>
              <w:t>29,4</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Default="002D5519" w:rsidP="002D5519">
            <w:pPr>
              <w:contextualSpacing/>
            </w:pPr>
            <w:r>
              <w:t>44.</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Pr="00A765E2" w:rsidRDefault="002D5519" w:rsidP="002D5519">
            <w:pPr>
              <w:contextualSpacing/>
              <w:rPr>
                <w:lang w:val="ru-RU"/>
              </w:rPr>
            </w:pPr>
            <w:r>
              <w:t>Власівське родовище граніту, 9,0 км на Пн від м. Світловодськ</w:t>
            </w:r>
          </w:p>
          <w:p w:rsidR="00C11170" w:rsidRPr="00A765E2" w:rsidRDefault="00C11170" w:rsidP="002D5519">
            <w:pPr>
              <w:contextualSpacing/>
              <w:rPr>
                <w:lang w:val="ru-RU"/>
              </w:rPr>
            </w:pPr>
          </w:p>
        </w:tc>
        <w:tc>
          <w:tcPr>
            <w:tcW w:w="1197" w:type="dxa"/>
          </w:tcPr>
          <w:p w:rsidR="002D5519" w:rsidRDefault="002D5519" w:rsidP="002D5519">
            <w:pPr>
              <w:contextualSpacing/>
              <w:jc w:val="center"/>
            </w:pPr>
            <w:r>
              <w:t>63,3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C11170" w:rsidRPr="00292AE4" w:rsidTr="002D5519">
        <w:trPr>
          <w:gridAfter w:val="1"/>
          <w:wAfter w:w="9" w:type="dxa"/>
          <w:cantSplit/>
        </w:trPr>
        <w:tc>
          <w:tcPr>
            <w:tcW w:w="562" w:type="dxa"/>
          </w:tcPr>
          <w:p w:rsidR="00C11170" w:rsidRPr="00C11170" w:rsidRDefault="00C11170" w:rsidP="00C11170">
            <w:pPr>
              <w:contextualSpacing/>
              <w:jc w:val="center"/>
              <w:rPr>
                <w:lang w:val="en-US"/>
              </w:rPr>
            </w:pPr>
            <w:r>
              <w:rPr>
                <w:lang w:val="en-US"/>
              </w:rPr>
              <w:t>1</w:t>
            </w:r>
          </w:p>
        </w:tc>
        <w:tc>
          <w:tcPr>
            <w:tcW w:w="993" w:type="dxa"/>
          </w:tcPr>
          <w:p w:rsidR="00C11170" w:rsidRPr="00C11170" w:rsidRDefault="00C11170" w:rsidP="00C11170">
            <w:pPr>
              <w:contextualSpacing/>
              <w:jc w:val="center"/>
              <w:rPr>
                <w:lang w:val="en-US"/>
              </w:rPr>
            </w:pPr>
            <w:r>
              <w:rPr>
                <w:lang w:val="en-US"/>
              </w:rPr>
              <w:t>2</w:t>
            </w:r>
          </w:p>
        </w:tc>
        <w:tc>
          <w:tcPr>
            <w:tcW w:w="1203" w:type="dxa"/>
          </w:tcPr>
          <w:p w:rsidR="00C11170" w:rsidRPr="00C11170" w:rsidRDefault="00C11170" w:rsidP="00C11170">
            <w:pPr>
              <w:contextualSpacing/>
              <w:jc w:val="center"/>
              <w:rPr>
                <w:lang w:val="en-US"/>
              </w:rPr>
            </w:pPr>
            <w:r>
              <w:rPr>
                <w:lang w:val="en-US"/>
              </w:rPr>
              <w:t>3</w:t>
            </w:r>
          </w:p>
        </w:tc>
        <w:tc>
          <w:tcPr>
            <w:tcW w:w="5175" w:type="dxa"/>
          </w:tcPr>
          <w:p w:rsidR="00C11170" w:rsidRPr="00C11170" w:rsidRDefault="00C11170" w:rsidP="00C11170">
            <w:pPr>
              <w:contextualSpacing/>
              <w:jc w:val="center"/>
              <w:rPr>
                <w:lang w:val="en-US"/>
              </w:rPr>
            </w:pPr>
            <w:r>
              <w:rPr>
                <w:lang w:val="en-US"/>
              </w:rPr>
              <w:t>4</w:t>
            </w:r>
          </w:p>
        </w:tc>
        <w:tc>
          <w:tcPr>
            <w:tcW w:w="1197" w:type="dxa"/>
          </w:tcPr>
          <w:p w:rsidR="00C11170" w:rsidRPr="00C11170" w:rsidRDefault="00C11170" w:rsidP="002D5519">
            <w:pPr>
              <w:contextualSpacing/>
              <w:jc w:val="center"/>
              <w:rPr>
                <w:lang w:val="en-US"/>
              </w:rPr>
            </w:pPr>
            <w:r>
              <w:rPr>
                <w:lang w:val="en-US"/>
              </w:rPr>
              <w:t>5</w:t>
            </w:r>
          </w:p>
        </w:tc>
        <w:tc>
          <w:tcPr>
            <w:tcW w:w="1038" w:type="dxa"/>
            <w:gridSpan w:val="2"/>
          </w:tcPr>
          <w:p w:rsidR="00C11170" w:rsidRPr="00C11170" w:rsidRDefault="00C11170" w:rsidP="002D5519">
            <w:pPr>
              <w:contextualSpacing/>
              <w:rPr>
                <w:lang w:val="en-US"/>
              </w:rPr>
            </w:pPr>
            <w:r>
              <w:rPr>
                <w:lang w:val="en-US"/>
              </w:rPr>
              <w:t>6</w:t>
            </w:r>
          </w:p>
        </w:tc>
        <w:tc>
          <w:tcPr>
            <w:tcW w:w="1416" w:type="dxa"/>
            <w:gridSpan w:val="2"/>
          </w:tcPr>
          <w:p w:rsidR="00C11170" w:rsidRPr="00C11170" w:rsidRDefault="00C11170" w:rsidP="002D5519">
            <w:pPr>
              <w:contextualSpacing/>
              <w:rPr>
                <w:lang w:val="en-US"/>
              </w:rPr>
            </w:pPr>
            <w:r>
              <w:rPr>
                <w:lang w:val="en-US"/>
              </w:rPr>
              <w:t>7</w:t>
            </w:r>
          </w:p>
        </w:tc>
        <w:tc>
          <w:tcPr>
            <w:tcW w:w="907" w:type="dxa"/>
          </w:tcPr>
          <w:p w:rsidR="00C11170" w:rsidRPr="00C11170" w:rsidRDefault="00C11170" w:rsidP="002D5519">
            <w:pPr>
              <w:contextualSpacing/>
              <w:rPr>
                <w:lang w:val="en-US"/>
              </w:rPr>
            </w:pPr>
            <w:r>
              <w:rPr>
                <w:lang w:val="en-US"/>
              </w:rPr>
              <w:t>8</w:t>
            </w:r>
          </w:p>
        </w:tc>
        <w:tc>
          <w:tcPr>
            <w:tcW w:w="1074" w:type="dxa"/>
            <w:gridSpan w:val="2"/>
          </w:tcPr>
          <w:p w:rsidR="00C11170" w:rsidRPr="00C11170" w:rsidRDefault="00C11170" w:rsidP="002D5519">
            <w:pPr>
              <w:contextualSpacing/>
              <w:rPr>
                <w:lang w:val="en-US"/>
              </w:rPr>
            </w:pPr>
            <w:r>
              <w:rPr>
                <w:lang w:val="en-US"/>
              </w:rPr>
              <w:t>9</w:t>
            </w:r>
          </w:p>
        </w:tc>
        <w:tc>
          <w:tcPr>
            <w:tcW w:w="1683" w:type="dxa"/>
          </w:tcPr>
          <w:p w:rsidR="00C11170" w:rsidRPr="00C11170" w:rsidRDefault="00C11170" w:rsidP="002D5519">
            <w:pPr>
              <w:contextualSpacing/>
              <w:rPr>
                <w:lang w:val="en-US"/>
              </w:rPr>
            </w:pPr>
            <w:r>
              <w:rPr>
                <w:lang w:val="en-US"/>
              </w:rPr>
              <w:t>10</w:t>
            </w:r>
          </w:p>
        </w:tc>
      </w:tr>
      <w:tr w:rsidR="002D5519" w:rsidRPr="00292AE4" w:rsidTr="002D5519">
        <w:trPr>
          <w:gridAfter w:val="1"/>
          <w:wAfter w:w="9" w:type="dxa"/>
          <w:cantSplit/>
        </w:trPr>
        <w:tc>
          <w:tcPr>
            <w:tcW w:w="562" w:type="dxa"/>
          </w:tcPr>
          <w:p w:rsidR="002D5519" w:rsidRDefault="002D5519" w:rsidP="002D5519">
            <w:pPr>
              <w:contextualSpacing/>
            </w:pPr>
            <w:r>
              <w:t>45.</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Суботцівське родовище гнейсу, 1,5 км на Пд Сх від с. Суботці Знам’янського району</w:t>
            </w:r>
          </w:p>
        </w:tc>
        <w:tc>
          <w:tcPr>
            <w:tcW w:w="1197" w:type="dxa"/>
          </w:tcPr>
          <w:p w:rsidR="002D5519" w:rsidRDefault="002D5519" w:rsidP="002D5519">
            <w:pPr>
              <w:contextualSpacing/>
              <w:jc w:val="center"/>
            </w:pPr>
            <w:r>
              <w:t>34,8</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Default="002D5519" w:rsidP="002D5519">
            <w:pPr>
              <w:contextualSpacing/>
            </w:pPr>
            <w:r>
              <w:t>46.</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Савранське (ділянка – Північна) родовище граніту, 12,0 км на Пн Зх від с. Саврань Гайворонського району</w:t>
            </w:r>
          </w:p>
        </w:tc>
        <w:tc>
          <w:tcPr>
            <w:tcW w:w="1197" w:type="dxa"/>
          </w:tcPr>
          <w:p w:rsidR="002D5519" w:rsidRDefault="002D5519" w:rsidP="002D5519">
            <w:pPr>
              <w:contextualSpacing/>
              <w:jc w:val="center"/>
            </w:pPr>
            <w:r>
              <w:t>30,8</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Default="002D5519" w:rsidP="002D5519">
            <w:pPr>
              <w:contextualSpacing/>
            </w:pPr>
            <w:r>
              <w:t>47.</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Заваллівське родовище граніту, 1,0 км на Пн від с. Завалля Гайворонського району</w:t>
            </w:r>
          </w:p>
        </w:tc>
        <w:tc>
          <w:tcPr>
            <w:tcW w:w="1197" w:type="dxa"/>
          </w:tcPr>
          <w:p w:rsidR="002D5519" w:rsidRDefault="002D5519" w:rsidP="002D5519">
            <w:pPr>
              <w:contextualSpacing/>
              <w:jc w:val="center"/>
            </w:pPr>
            <w:r>
              <w:t>16,25</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Default="002D5519" w:rsidP="002D5519">
            <w:pPr>
              <w:contextualSpacing/>
            </w:pPr>
            <w:r>
              <w:t>48.</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Торговицьке родовище гнейсу та мігматиту, 1,0 км на Пд від с. Торговиця Новоархангельського району</w:t>
            </w:r>
          </w:p>
        </w:tc>
        <w:tc>
          <w:tcPr>
            <w:tcW w:w="1197" w:type="dxa"/>
          </w:tcPr>
          <w:p w:rsidR="002D5519" w:rsidRDefault="002D5519" w:rsidP="002D5519">
            <w:pPr>
              <w:contextualSpacing/>
              <w:jc w:val="center"/>
            </w:pPr>
            <w:r>
              <w:t>9,97</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292AE4" w:rsidTr="002D5519">
        <w:trPr>
          <w:gridAfter w:val="1"/>
          <w:wAfter w:w="9" w:type="dxa"/>
          <w:cantSplit/>
        </w:trPr>
        <w:tc>
          <w:tcPr>
            <w:tcW w:w="562" w:type="dxa"/>
          </w:tcPr>
          <w:p w:rsidR="002D5519" w:rsidRDefault="002D5519" w:rsidP="002D5519">
            <w:pPr>
              <w:contextualSpacing/>
            </w:pPr>
            <w:r>
              <w:t>49.</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Новгородківське родовище граніту, 0,25 км на Пд від смт Новгородка</w:t>
            </w:r>
          </w:p>
        </w:tc>
        <w:tc>
          <w:tcPr>
            <w:tcW w:w="1197" w:type="dxa"/>
          </w:tcPr>
          <w:p w:rsidR="002D5519" w:rsidRDefault="002D5519" w:rsidP="002D5519">
            <w:pPr>
              <w:contextualSpacing/>
              <w:jc w:val="center"/>
            </w:pPr>
            <w:r>
              <w:t>12,0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50.</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Pr="0043059A" w:rsidRDefault="002D5519" w:rsidP="002D5519">
            <w:pPr>
              <w:contextualSpacing/>
            </w:pPr>
            <w:r>
              <w:t>Бобринецьке-</w:t>
            </w:r>
            <w:r>
              <w:rPr>
                <w:lang w:val="en-US"/>
              </w:rPr>
              <w:t>I</w:t>
            </w:r>
            <w:r>
              <w:t xml:space="preserve"> родовище граніту та мігматиту, 0,8 км на Пд Зх від м. Бобринець</w:t>
            </w:r>
          </w:p>
        </w:tc>
        <w:tc>
          <w:tcPr>
            <w:tcW w:w="1197" w:type="dxa"/>
          </w:tcPr>
          <w:p w:rsidR="002D5519" w:rsidRDefault="002D5519" w:rsidP="002D5519">
            <w:pPr>
              <w:contextualSpacing/>
              <w:jc w:val="center"/>
            </w:pPr>
            <w:r>
              <w:t>11,0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51.</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Скопіївське родовище граніту, 1,0 км на Зх від с. Скопіївка Добровеличківського району</w:t>
            </w:r>
          </w:p>
        </w:tc>
        <w:tc>
          <w:tcPr>
            <w:tcW w:w="1197" w:type="dxa"/>
          </w:tcPr>
          <w:p w:rsidR="002D5519" w:rsidRDefault="002D5519" w:rsidP="002D5519">
            <w:pPr>
              <w:contextualSpacing/>
              <w:jc w:val="center"/>
            </w:pPr>
            <w:r>
              <w:t>22,34</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52.</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Полум’янське родовище граніту, 2,0 км на Пн Зх від с. Полум’яне Бобринецького району</w:t>
            </w:r>
          </w:p>
        </w:tc>
        <w:tc>
          <w:tcPr>
            <w:tcW w:w="1197" w:type="dxa"/>
          </w:tcPr>
          <w:p w:rsidR="002D5519" w:rsidRDefault="002D5519" w:rsidP="002D5519">
            <w:pPr>
              <w:contextualSpacing/>
              <w:jc w:val="center"/>
            </w:pPr>
            <w:r>
              <w:t>60,6</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53.</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Деріївське родовище мігматиту, 3,0 км на Пн Зх від с. Деріївка Онуфріївського району</w:t>
            </w:r>
          </w:p>
        </w:tc>
        <w:tc>
          <w:tcPr>
            <w:tcW w:w="1197" w:type="dxa"/>
          </w:tcPr>
          <w:p w:rsidR="002D5519" w:rsidRDefault="002D5519" w:rsidP="002D5519">
            <w:pPr>
              <w:contextualSpacing/>
              <w:jc w:val="center"/>
            </w:pPr>
            <w:r>
              <w:t>14,7</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54.</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Живанівське (Південне) родовище граніту, 2,5 км на Пд Зх від с. Живанівка Компаніївського району</w:t>
            </w:r>
          </w:p>
        </w:tc>
        <w:tc>
          <w:tcPr>
            <w:tcW w:w="1197" w:type="dxa"/>
          </w:tcPr>
          <w:p w:rsidR="002D5519" w:rsidRDefault="002D5519" w:rsidP="002D5519">
            <w:pPr>
              <w:contextualSpacing/>
              <w:jc w:val="center"/>
            </w:pPr>
            <w:r>
              <w:t>57,0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55.</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Новофедорівське родовище гнейсу, 1,5 км на Пн Зх від смт Новгородка</w:t>
            </w:r>
          </w:p>
        </w:tc>
        <w:tc>
          <w:tcPr>
            <w:tcW w:w="1197" w:type="dxa"/>
          </w:tcPr>
          <w:p w:rsidR="002D5519" w:rsidRDefault="002D5519" w:rsidP="002D5519">
            <w:pPr>
              <w:contextualSpacing/>
              <w:jc w:val="center"/>
            </w:pPr>
            <w:r>
              <w:t>28,5</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56.</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Кам’янське родовище лабрадориту, 2,7 км на Зх від с. Кам’янка Новомиргородського району</w:t>
            </w:r>
          </w:p>
        </w:tc>
        <w:tc>
          <w:tcPr>
            <w:tcW w:w="1197" w:type="dxa"/>
          </w:tcPr>
          <w:p w:rsidR="002D5519" w:rsidRDefault="002D5519" w:rsidP="002D5519">
            <w:pPr>
              <w:contextualSpacing/>
              <w:jc w:val="center"/>
            </w:pPr>
            <w:r>
              <w:t>4,5</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57.</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Сабівське (ділянка №1) родовище мігматиту, 1,0 км на Пд Зх від с. Сабове Новоархангельського району</w:t>
            </w:r>
          </w:p>
        </w:tc>
        <w:tc>
          <w:tcPr>
            <w:tcW w:w="1197" w:type="dxa"/>
          </w:tcPr>
          <w:p w:rsidR="002D5519" w:rsidRDefault="002D5519" w:rsidP="002D5519">
            <w:pPr>
              <w:contextualSpacing/>
              <w:jc w:val="center"/>
            </w:pPr>
            <w:r>
              <w:t>17,2</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58.</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rPr>
                <w:lang w:val="en-US"/>
              </w:rPr>
            </w:pPr>
            <w:r>
              <w:t>Суботцівське родовище граніту, 0,6 км на Пд Зх від з. ст. Сахарове</w:t>
            </w:r>
          </w:p>
          <w:p w:rsidR="00C11170" w:rsidRPr="00C11170" w:rsidRDefault="00C11170" w:rsidP="002D5519">
            <w:pPr>
              <w:contextualSpacing/>
              <w:rPr>
                <w:lang w:val="en-US"/>
              </w:rPr>
            </w:pPr>
          </w:p>
        </w:tc>
        <w:tc>
          <w:tcPr>
            <w:tcW w:w="1197" w:type="dxa"/>
          </w:tcPr>
          <w:p w:rsidR="002D5519" w:rsidRDefault="002D5519" w:rsidP="002D5519">
            <w:pPr>
              <w:contextualSpacing/>
              <w:jc w:val="center"/>
            </w:pPr>
            <w:r>
              <w:t>28,4</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C11170" w:rsidRPr="0043059A" w:rsidTr="002D5519">
        <w:trPr>
          <w:gridAfter w:val="1"/>
          <w:wAfter w:w="9" w:type="dxa"/>
          <w:cantSplit/>
        </w:trPr>
        <w:tc>
          <w:tcPr>
            <w:tcW w:w="562" w:type="dxa"/>
          </w:tcPr>
          <w:p w:rsidR="00C11170" w:rsidRPr="00C11170" w:rsidRDefault="00C11170" w:rsidP="002D5519">
            <w:pPr>
              <w:contextualSpacing/>
              <w:rPr>
                <w:lang w:val="en-US"/>
              </w:rPr>
            </w:pPr>
            <w:r>
              <w:rPr>
                <w:lang w:val="en-US"/>
              </w:rPr>
              <w:t>1</w:t>
            </w:r>
          </w:p>
        </w:tc>
        <w:tc>
          <w:tcPr>
            <w:tcW w:w="993" w:type="dxa"/>
          </w:tcPr>
          <w:p w:rsidR="00C11170" w:rsidRPr="00C11170" w:rsidRDefault="00C11170" w:rsidP="00C11170">
            <w:pPr>
              <w:contextualSpacing/>
              <w:jc w:val="center"/>
              <w:rPr>
                <w:lang w:val="en-US"/>
              </w:rPr>
            </w:pPr>
            <w:r>
              <w:rPr>
                <w:lang w:val="en-US"/>
              </w:rPr>
              <w:t>2</w:t>
            </w:r>
          </w:p>
        </w:tc>
        <w:tc>
          <w:tcPr>
            <w:tcW w:w="1203" w:type="dxa"/>
          </w:tcPr>
          <w:p w:rsidR="00C11170" w:rsidRPr="00C11170" w:rsidRDefault="00C11170" w:rsidP="00C11170">
            <w:pPr>
              <w:contextualSpacing/>
              <w:jc w:val="center"/>
              <w:rPr>
                <w:lang w:val="en-US"/>
              </w:rPr>
            </w:pPr>
            <w:r>
              <w:rPr>
                <w:lang w:val="en-US"/>
              </w:rPr>
              <w:t>3</w:t>
            </w:r>
          </w:p>
        </w:tc>
        <w:tc>
          <w:tcPr>
            <w:tcW w:w="5175" w:type="dxa"/>
          </w:tcPr>
          <w:p w:rsidR="00C11170" w:rsidRPr="00C11170" w:rsidRDefault="00C11170" w:rsidP="00C11170">
            <w:pPr>
              <w:contextualSpacing/>
              <w:jc w:val="center"/>
              <w:rPr>
                <w:lang w:val="en-US"/>
              </w:rPr>
            </w:pPr>
            <w:r>
              <w:rPr>
                <w:lang w:val="en-US"/>
              </w:rPr>
              <w:t>4</w:t>
            </w:r>
          </w:p>
        </w:tc>
        <w:tc>
          <w:tcPr>
            <w:tcW w:w="1197" w:type="dxa"/>
          </w:tcPr>
          <w:p w:rsidR="00C11170" w:rsidRPr="00C11170" w:rsidRDefault="00C11170" w:rsidP="002D5519">
            <w:pPr>
              <w:contextualSpacing/>
              <w:jc w:val="center"/>
              <w:rPr>
                <w:lang w:val="en-US"/>
              </w:rPr>
            </w:pPr>
            <w:r>
              <w:rPr>
                <w:lang w:val="en-US"/>
              </w:rPr>
              <w:t>5</w:t>
            </w:r>
          </w:p>
        </w:tc>
        <w:tc>
          <w:tcPr>
            <w:tcW w:w="1038" w:type="dxa"/>
            <w:gridSpan w:val="2"/>
          </w:tcPr>
          <w:p w:rsidR="00C11170" w:rsidRPr="00C11170" w:rsidRDefault="00C11170" w:rsidP="002D5519">
            <w:pPr>
              <w:contextualSpacing/>
              <w:rPr>
                <w:lang w:val="en-US"/>
              </w:rPr>
            </w:pPr>
            <w:r>
              <w:rPr>
                <w:lang w:val="en-US"/>
              </w:rPr>
              <w:t>6</w:t>
            </w:r>
          </w:p>
        </w:tc>
        <w:tc>
          <w:tcPr>
            <w:tcW w:w="1416" w:type="dxa"/>
            <w:gridSpan w:val="2"/>
          </w:tcPr>
          <w:p w:rsidR="00C11170" w:rsidRPr="00C11170" w:rsidRDefault="00C11170" w:rsidP="002D5519">
            <w:pPr>
              <w:contextualSpacing/>
              <w:rPr>
                <w:lang w:val="en-US"/>
              </w:rPr>
            </w:pPr>
            <w:r>
              <w:rPr>
                <w:lang w:val="en-US"/>
              </w:rPr>
              <w:t>7</w:t>
            </w:r>
          </w:p>
        </w:tc>
        <w:tc>
          <w:tcPr>
            <w:tcW w:w="907" w:type="dxa"/>
          </w:tcPr>
          <w:p w:rsidR="00C11170" w:rsidRPr="00C11170" w:rsidRDefault="00C11170" w:rsidP="002D5519">
            <w:pPr>
              <w:contextualSpacing/>
              <w:rPr>
                <w:lang w:val="en-US"/>
              </w:rPr>
            </w:pPr>
            <w:r>
              <w:rPr>
                <w:lang w:val="en-US"/>
              </w:rPr>
              <w:t>8</w:t>
            </w:r>
          </w:p>
        </w:tc>
        <w:tc>
          <w:tcPr>
            <w:tcW w:w="1074" w:type="dxa"/>
            <w:gridSpan w:val="2"/>
          </w:tcPr>
          <w:p w:rsidR="00C11170" w:rsidRPr="00C11170" w:rsidRDefault="00C11170" w:rsidP="002D5519">
            <w:pPr>
              <w:contextualSpacing/>
              <w:rPr>
                <w:lang w:val="en-US"/>
              </w:rPr>
            </w:pPr>
            <w:r>
              <w:rPr>
                <w:lang w:val="en-US"/>
              </w:rPr>
              <w:t>9</w:t>
            </w:r>
          </w:p>
        </w:tc>
        <w:tc>
          <w:tcPr>
            <w:tcW w:w="1683" w:type="dxa"/>
          </w:tcPr>
          <w:p w:rsidR="00C11170" w:rsidRPr="00C11170" w:rsidRDefault="00C11170" w:rsidP="002D5519">
            <w:pPr>
              <w:contextualSpacing/>
              <w:rPr>
                <w:lang w:val="en-US"/>
              </w:rPr>
            </w:pPr>
            <w:r>
              <w:rPr>
                <w:lang w:val="en-US"/>
              </w:rPr>
              <w:t>10</w:t>
            </w:r>
          </w:p>
        </w:tc>
      </w:tr>
      <w:tr w:rsidR="002D5519" w:rsidRPr="0043059A" w:rsidTr="002D5519">
        <w:trPr>
          <w:gridAfter w:val="1"/>
          <w:wAfter w:w="9" w:type="dxa"/>
          <w:cantSplit/>
        </w:trPr>
        <w:tc>
          <w:tcPr>
            <w:tcW w:w="562" w:type="dxa"/>
          </w:tcPr>
          <w:p w:rsidR="002D5519" w:rsidRDefault="002D5519" w:rsidP="002D5519">
            <w:pPr>
              <w:contextualSpacing/>
            </w:pPr>
            <w:r>
              <w:t>59.</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Перлівське (Адабаське) родовище граніту, 2,5 км на Пн від с. Войнівка Новоукраїнського району</w:t>
            </w:r>
          </w:p>
        </w:tc>
        <w:tc>
          <w:tcPr>
            <w:tcW w:w="1197" w:type="dxa"/>
          </w:tcPr>
          <w:p w:rsidR="002D5519" w:rsidRDefault="002D5519" w:rsidP="002D5519">
            <w:pPr>
              <w:contextualSpacing/>
              <w:jc w:val="center"/>
            </w:pPr>
            <w:r>
              <w:t>19,3</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60.</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Тарасівське родовище мігматиту, 0,8 км на Сх від с. Тарасівка Вільшанського району</w:t>
            </w:r>
          </w:p>
        </w:tc>
        <w:tc>
          <w:tcPr>
            <w:tcW w:w="1197" w:type="dxa"/>
          </w:tcPr>
          <w:p w:rsidR="002D5519" w:rsidRDefault="002D5519" w:rsidP="002D5519">
            <w:pPr>
              <w:contextualSpacing/>
              <w:jc w:val="center"/>
            </w:pPr>
            <w:r>
              <w:t>25,1</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61.</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Pr="00C11170" w:rsidRDefault="002D5519" w:rsidP="002D5519">
            <w:pPr>
              <w:contextualSpacing/>
            </w:pPr>
            <w:r>
              <w:t>Чоршоташлицьке родовище граніту, 3,0 км на Зх від с. Ново</w:t>
            </w:r>
            <w:r w:rsidR="00C11170">
              <w:t>олександрівка Вільшанського р</w:t>
            </w:r>
          </w:p>
        </w:tc>
        <w:tc>
          <w:tcPr>
            <w:tcW w:w="1197" w:type="dxa"/>
          </w:tcPr>
          <w:p w:rsidR="002D5519" w:rsidRDefault="002D5519" w:rsidP="002D5519">
            <w:pPr>
              <w:contextualSpacing/>
              <w:jc w:val="center"/>
            </w:pPr>
            <w:r>
              <w:t>29,0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62.</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Суботцівське (ділянка – Південна) родовище гнейсу, 4,1 км на Пд Сх від с. Суботці Знам’янського району</w:t>
            </w:r>
          </w:p>
        </w:tc>
        <w:tc>
          <w:tcPr>
            <w:tcW w:w="1197" w:type="dxa"/>
          </w:tcPr>
          <w:p w:rsidR="002D5519" w:rsidRDefault="002D5519" w:rsidP="002D5519">
            <w:pPr>
              <w:contextualSpacing/>
              <w:jc w:val="center"/>
            </w:pPr>
            <w:r>
              <w:t>20,0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63.</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Гурівське родовище граніту, 0,5 км на Пд від с. Гурівка Долинського району</w:t>
            </w:r>
          </w:p>
        </w:tc>
        <w:tc>
          <w:tcPr>
            <w:tcW w:w="1197" w:type="dxa"/>
          </w:tcPr>
          <w:p w:rsidR="002D5519" w:rsidRDefault="002D5519" w:rsidP="002D5519">
            <w:pPr>
              <w:contextualSpacing/>
              <w:jc w:val="center"/>
            </w:pPr>
            <w:r>
              <w:t>20,22</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15248" w:type="dxa"/>
            <w:gridSpan w:val="13"/>
          </w:tcPr>
          <w:p w:rsidR="002D5519" w:rsidRPr="00C23B93" w:rsidRDefault="002D5519" w:rsidP="002D5519">
            <w:pPr>
              <w:contextualSpacing/>
              <w:jc w:val="center"/>
            </w:pPr>
            <w:r>
              <w:t>Сировина керамзитова</w:t>
            </w:r>
          </w:p>
        </w:tc>
      </w:tr>
      <w:tr w:rsidR="002D5519" w:rsidRPr="0043059A" w:rsidTr="002D5519">
        <w:trPr>
          <w:gridAfter w:val="1"/>
          <w:wAfter w:w="9" w:type="dxa"/>
          <w:cantSplit/>
        </w:trPr>
        <w:tc>
          <w:tcPr>
            <w:tcW w:w="562" w:type="dxa"/>
          </w:tcPr>
          <w:p w:rsidR="002D5519" w:rsidRDefault="002D5519" w:rsidP="002D5519">
            <w:pPr>
              <w:contextualSpacing/>
            </w:pPr>
            <w:r>
              <w:t>64.</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Веселівське родовище суглинку, 3,0 км на Пн Сх від м. Кіровограда</w:t>
            </w:r>
          </w:p>
        </w:tc>
        <w:tc>
          <w:tcPr>
            <w:tcW w:w="1197" w:type="dxa"/>
          </w:tcPr>
          <w:p w:rsidR="002D5519" w:rsidRDefault="002D5519" w:rsidP="002D5519">
            <w:pPr>
              <w:contextualSpacing/>
              <w:jc w:val="center"/>
            </w:pPr>
            <w:r>
              <w:t>129,0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15248" w:type="dxa"/>
            <w:gridSpan w:val="13"/>
          </w:tcPr>
          <w:p w:rsidR="002D5519" w:rsidRPr="00C23B93" w:rsidRDefault="002D5519" w:rsidP="002D5519">
            <w:pPr>
              <w:contextualSpacing/>
              <w:jc w:val="center"/>
            </w:pPr>
            <w:r>
              <w:t>Камінь пиляний</w:t>
            </w:r>
          </w:p>
        </w:tc>
      </w:tr>
      <w:tr w:rsidR="002D5519" w:rsidRPr="0043059A" w:rsidTr="002D5519">
        <w:trPr>
          <w:gridAfter w:val="1"/>
          <w:wAfter w:w="9" w:type="dxa"/>
          <w:cantSplit/>
        </w:trPr>
        <w:tc>
          <w:tcPr>
            <w:tcW w:w="562" w:type="dxa"/>
          </w:tcPr>
          <w:p w:rsidR="002D5519" w:rsidRDefault="002D5519" w:rsidP="002D5519">
            <w:pPr>
              <w:contextualSpacing/>
            </w:pPr>
            <w:r>
              <w:t>65.</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Коноплянське родовище мергелю, 10,0 км на Пд від м. Кіровограда</w:t>
            </w:r>
          </w:p>
        </w:tc>
        <w:tc>
          <w:tcPr>
            <w:tcW w:w="1197" w:type="dxa"/>
          </w:tcPr>
          <w:p w:rsidR="002D5519" w:rsidRDefault="002D5519" w:rsidP="002D5519">
            <w:pPr>
              <w:contextualSpacing/>
              <w:jc w:val="center"/>
            </w:pPr>
            <w:r>
              <w:t>50,7</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15248" w:type="dxa"/>
            <w:gridSpan w:val="13"/>
          </w:tcPr>
          <w:p w:rsidR="002D5519" w:rsidRPr="00C23B93" w:rsidRDefault="002D5519" w:rsidP="002D5519">
            <w:pPr>
              <w:contextualSpacing/>
              <w:jc w:val="center"/>
            </w:pPr>
            <w:r>
              <w:t>Сировина цегельно-черепична</w:t>
            </w:r>
          </w:p>
        </w:tc>
      </w:tr>
      <w:tr w:rsidR="002D5519" w:rsidRPr="0043059A" w:rsidTr="002D5519">
        <w:trPr>
          <w:gridAfter w:val="1"/>
          <w:wAfter w:w="9" w:type="dxa"/>
          <w:cantSplit/>
        </w:trPr>
        <w:tc>
          <w:tcPr>
            <w:tcW w:w="562" w:type="dxa"/>
          </w:tcPr>
          <w:p w:rsidR="002D5519" w:rsidRDefault="002D5519" w:rsidP="002D5519">
            <w:pPr>
              <w:contextualSpacing/>
            </w:pPr>
            <w:r>
              <w:t>66.</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Веселівське родовище суглинку , 3,0 км на Пн Сх від м. Кіровограда</w:t>
            </w:r>
          </w:p>
        </w:tc>
        <w:tc>
          <w:tcPr>
            <w:tcW w:w="1197" w:type="dxa"/>
          </w:tcPr>
          <w:p w:rsidR="002D5519" w:rsidRDefault="002D5519" w:rsidP="002D5519">
            <w:pPr>
              <w:contextualSpacing/>
              <w:jc w:val="center"/>
            </w:pPr>
            <w:r>
              <w:t>129,0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67.</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Новгородківське-ІІ родовище суглинку, Пн Зх околиця смт Новгородка</w:t>
            </w:r>
          </w:p>
        </w:tc>
        <w:tc>
          <w:tcPr>
            <w:tcW w:w="1197" w:type="dxa"/>
          </w:tcPr>
          <w:p w:rsidR="002D5519" w:rsidRDefault="002D5519" w:rsidP="002D5519">
            <w:pPr>
              <w:contextualSpacing/>
              <w:jc w:val="center"/>
            </w:pPr>
            <w:r>
              <w:t>9,9</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68.</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Новоукраїнське-І родовище суглинку, Пн Сх околиця м. Новоукраїнка</w:t>
            </w:r>
          </w:p>
        </w:tc>
        <w:tc>
          <w:tcPr>
            <w:tcW w:w="1197" w:type="dxa"/>
          </w:tcPr>
          <w:p w:rsidR="002D5519" w:rsidRDefault="002D5519" w:rsidP="002D5519">
            <w:pPr>
              <w:contextualSpacing/>
              <w:jc w:val="center"/>
            </w:pPr>
            <w:r>
              <w:t>9,0</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562" w:type="dxa"/>
          </w:tcPr>
          <w:p w:rsidR="002D5519" w:rsidRDefault="002D5519" w:rsidP="002D5519">
            <w:pPr>
              <w:contextualSpacing/>
            </w:pPr>
            <w:r>
              <w:t>69.</w:t>
            </w:r>
          </w:p>
        </w:tc>
        <w:tc>
          <w:tcPr>
            <w:tcW w:w="993" w:type="dxa"/>
          </w:tcPr>
          <w:p w:rsidR="002D5519" w:rsidRDefault="002D5519" w:rsidP="002D5519">
            <w:pPr>
              <w:contextualSpacing/>
              <w:jc w:val="center"/>
            </w:pPr>
          </w:p>
        </w:tc>
        <w:tc>
          <w:tcPr>
            <w:tcW w:w="1203" w:type="dxa"/>
          </w:tcPr>
          <w:p w:rsidR="002D5519" w:rsidRDefault="002D5519" w:rsidP="002D5519">
            <w:pPr>
              <w:contextualSpacing/>
              <w:jc w:val="center"/>
            </w:pPr>
          </w:p>
        </w:tc>
        <w:tc>
          <w:tcPr>
            <w:tcW w:w="5175" w:type="dxa"/>
          </w:tcPr>
          <w:p w:rsidR="002D5519" w:rsidRDefault="002D5519" w:rsidP="002D5519">
            <w:pPr>
              <w:contextualSpacing/>
            </w:pPr>
            <w:r>
              <w:t>Соколівське родовище суглинку, 1,0 км на Пн від с. Соколівське Кіровоградського району</w:t>
            </w:r>
          </w:p>
        </w:tc>
        <w:tc>
          <w:tcPr>
            <w:tcW w:w="1197" w:type="dxa"/>
          </w:tcPr>
          <w:p w:rsidR="002D5519" w:rsidRDefault="002D5519" w:rsidP="002D5519">
            <w:pPr>
              <w:contextualSpacing/>
              <w:jc w:val="center"/>
            </w:pPr>
            <w:r>
              <w:t>8,61</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15248" w:type="dxa"/>
            <w:gridSpan w:val="13"/>
          </w:tcPr>
          <w:p w:rsidR="002D5519" w:rsidRPr="00C23B93" w:rsidRDefault="002D5519" w:rsidP="002D5519">
            <w:pPr>
              <w:contextualSpacing/>
              <w:jc w:val="center"/>
            </w:pPr>
            <w:r>
              <w:t>Сировина абразивна</w:t>
            </w:r>
          </w:p>
        </w:tc>
      </w:tr>
      <w:tr w:rsidR="002D5519" w:rsidRPr="0043059A" w:rsidTr="002D5519">
        <w:trPr>
          <w:gridAfter w:val="1"/>
          <w:wAfter w:w="9" w:type="dxa"/>
          <w:cantSplit/>
        </w:trPr>
        <w:tc>
          <w:tcPr>
            <w:tcW w:w="562" w:type="dxa"/>
          </w:tcPr>
          <w:p w:rsidR="002D5519" w:rsidRDefault="002D5519" w:rsidP="002D5519">
            <w:pPr>
              <w:contextualSpacing/>
            </w:pPr>
            <w:r>
              <w:t>70.</w:t>
            </w:r>
          </w:p>
        </w:tc>
        <w:tc>
          <w:tcPr>
            <w:tcW w:w="993" w:type="dxa"/>
          </w:tcPr>
          <w:p w:rsidR="002D5519" w:rsidRDefault="002D5519" w:rsidP="002D5519">
            <w:pPr>
              <w:contextualSpacing/>
              <w:jc w:val="center"/>
            </w:pPr>
            <w:r>
              <w:t>1</w:t>
            </w:r>
          </w:p>
        </w:tc>
        <w:tc>
          <w:tcPr>
            <w:tcW w:w="1203" w:type="dxa"/>
          </w:tcPr>
          <w:p w:rsidR="002D5519" w:rsidRDefault="002D5519" w:rsidP="002D5519">
            <w:pPr>
              <w:contextualSpacing/>
              <w:jc w:val="center"/>
            </w:pPr>
            <w:r>
              <w:t>1</w:t>
            </w:r>
          </w:p>
        </w:tc>
        <w:tc>
          <w:tcPr>
            <w:tcW w:w="5175" w:type="dxa"/>
          </w:tcPr>
          <w:p w:rsidR="002D5519" w:rsidRDefault="002D5519" w:rsidP="002D5519">
            <w:pPr>
              <w:contextualSpacing/>
            </w:pPr>
            <w:r>
              <w:t>Завалівське родовище (ділянка Південно-Східна і Проміжна) гранатової руди, Пн околиця смт Завалля Гайворонського району</w:t>
            </w:r>
          </w:p>
        </w:tc>
        <w:tc>
          <w:tcPr>
            <w:tcW w:w="1197" w:type="dxa"/>
          </w:tcPr>
          <w:p w:rsidR="002D5519" w:rsidRDefault="002D5519" w:rsidP="002D5519">
            <w:pPr>
              <w:contextualSpacing/>
              <w:jc w:val="center"/>
            </w:pPr>
            <w:r>
              <w:t>1064,1</w:t>
            </w: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r w:rsidR="002D5519" w:rsidRPr="0043059A" w:rsidTr="002D5519">
        <w:trPr>
          <w:gridAfter w:val="1"/>
          <w:wAfter w:w="9" w:type="dxa"/>
          <w:cantSplit/>
        </w:trPr>
        <w:tc>
          <w:tcPr>
            <w:tcW w:w="15248" w:type="dxa"/>
            <w:gridSpan w:val="13"/>
          </w:tcPr>
          <w:p w:rsidR="002D5519" w:rsidRPr="00C23B93" w:rsidRDefault="002D5519" w:rsidP="002D5519">
            <w:pPr>
              <w:contextualSpacing/>
              <w:jc w:val="center"/>
            </w:pPr>
            <w:r>
              <w:t>Бітум</w:t>
            </w:r>
          </w:p>
        </w:tc>
      </w:tr>
      <w:tr w:rsidR="002D5519" w:rsidRPr="0043059A" w:rsidTr="002D5519">
        <w:trPr>
          <w:gridAfter w:val="1"/>
          <w:wAfter w:w="9" w:type="dxa"/>
          <w:cantSplit/>
        </w:trPr>
        <w:tc>
          <w:tcPr>
            <w:tcW w:w="562" w:type="dxa"/>
          </w:tcPr>
          <w:p w:rsidR="002D5519" w:rsidRDefault="002D5519" w:rsidP="002D5519">
            <w:pPr>
              <w:contextualSpacing/>
            </w:pPr>
            <w:r>
              <w:t>71.</w:t>
            </w:r>
          </w:p>
        </w:tc>
        <w:tc>
          <w:tcPr>
            <w:tcW w:w="993" w:type="dxa"/>
          </w:tcPr>
          <w:p w:rsidR="002D5519" w:rsidRDefault="002D5519" w:rsidP="002D5519">
            <w:pPr>
              <w:contextualSpacing/>
              <w:jc w:val="center"/>
            </w:pPr>
            <w:r>
              <w:t>18</w:t>
            </w:r>
          </w:p>
        </w:tc>
        <w:tc>
          <w:tcPr>
            <w:tcW w:w="1203" w:type="dxa"/>
          </w:tcPr>
          <w:p w:rsidR="002D5519" w:rsidRDefault="002D5519" w:rsidP="002D5519">
            <w:pPr>
              <w:contextualSpacing/>
              <w:jc w:val="center"/>
            </w:pPr>
            <w:r>
              <w:t>0</w:t>
            </w:r>
          </w:p>
        </w:tc>
        <w:tc>
          <w:tcPr>
            <w:tcW w:w="5175" w:type="dxa"/>
          </w:tcPr>
          <w:p w:rsidR="002D5519" w:rsidRDefault="002D5519" w:rsidP="002D5519">
            <w:pPr>
              <w:contextualSpacing/>
            </w:pPr>
          </w:p>
        </w:tc>
        <w:tc>
          <w:tcPr>
            <w:tcW w:w="1197" w:type="dxa"/>
          </w:tcPr>
          <w:p w:rsidR="002D5519" w:rsidRDefault="002D5519" w:rsidP="002D5519">
            <w:pPr>
              <w:contextualSpacing/>
              <w:jc w:val="center"/>
            </w:pPr>
          </w:p>
        </w:tc>
        <w:tc>
          <w:tcPr>
            <w:tcW w:w="1038" w:type="dxa"/>
            <w:gridSpan w:val="2"/>
          </w:tcPr>
          <w:p w:rsidR="002D5519" w:rsidRPr="00C23B93" w:rsidRDefault="002D5519" w:rsidP="002D5519">
            <w:pPr>
              <w:contextualSpacing/>
            </w:pPr>
          </w:p>
        </w:tc>
        <w:tc>
          <w:tcPr>
            <w:tcW w:w="1416" w:type="dxa"/>
            <w:gridSpan w:val="2"/>
          </w:tcPr>
          <w:p w:rsidR="002D5519" w:rsidRPr="00C23B93" w:rsidRDefault="002D5519" w:rsidP="002D5519">
            <w:pPr>
              <w:contextualSpacing/>
            </w:pPr>
          </w:p>
        </w:tc>
        <w:tc>
          <w:tcPr>
            <w:tcW w:w="907" w:type="dxa"/>
          </w:tcPr>
          <w:p w:rsidR="002D5519" w:rsidRPr="00C23B93" w:rsidRDefault="002D5519" w:rsidP="002D5519">
            <w:pPr>
              <w:contextualSpacing/>
            </w:pPr>
          </w:p>
        </w:tc>
        <w:tc>
          <w:tcPr>
            <w:tcW w:w="1074" w:type="dxa"/>
            <w:gridSpan w:val="2"/>
          </w:tcPr>
          <w:p w:rsidR="002D5519" w:rsidRPr="00C23B93" w:rsidRDefault="002D5519" w:rsidP="002D5519">
            <w:pPr>
              <w:contextualSpacing/>
            </w:pPr>
          </w:p>
        </w:tc>
        <w:tc>
          <w:tcPr>
            <w:tcW w:w="1683" w:type="dxa"/>
          </w:tcPr>
          <w:p w:rsidR="002D5519" w:rsidRPr="00C23B93" w:rsidRDefault="002D5519" w:rsidP="002D5519">
            <w:pPr>
              <w:contextualSpacing/>
            </w:pPr>
          </w:p>
        </w:tc>
      </w:tr>
    </w:tbl>
    <w:p w:rsidR="00E03423" w:rsidRDefault="00E03423" w:rsidP="00C11170">
      <w:pPr>
        <w:jc w:val="center"/>
        <w:rPr>
          <w:i/>
          <w:sz w:val="28"/>
          <w:szCs w:val="28"/>
        </w:rPr>
      </w:pPr>
      <w:r>
        <w:rPr>
          <w:i/>
          <w:sz w:val="28"/>
          <w:szCs w:val="28"/>
        </w:rPr>
        <w:t>Родовища підземних вод, що експлуатуються</w:t>
      </w:r>
    </w:p>
    <w:p w:rsidR="00E03423" w:rsidRDefault="00E03423">
      <w:pPr>
        <w:pStyle w:val="af0"/>
        <w:ind w:left="6373" w:firstLine="709"/>
        <w:jc w:val="right"/>
        <w:rPr>
          <w:lang w:val="uk-UA"/>
        </w:rPr>
      </w:pPr>
      <w:r>
        <w:rPr>
          <w:b w:val="0"/>
          <w:bCs w:val="0"/>
          <w:i/>
          <w:sz w:val="24"/>
          <w:lang w:val="uk-UA"/>
        </w:rPr>
        <w:t xml:space="preserve">Таблиця </w:t>
      </w:r>
      <w:r>
        <w:rPr>
          <w:b w:val="0"/>
          <w:bCs w:val="0"/>
          <w:i/>
          <w:sz w:val="24"/>
          <w:lang w:val="en-US"/>
        </w:rPr>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051"/>
        <w:gridCol w:w="2520"/>
        <w:gridCol w:w="2640"/>
        <w:gridCol w:w="2640"/>
        <w:gridCol w:w="2640"/>
      </w:tblGrid>
      <w:tr w:rsidR="00E03423" w:rsidTr="00106C74">
        <w:trPr>
          <w:jc w:val="center"/>
        </w:trPr>
        <w:tc>
          <w:tcPr>
            <w:tcW w:w="648" w:type="dxa"/>
            <w:vAlign w:val="center"/>
          </w:tcPr>
          <w:p w:rsidR="00E03423" w:rsidRDefault="00E03423" w:rsidP="00106C74">
            <w:pPr>
              <w:jc w:val="center"/>
              <w:rPr>
                <w:sz w:val="22"/>
                <w:szCs w:val="22"/>
              </w:rPr>
            </w:pPr>
            <w:r>
              <w:rPr>
                <w:sz w:val="22"/>
                <w:szCs w:val="22"/>
              </w:rPr>
              <w:t>№ з/п</w:t>
            </w:r>
          </w:p>
        </w:tc>
        <w:tc>
          <w:tcPr>
            <w:tcW w:w="4051" w:type="dxa"/>
            <w:vAlign w:val="center"/>
          </w:tcPr>
          <w:p w:rsidR="00E03423" w:rsidRDefault="00E03423" w:rsidP="00106C74">
            <w:pPr>
              <w:jc w:val="center"/>
              <w:rPr>
                <w:sz w:val="22"/>
                <w:szCs w:val="22"/>
              </w:rPr>
            </w:pPr>
            <w:r>
              <w:rPr>
                <w:sz w:val="22"/>
                <w:szCs w:val="22"/>
              </w:rPr>
              <w:t>Об’єкт (родовище, ділянка, підприємство)</w:t>
            </w:r>
          </w:p>
        </w:tc>
        <w:tc>
          <w:tcPr>
            <w:tcW w:w="2520" w:type="dxa"/>
            <w:vAlign w:val="center"/>
          </w:tcPr>
          <w:p w:rsidR="00E03423" w:rsidRDefault="00E03423" w:rsidP="00106C74">
            <w:pPr>
              <w:jc w:val="center"/>
              <w:rPr>
                <w:sz w:val="22"/>
                <w:szCs w:val="22"/>
              </w:rPr>
            </w:pPr>
            <w:r>
              <w:rPr>
                <w:sz w:val="22"/>
                <w:szCs w:val="22"/>
              </w:rPr>
              <w:t>Корисна копалина, одиниця виміру</w:t>
            </w:r>
          </w:p>
        </w:tc>
        <w:tc>
          <w:tcPr>
            <w:tcW w:w="2640" w:type="dxa"/>
            <w:vAlign w:val="center"/>
          </w:tcPr>
          <w:p w:rsidR="00E03423" w:rsidRDefault="00E03423" w:rsidP="00106C74">
            <w:pPr>
              <w:jc w:val="center"/>
              <w:rPr>
                <w:sz w:val="22"/>
                <w:szCs w:val="22"/>
              </w:rPr>
            </w:pPr>
            <w:r>
              <w:rPr>
                <w:sz w:val="22"/>
                <w:szCs w:val="22"/>
              </w:rPr>
              <w:t>Балансові запаси</w:t>
            </w:r>
          </w:p>
        </w:tc>
        <w:tc>
          <w:tcPr>
            <w:tcW w:w="2640" w:type="dxa"/>
            <w:vAlign w:val="center"/>
          </w:tcPr>
          <w:p w:rsidR="00E03423" w:rsidRDefault="00E03423" w:rsidP="00106C74">
            <w:pPr>
              <w:jc w:val="center"/>
              <w:rPr>
                <w:sz w:val="22"/>
                <w:szCs w:val="22"/>
              </w:rPr>
            </w:pPr>
            <w:r>
              <w:rPr>
                <w:sz w:val="22"/>
                <w:szCs w:val="22"/>
              </w:rPr>
              <w:t>Видобуток</w:t>
            </w:r>
          </w:p>
        </w:tc>
        <w:tc>
          <w:tcPr>
            <w:tcW w:w="2640" w:type="dxa"/>
            <w:vAlign w:val="center"/>
          </w:tcPr>
          <w:p w:rsidR="00E03423" w:rsidRDefault="00E03423" w:rsidP="00106C74">
            <w:pPr>
              <w:jc w:val="center"/>
              <w:rPr>
                <w:sz w:val="22"/>
                <w:szCs w:val="22"/>
              </w:rPr>
            </w:pPr>
            <w:r>
              <w:rPr>
                <w:sz w:val="22"/>
                <w:szCs w:val="22"/>
              </w:rPr>
              <w:t>Втрати</w:t>
            </w:r>
          </w:p>
        </w:tc>
      </w:tr>
      <w:tr w:rsidR="002D5519" w:rsidTr="00C11170">
        <w:trPr>
          <w:jc w:val="center"/>
        </w:trPr>
        <w:tc>
          <w:tcPr>
            <w:tcW w:w="648" w:type="dxa"/>
          </w:tcPr>
          <w:p w:rsidR="002D5519" w:rsidRPr="00C23B93" w:rsidRDefault="002D5519" w:rsidP="002D5519">
            <w:pPr>
              <w:contextualSpacing/>
            </w:pPr>
            <w:r>
              <w:t>1.</w:t>
            </w:r>
          </w:p>
        </w:tc>
        <w:tc>
          <w:tcPr>
            <w:tcW w:w="4051" w:type="dxa"/>
          </w:tcPr>
          <w:p w:rsidR="002D5519" w:rsidRPr="00C23B93" w:rsidRDefault="002D5519" w:rsidP="002D5519">
            <w:pPr>
              <w:contextualSpacing/>
            </w:pPr>
            <w:r>
              <w:t>Ділянка Будьонівська Гайворонського родовища питних і технічних вод, Гайворонське державне комунальне підприємство водопровідно-каналізаційного господарства</w:t>
            </w:r>
          </w:p>
        </w:tc>
        <w:tc>
          <w:tcPr>
            <w:tcW w:w="2520" w:type="dxa"/>
          </w:tcPr>
          <w:p w:rsidR="002D5519" w:rsidRPr="00D244B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Pr="00C23B93" w:rsidRDefault="002D5519" w:rsidP="00C11170">
            <w:pPr>
              <w:contextualSpacing/>
              <w:jc w:val="center"/>
            </w:pPr>
            <w:r>
              <w:t>7,700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2.</w:t>
            </w:r>
          </w:p>
        </w:tc>
        <w:tc>
          <w:tcPr>
            <w:tcW w:w="4051" w:type="dxa"/>
          </w:tcPr>
          <w:p w:rsidR="002D5519" w:rsidRDefault="002D5519" w:rsidP="002D5519">
            <w:pPr>
              <w:contextualSpacing/>
            </w:pPr>
            <w:r>
              <w:t>Ділянка Голованівська Голованівського родовища питних і технічних вод, Голованівський комбінат комунальних підприємств</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3,100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3.</w:t>
            </w:r>
          </w:p>
        </w:tc>
        <w:tc>
          <w:tcPr>
            <w:tcW w:w="4051" w:type="dxa"/>
          </w:tcPr>
          <w:p w:rsidR="002D5519" w:rsidRPr="00BE2ED2" w:rsidRDefault="002D5519" w:rsidP="002D5519">
            <w:pPr>
              <w:contextualSpacing/>
              <w:rPr>
                <w:lang w:val="ru-RU"/>
              </w:rPr>
            </w:pPr>
            <w:r>
              <w:t>Ділянка Добровеличківська Добровеличківського родовища питних і технічних вод, Доли</w:t>
            </w:r>
            <w:r w:rsidR="00BE2ED2">
              <w:t xml:space="preserve">нське КП </w:t>
            </w:r>
            <w:r w:rsidR="00BE2ED2" w:rsidRPr="00BE2ED2">
              <w:rPr>
                <w:lang w:val="ru-RU"/>
              </w:rPr>
              <w:t>“</w:t>
            </w:r>
            <w:r>
              <w:t>Нілот</w:t>
            </w:r>
            <w:r w:rsidR="00BE2ED2" w:rsidRPr="00BE2ED2">
              <w:rPr>
                <w:lang w:val="ru-RU"/>
              </w:rPr>
              <w:t>”</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1,000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4.</w:t>
            </w:r>
          </w:p>
        </w:tc>
        <w:tc>
          <w:tcPr>
            <w:tcW w:w="4051" w:type="dxa"/>
          </w:tcPr>
          <w:p w:rsidR="002D5519" w:rsidRPr="007C647C" w:rsidRDefault="002D5519" w:rsidP="002D5519">
            <w:pPr>
              <w:contextualSpacing/>
              <w:rPr>
                <w:lang w:val="ru-RU"/>
              </w:rPr>
            </w:pPr>
            <w:r>
              <w:t>Ділянка Лозоватська Долинського</w:t>
            </w:r>
            <w:r w:rsidR="00367FB9">
              <w:t xml:space="preserve"> </w:t>
            </w:r>
            <w:r>
              <w:t>родовища питних і технічн</w:t>
            </w:r>
            <w:r w:rsidR="007C647C">
              <w:t xml:space="preserve">их вод, Долинське КП </w:t>
            </w:r>
            <w:r w:rsidR="007C647C" w:rsidRPr="007C647C">
              <w:rPr>
                <w:lang w:val="ru-RU"/>
              </w:rPr>
              <w:t>“</w:t>
            </w:r>
            <w:r w:rsidR="007C647C">
              <w:t>Водоканал</w:t>
            </w:r>
            <w:r w:rsidR="007C647C" w:rsidRPr="007C647C">
              <w:rPr>
                <w:lang w:val="ru-RU"/>
              </w:rPr>
              <w:t>”</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5,000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5.</w:t>
            </w:r>
          </w:p>
        </w:tc>
        <w:tc>
          <w:tcPr>
            <w:tcW w:w="4051" w:type="dxa"/>
          </w:tcPr>
          <w:p w:rsidR="002D5519" w:rsidRDefault="002D5519" w:rsidP="002D5519">
            <w:pPr>
              <w:contextualSpacing/>
            </w:pPr>
            <w:r>
              <w:t>Ділянка Заваллівська Заваллівського родовища питних і технічних вод, Державне підприємство «Завалівське управління комунального підприємства»</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3,100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6.</w:t>
            </w:r>
          </w:p>
        </w:tc>
        <w:tc>
          <w:tcPr>
            <w:tcW w:w="4051" w:type="dxa"/>
          </w:tcPr>
          <w:p w:rsidR="002D5519" w:rsidRDefault="002D5519" w:rsidP="002D5519">
            <w:pPr>
              <w:contextualSpacing/>
            </w:pPr>
            <w:r>
              <w:t>Кіровоградське родовище</w:t>
            </w:r>
          </w:p>
        </w:tc>
        <w:tc>
          <w:tcPr>
            <w:tcW w:w="2520" w:type="dxa"/>
          </w:tcPr>
          <w:p w:rsidR="002D5519" w:rsidRDefault="002D5519" w:rsidP="002D5519">
            <w:pPr>
              <w:contextualSpacing/>
            </w:pPr>
          </w:p>
        </w:tc>
        <w:tc>
          <w:tcPr>
            <w:tcW w:w="2640" w:type="dxa"/>
          </w:tcPr>
          <w:p w:rsidR="002D5519" w:rsidRDefault="002D5519" w:rsidP="00C11170">
            <w:pPr>
              <w:contextualSpacing/>
              <w:jc w:val="center"/>
            </w:pP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p>
        </w:tc>
        <w:tc>
          <w:tcPr>
            <w:tcW w:w="4051" w:type="dxa"/>
          </w:tcPr>
          <w:p w:rsidR="002D5519" w:rsidRPr="007C647C" w:rsidRDefault="002D5519" w:rsidP="002D5519">
            <w:pPr>
              <w:contextualSpacing/>
            </w:pPr>
            <w:r>
              <w:t>Ділянка Кандаурівська Кіровоградського родовища питних і технічних вод, Державне підприємств</w:t>
            </w:r>
            <w:r w:rsidR="007C647C">
              <w:t xml:space="preserve">о </w:t>
            </w:r>
            <w:r w:rsidR="007C647C" w:rsidRPr="007C647C">
              <w:t>“</w:t>
            </w:r>
            <w:r>
              <w:t xml:space="preserve">Східний </w:t>
            </w:r>
            <w:r w:rsidR="007C647C">
              <w:t>гірничо-збагачувальний комбінат</w:t>
            </w:r>
            <w:r w:rsidR="007C647C" w:rsidRPr="007C647C">
              <w:t>”</w:t>
            </w:r>
          </w:p>
        </w:tc>
        <w:tc>
          <w:tcPr>
            <w:tcW w:w="2520" w:type="dxa"/>
          </w:tcPr>
          <w:p w:rsidR="002D5519" w:rsidRPr="00A765E2" w:rsidRDefault="002D5519" w:rsidP="002D5519">
            <w:pPr>
              <w:contextualSpacing/>
              <w:rPr>
                <w:lang w:val="ru-RU"/>
              </w:rPr>
            </w:pPr>
            <w:r>
              <w:t>Питні і технічні води тис.м</w:t>
            </w:r>
            <w:r>
              <w:rPr>
                <w:vertAlign w:val="superscript"/>
              </w:rPr>
              <w:t>3</w:t>
            </w:r>
            <w:r>
              <w:t>/добу</w:t>
            </w:r>
          </w:p>
          <w:p w:rsidR="00C11170" w:rsidRPr="00A765E2" w:rsidRDefault="00C11170" w:rsidP="002D5519">
            <w:pPr>
              <w:contextualSpacing/>
              <w:rPr>
                <w:lang w:val="ru-RU"/>
              </w:rPr>
            </w:pPr>
          </w:p>
          <w:p w:rsidR="00C11170" w:rsidRPr="00A765E2" w:rsidRDefault="00C11170" w:rsidP="002D5519">
            <w:pPr>
              <w:contextualSpacing/>
              <w:rPr>
                <w:lang w:val="ru-RU"/>
              </w:rPr>
            </w:pPr>
          </w:p>
          <w:p w:rsidR="00C11170" w:rsidRPr="00A765E2" w:rsidRDefault="00C11170" w:rsidP="002D5519">
            <w:pPr>
              <w:contextualSpacing/>
              <w:rPr>
                <w:lang w:val="ru-RU"/>
              </w:rPr>
            </w:pPr>
          </w:p>
          <w:p w:rsidR="00C11170" w:rsidRPr="00A765E2" w:rsidRDefault="00C11170" w:rsidP="002D5519">
            <w:pPr>
              <w:contextualSpacing/>
              <w:rPr>
                <w:lang w:val="ru-RU"/>
              </w:rPr>
            </w:pPr>
          </w:p>
          <w:p w:rsidR="00C11170" w:rsidRPr="00A765E2" w:rsidRDefault="00C11170" w:rsidP="002D5519">
            <w:pPr>
              <w:contextualSpacing/>
              <w:rPr>
                <w:lang w:val="ru-RU"/>
              </w:rPr>
            </w:pP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7,500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F557CD" w:rsidTr="00106C74">
        <w:trPr>
          <w:jc w:val="center"/>
        </w:trPr>
        <w:tc>
          <w:tcPr>
            <w:tcW w:w="648" w:type="dxa"/>
          </w:tcPr>
          <w:p w:rsidR="00F557CD" w:rsidRPr="00F557CD" w:rsidRDefault="00F557CD" w:rsidP="00F557CD">
            <w:pPr>
              <w:contextualSpacing/>
              <w:jc w:val="center"/>
              <w:rPr>
                <w:lang w:val="ru-RU"/>
              </w:rPr>
            </w:pPr>
            <w:r>
              <w:rPr>
                <w:lang w:val="ru-RU"/>
              </w:rPr>
              <w:t>1</w:t>
            </w:r>
          </w:p>
        </w:tc>
        <w:tc>
          <w:tcPr>
            <w:tcW w:w="4051" w:type="dxa"/>
          </w:tcPr>
          <w:p w:rsidR="00F557CD" w:rsidRPr="00F557CD" w:rsidRDefault="00F557CD" w:rsidP="00F557CD">
            <w:pPr>
              <w:contextualSpacing/>
              <w:jc w:val="center"/>
              <w:rPr>
                <w:lang w:val="ru-RU"/>
              </w:rPr>
            </w:pPr>
            <w:r>
              <w:rPr>
                <w:lang w:val="ru-RU"/>
              </w:rPr>
              <w:t>2</w:t>
            </w:r>
          </w:p>
        </w:tc>
        <w:tc>
          <w:tcPr>
            <w:tcW w:w="2520" w:type="dxa"/>
          </w:tcPr>
          <w:p w:rsidR="00F557CD" w:rsidRPr="00F557CD" w:rsidRDefault="00F557CD" w:rsidP="00F557CD">
            <w:pPr>
              <w:contextualSpacing/>
              <w:jc w:val="center"/>
              <w:rPr>
                <w:lang w:val="ru-RU"/>
              </w:rPr>
            </w:pPr>
            <w:r>
              <w:rPr>
                <w:lang w:val="ru-RU"/>
              </w:rPr>
              <w:t>3</w:t>
            </w:r>
          </w:p>
        </w:tc>
        <w:tc>
          <w:tcPr>
            <w:tcW w:w="2640" w:type="dxa"/>
            <w:vAlign w:val="center"/>
          </w:tcPr>
          <w:p w:rsidR="00F557CD" w:rsidRPr="00F557CD" w:rsidRDefault="00F557CD" w:rsidP="00F557CD">
            <w:pPr>
              <w:contextualSpacing/>
              <w:jc w:val="center"/>
              <w:rPr>
                <w:lang w:val="ru-RU"/>
              </w:rPr>
            </w:pPr>
            <w:r>
              <w:rPr>
                <w:lang w:val="ru-RU"/>
              </w:rPr>
              <w:t>4</w:t>
            </w:r>
          </w:p>
        </w:tc>
        <w:tc>
          <w:tcPr>
            <w:tcW w:w="2640" w:type="dxa"/>
          </w:tcPr>
          <w:p w:rsidR="00F557CD" w:rsidRPr="00F557CD" w:rsidRDefault="00F557CD" w:rsidP="00F557CD">
            <w:pPr>
              <w:contextualSpacing/>
              <w:jc w:val="center"/>
              <w:rPr>
                <w:lang w:val="ru-RU"/>
              </w:rPr>
            </w:pPr>
            <w:r>
              <w:rPr>
                <w:lang w:val="ru-RU"/>
              </w:rPr>
              <w:t>5</w:t>
            </w:r>
          </w:p>
        </w:tc>
        <w:tc>
          <w:tcPr>
            <w:tcW w:w="2640" w:type="dxa"/>
          </w:tcPr>
          <w:p w:rsidR="00F557CD" w:rsidRPr="00F557CD" w:rsidRDefault="00F557CD" w:rsidP="00F557CD">
            <w:pPr>
              <w:contextualSpacing/>
              <w:jc w:val="center"/>
              <w:rPr>
                <w:lang w:val="ru-RU"/>
              </w:rPr>
            </w:pPr>
            <w:r>
              <w:rPr>
                <w:lang w:val="ru-RU"/>
              </w:rPr>
              <w:t>6</w:t>
            </w:r>
          </w:p>
        </w:tc>
      </w:tr>
      <w:tr w:rsidR="002D5519" w:rsidTr="00C11170">
        <w:trPr>
          <w:jc w:val="center"/>
        </w:trPr>
        <w:tc>
          <w:tcPr>
            <w:tcW w:w="648" w:type="dxa"/>
          </w:tcPr>
          <w:p w:rsidR="002D5519" w:rsidRPr="00F557CD" w:rsidRDefault="002D5519" w:rsidP="002D5519">
            <w:pPr>
              <w:contextualSpacing/>
              <w:rPr>
                <w:lang w:val="ru-RU"/>
              </w:rPr>
            </w:pPr>
          </w:p>
        </w:tc>
        <w:tc>
          <w:tcPr>
            <w:tcW w:w="4051" w:type="dxa"/>
          </w:tcPr>
          <w:p w:rsidR="002D5519" w:rsidRPr="007C647C" w:rsidRDefault="007C647C" w:rsidP="002D5519">
            <w:pPr>
              <w:contextualSpacing/>
              <w:rPr>
                <w:lang w:val="ru-RU"/>
              </w:rPr>
            </w:pPr>
            <w:r>
              <w:t xml:space="preserve">Ділянка Базарна (водозабір </w:t>
            </w:r>
            <w:r w:rsidRPr="007C647C">
              <w:rPr>
                <w:lang w:val="ru-RU"/>
              </w:rPr>
              <w:t>“</w:t>
            </w:r>
            <w:r w:rsidR="002D5519">
              <w:t>Холодні ключі» Кіровоградського родовища питних і технічних вод, О</w:t>
            </w:r>
            <w:r>
              <w:t xml:space="preserve">бласне комунальне підприємство </w:t>
            </w:r>
            <w:r w:rsidRPr="007C647C">
              <w:rPr>
                <w:lang w:val="ru-RU"/>
              </w:rPr>
              <w:t>“</w:t>
            </w:r>
            <w:r>
              <w:t>Дніпро-Кіровоград</w:t>
            </w:r>
            <w:r w:rsidRPr="007C647C">
              <w:rPr>
                <w:lang w:val="ru-RU"/>
              </w:rPr>
              <w:t>”</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4,800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p>
        </w:tc>
        <w:tc>
          <w:tcPr>
            <w:tcW w:w="4051" w:type="dxa"/>
          </w:tcPr>
          <w:p w:rsidR="002D5519" w:rsidRPr="007C647C" w:rsidRDefault="002D5519" w:rsidP="002D5519">
            <w:pPr>
              <w:contextualSpacing/>
              <w:rPr>
                <w:lang w:val="ru-RU"/>
              </w:rPr>
            </w:pPr>
            <w:r>
              <w:t>Ділянка Лелеківська 1 Кіровоградського</w:t>
            </w:r>
            <w:r w:rsidR="00367FB9">
              <w:t xml:space="preserve"> </w:t>
            </w:r>
            <w:r>
              <w:t>родовища питних і технічних вод, Обласне комуналь</w:t>
            </w:r>
            <w:r w:rsidR="007C647C">
              <w:t xml:space="preserve">не підприємство </w:t>
            </w:r>
            <w:r w:rsidR="007C647C" w:rsidRPr="007C647C">
              <w:rPr>
                <w:lang w:val="ru-RU"/>
              </w:rPr>
              <w:t>“</w:t>
            </w:r>
            <w:r w:rsidR="007C647C">
              <w:t>Теплоенергетик</w:t>
            </w:r>
            <w:r w:rsidR="007C647C" w:rsidRPr="007C647C">
              <w:rPr>
                <w:lang w:val="ru-RU"/>
              </w:rPr>
              <w:t>”</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8,000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7.</w:t>
            </w:r>
          </w:p>
        </w:tc>
        <w:tc>
          <w:tcPr>
            <w:tcW w:w="4051" w:type="dxa"/>
          </w:tcPr>
          <w:p w:rsidR="002D5519" w:rsidRDefault="002D5519" w:rsidP="002D5519">
            <w:pPr>
              <w:contextualSpacing/>
            </w:pPr>
            <w:r>
              <w:t>Польове родови</w:t>
            </w:r>
            <w:r w:rsidR="007C647C">
              <w:t xml:space="preserve">ще питних і технічних вод, ПАТ </w:t>
            </w:r>
            <w:r w:rsidR="007C647C" w:rsidRPr="007C647C">
              <w:rPr>
                <w:lang w:val="ru-RU"/>
              </w:rPr>
              <w:t>“</w:t>
            </w:r>
            <w:r>
              <w:t>О</w:t>
            </w:r>
            <w:r w:rsidR="007C647C">
              <w:t>болонь</w:t>
            </w:r>
            <w:r w:rsidR="007C647C" w:rsidRPr="007C647C">
              <w:rPr>
                <w:lang w:val="ru-RU"/>
              </w:rPr>
              <w:t>”</w:t>
            </w:r>
            <w:r>
              <w:t xml:space="preserve"> (Олександрійський район)</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0,64</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8.</w:t>
            </w:r>
          </w:p>
        </w:tc>
        <w:tc>
          <w:tcPr>
            <w:tcW w:w="4051" w:type="dxa"/>
          </w:tcPr>
          <w:p w:rsidR="002D5519" w:rsidRPr="007C647C" w:rsidRDefault="002D5519" w:rsidP="002D5519">
            <w:pPr>
              <w:contextualSpacing/>
              <w:rPr>
                <w:lang w:val="ru-RU"/>
              </w:rPr>
            </w:pPr>
            <w:r>
              <w:t xml:space="preserve">Ділянка Новопилипівська Олександрійського родовища, обласне комунальне </w:t>
            </w:r>
            <w:r w:rsidR="007C647C">
              <w:t xml:space="preserve">підприємство </w:t>
            </w:r>
            <w:r w:rsidR="007C647C" w:rsidRPr="007C647C">
              <w:rPr>
                <w:lang w:val="ru-RU"/>
              </w:rPr>
              <w:t>“</w:t>
            </w:r>
            <w:r w:rsidR="007C647C">
              <w:t>Дніпро-Кіровоград</w:t>
            </w:r>
            <w:r w:rsidR="007C647C" w:rsidRPr="007C647C">
              <w:rPr>
                <w:lang w:val="ru-RU"/>
              </w:rPr>
              <w:t>”</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13,100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9.</w:t>
            </w:r>
          </w:p>
        </w:tc>
        <w:tc>
          <w:tcPr>
            <w:tcW w:w="4051" w:type="dxa"/>
          </w:tcPr>
          <w:p w:rsidR="002D5519" w:rsidRPr="007C647C" w:rsidRDefault="002D5519" w:rsidP="002D5519">
            <w:pPr>
              <w:contextualSpacing/>
              <w:rPr>
                <w:lang w:val="ru-RU"/>
              </w:rPr>
            </w:pPr>
            <w:r>
              <w:t>Ділянка Петрівська Знам’янського род</w:t>
            </w:r>
            <w:r w:rsidR="007C647C">
              <w:t xml:space="preserve">овища, комунальне підприємство </w:t>
            </w:r>
            <w:r w:rsidR="007C647C" w:rsidRPr="007C647C">
              <w:rPr>
                <w:lang w:val="ru-RU"/>
              </w:rPr>
              <w:t>“</w:t>
            </w:r>
            <w:r>
              <w:t>Знам’янськ</w:t>
            </w:r>
            <w:r w:rsidR="007C647C">
              <w:t>а обласна бальнологічна лікарня</w:t>
            </w:r>
            <w:r w:rsidR="007C647C" w:rsidRPr="007C647C">
              <w:rPr>
                <w:lang w:val="ru-RU"/>
              </w:rPr>
              <w:t>”</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408,000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r w:rsidR="002D5519" w:rsidTr="00C11170">
        <w:trPr>
          <w:jc w:val="center"/>
        </w:trPr>
        <w:tc>
          <w:tcPr>
            <w:tcW w:w="648" w:type="dxa"/>
          </w:tcPr>
          <w:p w:rsidR="002D5519" w:rsidRDefault="002D5519" w:rsidP="002D5519">
            <w:pPr>
              <w:contextualSpacing/>
            </w:pPr>
            <w:r>
              <w:t>10.</w:t>
            </w:r>
          </w:p>
        </w:tc>
        <w:tc>
          <w:tcPr>
            <w:tcW w:w="4051" w:type="dxa"/>
          </w:tcPr>
          <w:p w:rsidR="002D5519" w:rsidRPr="007C647C" w:rsidRDefault="002D5519" w:rsidP="002D5519">
            <w:pPr>
              <w:contextualSpacing/>
              <w:rPr>
                <w:lang w:val="en-US"/>
              </w:rPr>
            </w:pPr>
            <w:r>
              <w:t>Д</w:t>
            </w:r>
            <w:r w:rsidR="009E53E1">
              <w:t>і</w:t>
            </w:r>
            <w:r>
              <w:t>лянка Вербівська Вербівського родовища мінеральної води, сільськогосподарське товарис</w:t>
            </w:r>
            <w:r w:rsidR="005F705F">
              <w:t>тво з обмеженою відповідальніст</w:t>
            </w:r>
            <w:r>
              <w:t xml:space="preserve">ю </w:t>
            </w:r>
            <w:r w:rsidR="007C647C">
              <w:rPr>
                <w:lang w:val="en-US"/>
              </w:rPr>
              <w:t>“</w:t>
            </w:r>
            <w:r w:rsidR="007C647C">
              <w:t>Зоря</w:t>
            </w:r>
            <w:r w:rsidR="007C647C">
              <w:rPr>
                <w:lang w:val="en-US"/>
              </w:rPr>
              <w:t>”</w:t>
            </w:r>
          </w:p>
        </w:tc>
        <w:tc>
          <w:tcPr>
            <w:tcW w:w="2520" w:type="dxa"/>
          </w:tcPr>
          <w:p w:rsidR="002D5519" w:rsidRDefault="002D5519" w:rsidP="002D5519">
            <w:pPr>
              <w:contextualSpacing/>
            </w:pPr>
            <w:r>
              <w:t>Питні і технічні води тис.м</w:t>
            </w:r>
            <w:r>
              <w:rPr>
                <w:vertAlign w:val="superscript"/>
              </w:rPr>
              <w:t>3</w:t>
            </w:r>
            <w:r>
              <w:t>/добу</w:t>
            </w:r>
          </w:p>
        </w:tc>
        <w:tc>
          <w:tcPr>
            <w:tcW w:w="2640" w:type="dxa"/>
          </w:tcPr>
          <w:p w:rsidR="00C11170" w:rsidRPr="00A765E2" w:rsidRDefault="00C11170" w:rsidP="00C11170">
            <w:pPr>
              <w:contextualSpacing/>
              <w:jc w:val="center"/>
              <w:rPr>
                <w:lang w:val="ru-RU"/>
              </w:rPr>
            </w:pPr>
          </w:p>
          <w:p w:rsidR="002D5519" w:rsidRDefault="002D5519" w:rsidP="00C11170">
            <w:pPr>
              <w:contextualSpacing/>
              <w:jc w:val="center"/>
            </w:pPr>
            <w:r>
              <w:t>50,000</w:t>
            </w:r>
          </w:p>
        </w:tc>
        <w:tc>
          <w:tcPr>
            <w:tcW w:w="2640" w:type="dxa"/>
          </w:tcPr>
          <w:p w:rsidR="002D5519" w:rsidRPr="00C23B93" w:rsidRDefault="002D5519" w:rsidP="002D5519">
            <w:pPr>
              <w:contextualSpacing/>
            </w:pPr>
          </w:p>
        </w:tc>
        <w:tc>
          <w:tcPr>
            <w:tcW w:w="2640" w:type="dxa"/>
          </w:tcPr>
          <w:p w:rsidR="002D5519" w:rsidRPr="00C23B93" w:rsidRDefault="002D5519" w:rsidP="002D5519">
            <w:pPr>
              <w:contextualSpacing/>
            </w:pPr>
          </w:p>
        </w:tc>
      </w:tr>
    </w:tbl>
    <w:p w:rsidR="00E03423" w:rsidRDefault="00E03423">
      <w:pPr>
        <w:rPr>
          <w:b/>
        </w:rPr>
        <w:sectPr w:rsidR="00E03423" w:rsidSect="002D5519">
          <w:pgSz w:w="16838" w:h="11906" w:orient="landscape"/>
          <w:pgMar w:top="1134" w:right="851" w:bottom="709" w:left="851" w:header="709" w:footer="709" w:gutter="0"/>
          <w:cols w:space="720"/>
        </w:sectPr>
      </w:pPr>
    </w:p>
    <w:p w:rsidR="00E03423" w:rsidRPr="00D62F90" w:rsidRDefault="00E03423">
      <w:pPr>
        <w:jc w:val="center"/>
        <w:rPr>
          <w:b/>
          <w:sz w:val="28"/>
        </w:rPr>
      </w:pPr>
      <w:r w:rsidRPr="00D62F90">
        <w:rPr>
          <w:b/>
          <w:sz w:val="28"/>
        </w:rPr>
        <w:t>11. Рослинний світ</w:t>
      </w:r>
    </w:p>
    <w:p w:rsidR="00E03423" w:rsidRDefault="00E03423">
      <w:pPr>
        <w:jc w:val="center"/>
        <w:rPr>
          <w:i/>
          <w:sz w:val="28"/>
        </w:rPr>
      </w:pPr>
    </w:p>
    <w:p w:rsidR="00E03423" w:rsidRDefault="00E03423">
      <w:pPr>
        <w:jc w:val="center"/>
        <w:rPr>
          <w:i/>
          <w:sz w:val="28"/>
        </w:rPr>
      </w:pPr>
      <w:r>
        <w:rPr>
          <w:i/>
          <w:sz w:val="28"/>
        </w:rPr>
        <w:t>Види рослин та грибів, що охороняються</w:t>
      </w:r>
    </w:p>
    <w:p w:rsidR="00E03423" w:rsidRDefault="00E03423">
      <w:pPr>
        <w:pStyle w:val="af0"/>
        <w:ind w:left="6373" w:firstLine="709"/>
        <w:jc w:val="right"/>
        <w:rPr>
          <w:b w:val="0"/>
          <w:bCs w:val="0"/>
          <w:i/>
          <w:sz w:val="24"/>
          <w:lang w:val="uk-UA"/>
        </w:rPr>
      </w:pPr>
      <w:r>
        <w:rPr>
          <w:b w:val="0"/>
          <w:bCs w:val="0"/>
          <w:i/>
          <w:sz w:val="24"/>
          <w:lang w:val="uk-UA"/>
        </w:rPr>
        <w:t xml:space="preserve">Таблиця 37 </w:t>
      </w:r>
    </w:p>
    <w:tbl>
      <w:tblPr>
        <w:tblW w:w="100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6"/>
        <w:gridCol w:w="1701"/>
        <w:gridCol w:w="1863"/>
        <w:gridCol w:w="1840"/>
      </w:tblGrid>
      <w:tr w:rsidR="00E03423" w:rsidTr="004A486C">
        <w:tc>
          <w:tcPr>
            <w:tcW w:w="4656" w:type="dxa"/>
            <w:tcBorders>
              <w:top w:val="single" w:sz="4" w:space="0" w:color="auto"/>
              <w:left w:val="single" w:sz="4" w:space="0" w:color="auto"/>
              <w:bottom w:val="single" w:sz="4" w:space="0" w:color="auto"/>
              <w:right w:val="single" w:sz="4" w:space="0" w:color="auto"/>
            </w:tcBorders>
          </w:tcPr>
          <w:p w:rsidR="00E03423" w:rsidRDefault="00E03423"/>
        </w:tc>
        <w:tc>
          <w:tcPr>
            <w:tcW w:w="1701" w:type="dxa"/>
            <w:tcBorders>
              <w:top w:val="single" w:sz="4" w:space="0" w:color="auto"/>
              <w:left w:val="single" w:sz="4" w:space="0" w:color="auto"/>
              <w:bottom w:val="single" w:sz="4" w:space="0" w:color="auto"/>
              <w:right w:val="single" w:sz="4" w:space="0" w:color="auto"/>
            </w:tcBorders>
          </w:tcPr>
          <w:p w:rsidR="00E03423" w:rsidRDefault="00E03423">
            <w:pPr>
              <w:jc w:val="center"/>
            </w:pPr>
            <w:r>
              <w:rPr>
                <w:sz w:val="22"/>
              </w:rPr>
              <w:t>2012 рік</w:t>
            </w:r>
          </w:p>
        </w:tc>
        <w:tc>
          <w:tcPr>
            <w:tcW w:w="1863" w:type="dxa"/>
            <w:tcBorders>
              <w:top w:val="single" w:sz="4" w:space="0" w:color="auto"/>
              <w:left w:val="single" w:sz="4" w:space="0" w:color="auto"/>
              <w:bottom w:val="single" w:sz="4" w:space="0" w:color="auto"/>
              <w:right w:val="single" w:sz="4" w:space="0" w:color="auto"/>
            </w:tcBorders>
          </w:tcPr>
          <w:p w:rsidR="00E03423" w:rsidRDefault="00E03423">
            <w:pPr>
              <w:jc w:val="center"/>
            </w:pPr>
            <w:r>
              <w:rPr>
                <w:sz w:val="22"/>
              </w:rPr>
              <w:t>2013 рік</w:t>
            </w:r>
          </w:p>
        </w:tc>
        <w:tc>
          <w:tcPr>
            <w:tcW w:w="1840" w:type="dxa"/>
            <w:tcBorders>
              <w:top w:val="single" w:sz="4" w:space="0" w:color="auto"/>
              <w:left w:val="single" w:sz="4" w:space="0" w:color="auto"/>
              <w:bottom w:val="single" w:sz="4" w:space="0" w:color="auto"/>
              <w:right w:val="single" w:sz="4" w:space="0" w:color="auto"/>
            </w:tcBorders>
          </w:tcPr>
          <w:p w:rsidR="00E03423" w:rsidRDefault="00E03423">
            <w:pPr>
              <w:jc w:val="center"/>
            </w:pPr>
            <w:r>
              <w:rPr>
                <w:sz w:val="22"/>
              </w:rPr>
              <w:t>2014 рік</w:t>
            </w:r>
          </w:p>
        </w:tc>
      </w:tr>
      <w:tr w:rsidR="00E03423" w:rsidTr="004A486C">
        <w:tc>
          <w:tcPr>
            <w:tcW w:w="4656" w:type="dxa"/>
            <w:tcBorders>
              <w:top w:val="single" w:sz="4" w:space="0" w:color="auto"/>
              <w:left w:val="single" w:sz="4" w:space="0" w:color="auto"/>
              <w:bottom w:val="single" w:sz="4" w:space="0" w:color="auto"/>
              <w:right w:val="single" w:sz="4" w:space="0" w:color="auto"/>
            </w:tcBorders>
          </w:tcPr>
          <w:p w:rsidR="00E03423" w:rsidRDefault="00E03423">
            <w:pPr>
              <w:ind w:right="-168"/>
              <w:rPr>
                <w:sz w:val="22"/>
                <w:szCs w:val="22"/>
              </w:rPr>
            </w:pPr>
            <w:r>
              <w:rPr>
                <w:sz w:val="22"/>
                <w:szCs w:val="22"/>
              </w:rPr>
              <w:t>Види рослин та грибів на території області, од.</w:t>
            </w:r>
          </w:p>
        </w:tc>
        <w:tc>
          <w:tcPr>
            <w:tcW w:w="1701" w:type="dxa"/>
            <w:tcBorders>
              <w:top w:val="single" w:sz="4" w:space="0" w:color="auto"/>
              <w:left w:val="single" w:sz="4" w:space="0" w:color="auto"/>
              <w:bottom w:val="single" w:sz="4" w:space="0" w:color="auto"/>
              <w:right w:val="single" w:sz="4" w:space="0" w:color="auto"/>
            </w:tcBorders>
            <w:vAlign w:val="center"/>
          </w:tcPr>
          <w:p w:rsidR="00E03423" w:rsidRDefault="0068101D">
            <w:pPr>
              <w:jc w:val="center"/>
            </w:pPr>
            <w:r>
              <w:t>165</w:t>
            </w:r>
          </w:p>
        </w:tc>
        <w:tc>
          <w:tcPr>
            <w:tcW w:w="1863" w:type="dxa"/>
            <w:tcBorders>
              <w:top w:val="single" w:sz="4" w:space="0" w:color="auto"/>
              <w:left w:val="single" w:sz="4" w:space="0" w:color="auto"/>
              <w:bottom w:val="single" w:sz="4" w:space="0" w:color="auto"/>
              <w:right w:val="single" w:sz="4" w:space="0" w:color="auto"/>
            </w:tcBorders>
            <w:vAlign w:val="center"/>
          </w:tcPr>
          <w:p w:rsidR="00E03423" w:rsidRDefault="0068101D">
            <w:pPr>
              <w:jc w:val="center"/>
            </w:pPr>
            <w:r>
              <w:t>165</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Default="0068101D">
            <w:pPr>
              <w:jc w:val="center"/>
              <w:rPr>
                <w:lang w:val="en-US"/>
              </w:rPr>
            </w:pPr>
            <w:r>
              <w:t>165</w:t>
            </w:r>
          </w:p>
        </w:tc>
      </w:tr>
      <w:tr w:rsidR="00E03423" w:rsidTr="004A486C">
        <w:tc>
          <w:tcPr>
            <w:tcW w:w="4656"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left" w:pos="708"/>
              </w:tabs>
              <w:ind w:right="-168"/>
              <w:rPr>
                <w:rFonts w:ascii="Times New Roman" w:hAnsi="Times New Roman"/>
                <w:sz w:val="22"/>
                <w:szCs w:val="22"/>
              </w:rPr>
            </w:pPr>
            <w:r>
              <w:rPr>
                <w:rFonts w:ascii="Times New Roman" w:hAnsi="Times New Roman"/>
                <w:sz w:val="22"/>
                <w:szCs w:val="22"/>
              </w:rPr>
              <w:t>% від загальної чисельності видів України</w:t>
            </w:r>
          </w:p>
        </w:tc>
        <w:tc>
          <w:tcPr>
            <w:tcW w:w="1701" w:type="dxa"/>
            <w:tcBorders>
              <w:top w:val="single" w:sz="4" w:space="0" w:color="auto"/>
              <w:left w:val="single" w:sz="4" w:space="0" w:color="auto"/>
              <w:bottom w:val="single" w:sz="4" w:space="0" w:color="auto"/>
              <w:right w:val="single" w:sz="4" w:space="0" w:color="auto"/>
            </w:tcBorders>
            <w:vAlign w:val="center"/>
          </w:tcPr>
          <w:p w:rsidR="00E03423" w:rsidRDefault="0068101D">
            <w:pPr>
              <w:jc w:val="center"/>
            </w:pPr>
            <w:r>
              <w:t>0,61</w:t>
            </w:r>
          </w:p>
        </w:tc>
        <w:tc>
          <w:tcPr>
            <w:tcW w:w="1863" w:type="dxa"/>
            <w:tcBorders>
              <w:top w:val="single" w:sz="4" w:space="0" w:color="auto"/>
              <w:left w:val="single" w:sz="4" w:space="0" w:color="auto"/>
              <w:bottom w:val="single" w:sz="4" w:space="0" w:color="auto"/>
              <w:right w:val="single" w:sz="4" w:space="0" w:color="auto"/>
            </w:tcBorders>
            <w:vAlign w:val="center"/>
          </w:tcPr>
          <w:p w:rsidR="00E03423" w:rsidRDefault="0068101D">
            <w:pPr>
              <w:jc w:val="center"/>
            </w:pPr>
            <w:r>
              <w:t>0,61</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Default="0068101D">
            <w:pPr>
              <w:jc w:val="center"/>
              <w:rPr>
                <w:lang w:val="en-US"/>
              </w:rPr>
            </w:pPr>
            <w:r>
              <w:t>0,61</w:t>
            </w:r>
          </w:p>
        </w:tc>
      </w:tr>
      <w:tr w:rsidR="00E03423" w:rsidTr="004A486C">
        <w:tc>
          <w:tcPr>
            <w:tcW w:w="4656"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clear" w:pos="3836"/>
                <w:tab w:val="left" w:pos="708"/>
                <w:tab w:val="left" w:pos="4152"/>
              </w:tabs>
              <w:ind w:right="-168"/>
              <w:rPr>
                <w:rFonts w:ascii="Times New Roman" w:hAnsi="Times New Roman"/>
                <w:sz w:val="22"/>
                <w:szCs w:val="22"/>
              </w:rPr>
            </w:pPr>
            <w:r>
              <w:rPr>
                <w:rFonts w:ascii="Times New Roman" w:hAnsi="Times New Roman"/>
                <w:sz w:val="22"/>
                <w:szCs w:val="22"/>
              </w:rPr>
              <w:t>Види рослин та грибів, занесені до Червоної книги України, од.</w:t>
            </w:r>
          </w:p>
        </w:tc>
        <w:tc>
          <w:tcPr>
            <w:tcW w:w="1701"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73</w:t>
            </w:r>
          </w:p>
        </w:tc>
        <w:tc>
          <w:tcPr>
            <w:tcW w:w="1863"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73</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73</w:t>
            </w:r>
          </w:p>
        </w:tc>
      </w:tr>
      <w:tr w:rsidR="00E03423" w:rsidTr="004A486C">
        <w:tc>
          <w:tcPr>
            <w:tcW w:w="4656"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clear" w:pos="3836"/>
                <w:tab w:val="left" w:pos="708"/>
                <w:tab w:val="left" w:pos="4152"/>
              </w:tabs>
              <w:ind w:right="-168"/>
              <w:rPr>
                <w:rFonts w:ascii="Times New Roman" w:hAnsi="Times New Roman"/>
                <w:sz w:val="22"/>
                <w:szCs w:val="22"/>
              </w:rPr>
            </w:pPr>
            <w:r>
              <w:rPr>
                <w:rFonts w:ascii="Times New Roman" w:hAnsi="Times New Roman"/>
                <w:sz w:val="22"/>
                <w:szCs w:val="22"/>
              </w:rPr>
              <w:t>Види рослин та грибів, занесені до додатків Конвенції про охорону дикої флори і фауни і природних середовищ існування в Європі, од.</w:t>
            </w:r>
          </w:p>
        </w:tc>
        <w:tc>
          <w:tcPr>
            <w:tcW w:w="1701"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5</w:t>
            </w:r>
          </w:p>
        </w:tc>
        <w:tc>
          <w:tcPr>
            <w:tcW w:w="1863"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5</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5</w:t>
            </w:r>
          </w:p>
        </w:tc>
      </w:tr>
      <w:tr w:rsidR="00E03423" w:rsidTr="004A486C">
        <w:tc>
          <w:tcPr>
            <w:tcW w:w="4656" w:type="dxa"/>
            <w:tcBorders>
              <w:top w:val="single" w:sz="4" w:space="0" w:color="auto"/>
              <w:left w:val="single" w:sz="4" w:space="0" w:color="auto"/>
              <w:bottom w:val="single" w:sz="4" w:space="0" w:color="auto"/>
              <w:right w:val="single" w:sz="4" w:space="0" w:color="auto"/>
            </w:tcBorders>
          </w:tcPr>
          <w:p w:rsidR="00E03423" w:rsidRDefault="00E03423">
            <w:pPr>
              <w:ind w:right="-168"/>
              <w:rPr>
                <w:sz w:val="22"/>
                <w:szCs w:val="22"/>
              </w:rPr>
            </w:pPr>
            <w:r>
              <w:rPr>
                <w:sz w:val="22"/>
                <w:szCs w:val="22"/>
              </w:rPr>
              <w:t>Види рослин та грибів, занесені до додатків Конвенції про міжнародну торгівлю видами дикої фауни і флори, що перебувають під загрозою зникнення (CITES), од.</w:t>
            </w:r>
          </w:p>
        </w:tc>
        <w:tc>
          <w:tcPr>
            <w:tcW w:w="1701"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w:t>
            </w:r>
          </w:p>
        </w:tc>
        <w:tc>
          <w:tcPr>
            <w:tcW w:w="1863"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pPr>
            <w:r>
              <w:t>-</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rPr>
                <w:lang w:val="en-US"/>
              </w:rPr>
            </w:pPr>
            <w:r>
              <w:rPr>
                <w:lang w:val="en-US"/>
              </w:rPr>
              <w:t>-</w:t>
            </w:r>
          </w:p>
        </w:tc>
      </w:tr>
    </w:tbl>
    <w:p w:rsidR="00E03423" w:rsidRDefault="00E03423">
      <w:pPr>
        <w:jc w:val="center"/>
      </w:pPr>
    </w:p>
    <w:p w:rsidR="00E03423" w:rsidRDefault="00E03423">
      <w:pPr>
        <w:jc w:val="center"/>
        <w:rPr>
          <w:i/>
          <w:sz w:val="28"/>
          <w:szCs w:val="28"/>
        </w:rPr>
      </w:pPr>
    </w:p>
    <w:p w:rsidR="00E03423" w:rsidRDefault="00E03423">
      <w:pPr>
        <w:jc w:val="center"/>
        <w:rPr>
          <w:i/>
          <w:sz w:val="28"/>
          <w:szCs w:val="28"/>
        </w:rPr>
      </w:pPr>
      <w:r>
        <w:rPr>
          <w:i/>
          <w:sz w:val="28"/>
          <w:szCs w:val="28"/>
        </w:rPr>
        <w:t xml:space="preserve">Динаміка охорони, невиснажливого використання та відтворення </w:t>
      </w:r>
    </w:p>
    <w:p w:rsidR="00E03423" w:rsidRDefault="00E03423">
      <w:pPr>
        <w:jc w:val="center"/>
        <w:rPr>
          <w:i/>
          <w:sz w:val="28"/>
          <w:szCs w:val="28"/>
        </w:rPr>
      </w:pPr>
      <w:r>
        <w:rPr>
          <w:i/>
          <w:sz w:val="28"/>
          <w:szCs w:val="28"/>
        </w:rPr>
        <w:t>дикорослих рослин та грибів</w:t>
      </w:r>
    </w:p>
    <w:p w:rsidR="00E03423" w:rsidRDefault="00E03423">
      <w:pPr>
        <w:pStyle w:val="af0"/>
        <w:ind w:left="6372" w:right="-144" w:firstLine="708"/>
        <w:jc w:val="right"/>
        <w:rPr>
          <w:b w:val="0"/>
          <w:i/>
          <w:sz w:val="24"/>
          <w:lang w:val="uk-UA"/>
        </w:rPr>
      </w:pPr>
      <w:r>
        <w:rPr>
          <w:b w:val="0"/>
          <w:i/>
          <w:sz w:val="24"/>
          <w:lang w:val="uk-UA"/>
        </w:rPr>
        <w:t>Таблиця 38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76"/>
        <w:gridCol w:w="5328"/>
        <w:gridCol w:w="1686"/>
      </w:tblGrid>
      <w:tr w:rsidR="00E03423">
        <w:trPr>
          <w:cantSplit/>
          <w:trHeight w:val="1134"/>
        </w:trPr>
        <w:tc>
          <w:tcPr>
            <w:tcW w:w="1418" w:type="dxa"/>
            <w:vMerge w:val="restart"/>
            <w:vAlign w:val="center"/>
          </w:tcPr>
          <w:p w:rsidR="00E03423" w:rsidRDefault="00E03423">
            <w:pPr>
              <w:jc w:val="center"/>
            </w:pPr>
            <w:r>
              <w:rPr>
                <w:sz w:val="22"/>
                <w:szCs w:val="22"/>
              </w:rPr>
              <w:t>Усього видів рослин та грибів, занесених до Червоної книги України, екз.</w:t>
            </w:r>
          </w:p>
        </w:tc>
        <w:tc>
          <w:tcPr>
            <w:tcW w:w="1476" w:type="dxa"/>
            <w:vMerge w:val="restart"/>
            <w:vAlign w:val="center"/>
          </w:tcPr>
          <w:p w:rsidR="00E03423" w:rsidRDefault="00E03423">
            <w:pPr>
              <w:spacing w:line="240" w:lineRule="atLeast"/>
              <w:jc w:val="center"/>
            </w:pPr>
            <w:r>
              <w:rPr>
                <w:sz w:val="22"/>
                <w:szCs w:val="22"/>
              </w:rPr>
              <w:t>Усього рослинних угруповань, занесених до Зеленої книги України, од.</w:t>
            </w:r>
          </w:p>
        </w:tc>
        <w:tc>
          <w:tcPr>
            <w:tcW w:w="5328" w:type="dxa"/>
            <w:vMerge w:val="restart"/>
            <w:vAlign w:val="center"/>
          </w:tcPr>
          <w:p w:rsidR="00E03423" w:rsidRDefault="00E03423">
            <w:pPr>
              <w:spacing w:line="240" w:lineRule="atLeast"/>
              <w:jc w:val="center"/>
            </w:pPr>
            <w:r>
              <w:rPr>
                <w:sz w:val="22"/>
                <w:szCs w:val="22"/>
              </w:rPr>
              <w:t xml:space="preserve">Кількість видів рослин та грибів, занесених до Червоної книги України, відтворено на територіях та об’єктах ПЗФ, </w:t>
            </w:r>
          </w:p>
          <w:p w:rsidR="00E03423" w:rsidRDefault="00E03423">
            <w:pPr>
              <w:spacing w:line="240" w:lineRule="atLeast"/>
              <w:jc w:val="center"/>
            </w:pPr>
            <w:r>
              <w:rPr>
                <w:sz w:val="22"/>
                <w:szCs w:val="22"/>
              </w:rPr>
              <w:t>назва (українська, латинська), екз./ га</w:t>
            </w:r>
          </w:p>
        </w:tc>
        <w:tc>
          <w:tcPr>
            <w:tcW w:w="1686" w:type="dxa"/>
            <w:vMerge w:val="restart"/>
            <w:vAlign w:val="center"/>
          </w:tcPr>
          <w:p w:rsidR="00E03423" w:rsidRDefault="00E03423">
            <w:pPr>
              <w:spacing w:line="240" w:lineRule="atLeast"/>
              <w:jc w:val="center"/>
            </w:pPr>
            <w:r>
              <w:rPr>
                <w:sz w:val="22"/>
                <w:szCs w:val="22"/>
              </w:rPr>
              <w:t xml:space="preserve">Кількість популяцій видів рослин та грибів, занесених до Червоної книги України, які зникли, назва </w:t>
            </w:r>
          </w:p>
          <w:p w:rsidR="00E03423" w:rsidRDefault="00E03423">
            <w:pPr>
              <w:spacing w:line="240" w:lineRule="atLeast"/>
              <w:jc w:val="center"/>
            </w:pPr>
            <w:r>
              <w:rPr>
                <w:sz w:val="22"/>
                <w:szCs w:val="22"/>
              </w:rPr>
              <w:t>(українська, латинська), од.</w:t>
            </w:r>
          </w:p>
        </w:tc>
      </w:tr>
      <w:tr w:rsidR="00E03423">
        <w:trPr>
          <w:trHeight w:val="230"/>
        </w:trPr>
        <w:tc>
          <w:tcPr>
            <w:tcW w:w="1418" w:type="dxa"/>
            <w:vMerge/>
            <w:vAlign w:val="center"/>
          </w:tcPr>
          <w:p w:rsidR="00E03423" w:rsidRDefault="00E03423">
            <w:pPr>
              <w:jc w:val="center"/>
              <w:rPr>
                <w:sz w:val="20"/>
              </w:rPr>
            </w:pPr>
          </w:p>
        </w:tc>
        <w:tc>
          <w:tcPr>
            <w:tcW w:w="1476" w:type="dxa"/>
            <w:vMerge/>
            <w:vAlign w:val="center"/>
          </w:tcPr>
          <w:p w:rsidR="00E03423" w:rsidRDefault="00E03423">
            <w:pPr>
              <w:jc w:val="center"/>
              <w:rPr>
                <w:sz w:val="20"/>
              </w:rPr>
            </w:pPr>
          </w:p>
        </w:tc>
        <w:tc>
          <w:tcPr>
            <w:tcW w:w="5328" w:type="dxa"/>
            <w:vMerge/>
            <w:vAlign w:val="center"/>
          </w:tcPr>
          <w:p w:rsidR="00E03423" w:rsidRDefault="00E03423">
            <w:pPr>
              <w:jc w:val="center"/>
              <w:rPr>
                <w:sz w:val="20"/>
              </w:rPr>
            </w:pPr>
          </w:p>
        </w:tc>
        <w:tc>
          <w:tcPr>
            <w:tcW w:w="1686" w:type="dxa"/>
            <w:vMerge/>
            <w:vAlign w:val="center"/>
          </w:tcPr>
          <w:p w:rsidR="00E03423" w:rsidRDefault="00E03423">
            <w:pPr>
              <w:jc w:val="center"/>
              <w:rPr>
                <w:sz w:val="20"/>
              </w:rPr>
            </w:pPr>
          </w:p>
        </w:tc>
      </w:tr>
      <w:tr w:rsidR="00E03423">
        <w:tc>
          <w:tcPr>
            <w:tcW w:w="1418" w:type="dxa"/>
            <w:vAlign w:val="center"/>
          </w:tcPr>
          <w:p w:rsidR="00E03423" w:rsidRDefault="00E03423">
            <w:pPr>
              <w:jc w:val="center"/>
              <w:rPr>
                <w:sz w:val="20"/>
              </w:rPr>
            </w:pPr>
            <w:r>
              <w:rPr>
                <w:sz w:val="20"/>
              </w:rPr>
              <w:t>1</w:t>
            </w:r>
          </w:p>
        </w:tc>
        <w:tc>
          <w:tcPr>
            <w:tcW w:w="1476" w:type="dxa"/>
            <w:vAlign w:val="center"/>
          </w:tcPr>
          <w:p w:rsidR="00E03423" w:rsidRDefault="00E03423">
            <w:pPr>
              <w:jc w:val="center"/>
              <w:rPr>
                <w:sz w:val="20"/>
              </w:rPr>
            </w:pPr>
            <w:r>
              <w:rPr>
                <w:sz w:val="20"/>
              </w:rPr>
              <w:t>2</w:t>
            </w:r>
          </w:p>
        </w:tc>
        <w:tc>
          <w:tcPr>
            <w:tcW w:w="5328" w:type="dxa"/>
            <w:vAlign w:val="center"/>
          </w:tcPr>
          <w:p w:rsidR="00E03423" w:rsidRDefault="00E03423">
            <w:pPr>
              <w:jc w:val="center"/>
              <w:rPr>
                <w:sz w:val="20"/>
              </w:rPr>
            </w:pPr>
            <w:r>
              <w:rPr>
                <w:sz w:val="20"/>
              </w:rPr>
              <w:t>3</w:t>
            </w:r>
          </w:p>
        </w:tc>
        <w:tc>
          <w:tcPr>
            <w:tcW w:w="1686" w:type="dxa"/>
            <w:vAlign w:val="center"/>
          </w:tcPr>
          <w:p w:rsidR="00E03423" w:rsidRDefault="00E03423">
            <w:pPr>
              <w:jc w:val="center"/>
              <w:rPr>
                <w:sz w:val="20"/>
              </w:rPr>
            </w:pPr>
            <w:r>
              <w:rPr>
                <w:sz w:val="20"/>
              </w:rPr>
              <w:t>4</w:t>
            </w:r>
          </w:p>
        </w:tc>
      </w:tr>
      <w:tr w:rsidR="00E03423">
        <w:tc>
          <w:tcPr>
            <w:tcW w:w="1418" w:type="dxa"/>
            <w:vAlign w:val="center"/>
          </w:tcPr>
          <w:p w:rsidR="00E03423" w:rsidRDefault="00E03423">
            <w:pPr>
              <w:jc w:val="center"/>
              <w:rPr>
                <w:color w:val="000000"/>
              </w:rPr>
            </w:pPr>
            <w:r>
              <w:rPr>
                <w:color w:val="000000"/>
              </w:rPr>
              <w:t>8</w:t>
            </w:r>
          </w:p>
        </w:tc>
        <w:tc>
          <w:tcPr>
            <w:tcW w:w="1476" w:type="dxa"/>
            <w:vAlign w:val="center"/>
          </w:tcPr>
          <w:p w:rsidR="00E03423" w:rsidRDefault="00E03423">
            <w:pPr>
              <w:jc w:val="center"/>
              <w:rPr>
                <w:color w:val="000000"/>
              </w:rPr>
            </w:pPr>
            <w:r>
              <w:rPr>
                <w:color w:val="000000"/>
              </w:rPr>
              <w:t>-</w:t>
            </w:r>
          </w:p>
        </w:tc>
        <w:tc>
          <w:tcPr>
            <w:tcW w:w="5328" w:type="dxa"/>
          </w:tcPr>
          <w:p w:rsidR="00E03423" w:rsidRDefault="00E03423">
            <w:pPr>
              <w:rPr>
                <w:b/>
                <w:color w:val="000000"/>
              </w:rPr>
            </w:pPr>
            <w:r>
              <w:rPr>
                <w:b/>
                <w:color w:val="000000"/>
              </w:rPr>
              <w:t>Ботанічний заказник “Мюдівська балка” - 8:</w:t>
            </w:r>
          </w:p>
          <w:p w:rsidR="00E03423" w:rsidRDefault="00E03423">
            <w:pPr>
              <w:rPr>
                <w:color w:val="000000"/>
              </w:rPr>
            </w:pPr>
            <w:r>
              <w:rPr>
                <w:color w:val="000000"/>
              </w:rPr>
              <w:t>Цмин пісковий</w:t>
            </w:r>
          </w:p>
          <w:p w:rsidR="00E03423" w:rsidRDefault="00E03423">
            <w:pPr>
              <w:rPr>
                <w:color w:val="000000"/>
              </w:rPr>
            </w:pPr>
            <w:r>
              <w:rPr>
                <w:color w:val="000000"/>
              </w:rPr>
              <w:t>Парило звичайне</w:t>
            </w:r>
          </w:p>
          <w:p w:rsidR="00E03423" w:rsidRDefault="00E03423">
            <w:pPr>
              <w:rPr>
                <w:color w:val="000000"/>
              </w:rPr>
            </w:pPr>
            <w:r>
              <w:rPr>
                <w:color w:val="000000"/>
              </w:rPr>
              <w:t>Горицвіт весняний</w:t>
            </w:r>
          </w:p>
          <w:p w:rsidR="00E03423" w:rsidRDefault="00E03423">
            <w:pPr>
              <w:rPr>
                <w:color w:val="000000"/>
              </w:rPr>
            </w:pPr>
            <w:r>
              <w:rPr>
                <w:color w:val="000000"/>
              </w:rPr>
              <w:t>Деревій</w:t>
            </w:r>
          </w:p>
          <w:p w:rsidR="00E03423" w:rsidRDefault="00E03423">
            <w:pPr>
              <w:rPr>
                <w:color w:val="000000"/>
              </w:rPr>
            </w:pPr>
            <w:r>
              <w:rPr>
                <w:color w:val="000000"/>
              </w:rPr>
              <w:t>Цикорій</w:t>
            </w:r>
          </w:p>
          <w:p w:rsidR="00E03423" w:rsidRDefault="00E03423">
            <w:pPr>
              <w:rPr>
                <w:color w:val="000000"/>
              </w:rPr>
            </w:pPr>
            <w:r>
              <w:rPr>
                <w:color w:val="000000"/>
              </w:rPr>
              <w:t>Материнка звичайна</w:t>
            </w:r>
          </w:p>
          <w:p w:rsidR="00E03423" w:rsidRDefault="00E03423">
            <w:pPr>
              <w:rPr>
                <w:color w:val="000000"/>
              </w:rPr>
            </w:pPr>
            <w:r>
              <w:rPr>
                <w:color w:val="000000"/>
              </w:rPr>
              <w:t>Козельці українські</w:t>
            </w:r>
          </w:p>
        </w:tc>
        <w:tc>
          <w:tcPr>
            <w:tcW w:w="1686" w:type="dxa"/>
            <w:vAlign w:val="center"/>
          </w:tcPr>
          <w:p w:rsidR="00E03423" w:rsidRDefault="00E03423">
            <w:pPr>
              <w:jc w:val="center"/>
              <w:rPr>
                <w:color w:val="000000"/>
              </w:rPr>
            </w:pPr>
            <w:r>
              <w:rPr>
                <w:color w:val="000000"/>
              </w:rPr>
              <w:t>-</w:t>
            </w: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загальнодержавного значення “Богданівська балка”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місцевого значення “Булгаківська балка” -1:</w:t>
            </w:r>
          </w:p>
          <w:p w:rsidR="00E03423" w:rsidRDefault="00E03423">
            <w:pPr>
              <w:rPr>
                <w:color w:val="000000"/>
              </w:rPr>
            </w:pPr>
            <w:r>
              <w:rPr>
                <w:color w:val="000000"/>
              </w:rPr>
              <w:t>Сон чорніючий (Pulsatilla nigricans Stork)</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Геологічна пам’ятка природи місцевого значення ”Слони “ -1:</w:t>
            </w:r>
          </w:p>
          <w:p w:rsidR="00E03423" w:rsidRDefault="00E03423">
            <w:pPr>
              <w:rPr>
                <w:color w:val="000000"/>
              </w:rPr>
            </w:pPr>
            <w:r>
              <w:rPr>
                <w:color w:val="000000"/>
              </w:rPr>
              <w:t>Ковила Лессінга (Stipa lessingiana)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“Мертводдя”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4</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“Юр’ївська балка” -4:</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пірчаста (Stipa pennata)</w:t>
            </w:r>
          </w:p>
          <w:p w:rsidR="00E03423" w:rsidRDefault="00E03423">
            <w:pPr>
              <w:rPr>
                <w:color w:val="000000"/>
              </w:rPr>
            </w:pPr>
            <w:r>
              <w:rPr>
                <w:color w:val="000000"/>
              </w:rPr>
              <w:t>Сон чорніючий (Pulsatilla nigricans Stork)</w:t>
            </w:r>
          </w:p>
          <w:p w:rsidR="00E03423" w:rsidRDefault="00E03423">
            <w:pPr>
              <w:rPr>
                <w:color w:val="000000"/>
              </w:rPr>
            </w:pPr>
            <w:r>
              <w:rPr>
                <w:color w:val="000000"/>
              </w:rPr>
              <w:t>Тюльпан дібровний (Tulipa quercetorum)</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w:t>
            </w:r>
            <w:r w:rsidR="0045548F">
              <w:rPr>
                <w:b/>
                <w:color w:val="000000"/>
              </w:rPr>
              <w:t xml:space="preserve"> </w:t>
            </w:r>
            <w:r>
              <w:rPr>
                <w:b/>
                <w:color w:val="000000"/>
              </w:rPr>
              <w:t>заказник загальнодержавного значення “Чорноташлицький” -3:</w:t>
            </w:r>
          </w:p>
          <w:p w:rsidR="00E03423" w:rsidRDefault="00E03423">
            <w:pPr>
              <w:rPr>
                <w:color w:val="000000"/>
              </w:rPr>
            </w:pPr>
            <w:r>
              <w:rPr>
                <w:color w:val="000000"/>
              </w:rPr>
              <w:t>Астрагал шерстистоквітковий (Astragalus dasy anthus)</w:t>
            </w:r>
          </w:p>
          <w:p w:rsidR="00E03423" w:rsidRDefault="00E03423">
            <w:pPr>
              <w:rPr>
                <w:color w:val="000000"/>
              </w:rPr>
            </w:pPr>
            <w:r>
              <w:rPr>
                <w:color w:val="000000"/>
              </w:rPr>
              <w:t>Сон-трава</w:t>
            </w:r>
          </w:p>
          <w:p w:rsidR="00E03423" w:rsidRDefault="00E03423">
            <w:pPr>
              <w:rPr>
                <w:color w:val="000000"/>
              </w:rPr>
            </w:pPr>
            <w:r>
              <w:rPr>
                <w:color w:val="000000"/>
              </w:rPr>
              <w:t>Тирса</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“Калмазівське”-2:</w:t>
            </w:r>
          </w:p>
          <w:p w:rsidR="00E03423" w:rsidRDefault="00E03423">
            <w:pPr>
              <w:rPr>
                <w:color w:val="000000"/>
              </w:rPr>
            </w:pPr>
            <w:r>
              <w:rPr>
                <w:color w:val="000000"/>
              </w:rPr>
              <w:t>Півники понтичні (Iris pontica)</w:t>
            </w:r>
          </w:p>
          <w:p w:rsidR="00E03423" w:rsidRDefault="00E03423">
            <w:pPr>
              <w:rPr>
                <w:color w:val="000000"/>
              </w:rPr>
            </w:pPr>
            <w:r>
              <w:rPr>
                <w:color w:val="000000"/>
              </w:rPr>
              <w:t>Гвоздика прибузька (Dianthus Hypanicus)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“Осичківське” -1:</w:t>
            </w:r>
          </w:p>
          <w:p w:rsidR="00E03423" w:rsidRDefault="00E03423">
            <w:pPr>
              <w:rPr>
                <w:color w:val="000000"/>
              </w:rPr>
            </w:pPr>
            <w:r>
              <w:rPr>
                <w:color w:val="000000"/>
              </w:rPr>
              <w:t>Лілія лісова (Lilium martagon)</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Орнітологічний заказник загальнодержавного значення “Бандурівські ставки” -1:</w:t>
            </w:r>
          </w:p>
          <w:p w:rsidR="00E03423" w:rsidRDefault="00E03423">
            <w:pPr>
              <w:rPr>
                <w:color w:val="000000"/>
              </w:rPr>
            </w:pPr>
            <w:r>
              <w:rPr>
                <w:color w:val="000000"/>
              </w:rPr>
              <w:t>Осока ячменевидна</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“Сальківське”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“Пушкове” -1:</w:t>
            </w:r>
          </w:p>
          <w:p w:rsidR="00E03423" w:rsidRDefault="00E03423">
            <w:pPr>
              <w:rPr>
                <w:color w:val="000000"/>
              </w:rPr>
            </w:pPr>
            <w:r>
              <w:rPr>
                <w:color w:val="000000"/>
              </w:rPr>
              <w:t>Лілія лісова (Lilium martagon)</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“Блакитний льон”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“Катеринівська балка”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Загальнозоологічний</w:t>
            </w:r>
            <w:r w:rsidR="0045548F">
              <w:rPr>
                <w:b/>
                <w:color w:val="000000"/>
              </w:rPr>
              <w:t xml:space="preserve"> </w:t>
            </w:r>
            <w:r>
              <w:rPr>
                <w:b/>
                <w:color w:val="000000"/>
              </w:rPr>
              <w:t>заказник “Братолюбівська балка”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“Цілина” -3: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“Василівська балка” -1:</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“Золота балка” -2:</w:t>
            </w:r>
          </w:p>
          <w:p w:rsidR="00E03423" w:rsidRDefault="00E03423">
            <w:pPr>
              <w:rPr>
                <w:color w:val="000000"/>
              </w:rPr>
            </w:pPr>
            <w:r>
              <w:rPr>
                <w:color w:val="000000"/>
              </w:rPr>
              <w:t>Астрагал шерстистоквітковий (Astragalus dasy anthus)</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Орнітологічний заказник “Шмаліївський”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“Гурівський” -2:</w:t>
            </w:r>
          </w:p>
          <w:p w:rsidR="00E03423" w:rsidRDefault="00E03423">
            <w:pPr>
              <w:rPr>
                <w:color w:val="000000"/>
              </w:rPr>
            </w:pPr>
            <w:r>
              <w:rPr>
                <w:color w:val="000000"/>
              </w:rPr>
              <w:t>Тюльпан дібровний (Tulipa quercetorum)</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“Верхів’я Кіровської балки”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“Верхів’я Ситаєвої балки”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5</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загальнодержавного значення “Боковеньківська балка” -5:</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Ковила пірчаста (Stipa pennata)</w:t>
            </w:r>
          </w:p>
          <w:p w:rsidR="00E03423" w:rsidRDefault="00E03423">
            <w:pPr>
              <w:rPr>
                <w:color w:val="000000"/>
              </w:rPr>
            </w:pPr>
            <w:r>
              <w:rPr>
                <w:color w:val="000000"/>
              </w:rPr>
              <w:t>Сон лучний</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“Клавина балка” -3: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“Балка Куца”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Півники понтичні (Iris pontica)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урочище“Антоновичські горби” -3:</w:t>
            </w:r>
          </w:p>
          <w:p w:rsidR="00E03423" w:rsidRDefault="00E03423">
            <w:pPr>
              <w:rPr>
                <w:color w:val="000000"/>
              </w:rPr>
            </w:pPr>
            <w:r>
              <w:rPr>
                <w:color w:val="000000"/>
              </w:rPr>
              <w:t xml:space="preserve">Астрагал шерстистоквітковий </w:t>
            </w:r>
          </w:p>
          <w:p w:rsidR="00E03423" w:rsidRDefault="00E03423">
            <w:pPr>
              <w:rPr>
                <w:color w:val="000000"/>
              </w:rPr>
            </w:pPr>
            <w:r>
              <w:rPr>
                <w:color w:val="000000"/>
              </w:rPr>
              <w:t xml:space="preserve">(Astragalus dasy anthus) </w:t>
            </w:r>
          </w:p>
          <w:p w:rsidR="00E03423" w:rsidRDefault="00E03423">
            <w:pPr>
              <w:rPr>
                <w:color w:val="000000"/>
              </w:rPr>
            </w:pPr>
            <w:r>
              <w:rPr>
                <w:color w:val="000000"/>
              </w:rPr>
              <w:t>Сон чорніючий (Pulsatilla nigricans Stork)</w:t>
            </w:r>
          </w:p>
          <w:p w:rsidR="00E03423" w:rsidRDefault="00E03423">
            <w:pPr>
              <w:rPr>
                <w:b/>
                <w:color w:val="000000"/>
              </w:rPr>
            </w:pPr>
            <w:r>
              <w:rPr>
                <w:color w:val="000000"/>
              </w:rPr>
              <w:t>Шафран сітчастий (Crocus reticulates)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“Антоновичська балка” -1:</w:t>
            </w:r>
          </w:p>
          <w:p w:rsidR="00E03423" w:rsidRDefault="00E03423">
            <w:pPr>
              <w:rPr>
                <w:color w:val="000000"/>
              </w:rPr>
            </w:pPr>
            <w:r>
              <w:rPr>
                <w:color w:val="000000"/>
              </w:rPr>
              <w:t xml:space="preserve">Астрагал шерстистоквітковий </w:t>
            </w:r>
          </w:p>
          <w:p w:rsidR="00E03423" w:rsidRDefault="00E03423">
            <w:pPr>
              <w:rPr>
                <w:b/>
                <w:color w:val="000000"/>
              </w:rPr>
            </w:pPr>
            <w:r>
              <w:rPr>
                <w:color w:val="000000"/>
              </w:rPr>
              <w:t>(Astragalus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Гідрологічна пам’ятка природи загальнодержавного значення “Болото Чорний ліс” -2:</w:t>
            </w:r>
          </w:p>
          <w:p w:rsidR="00E03423" w:rsidRDefault="00E03423">
            <w:pPr>
              <w:rPr>
                <w:color w:val="000000"/>
              </w:rPr>
            </w:pPr>
            <w:r>
              <w:rPr>
                <w:color w:val="000000"/>
              </w:rPr>
              <w:t>Глечики жовті</w:t>
            </w:r>
          </w:p>
          <w:p w:rsidR="00E03423" w:rsidRDefault="00E03423">
            <w:pPr>
              <w:rPr>
                <w:color w:val="000000"/>
              </w:rPr>
            </w:pPr>
            <w:r>
              <w:rPr>
                <w:color w:val="000000"/>
              </w:rPr>
              <w:t>Латаття біле</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“Ковилові горби під Поповим” -3:</w:t>
            </w:r>
          </w:p>
          <w:p w:rsidR="00E03423" w:rsidRDefault="00E03423">
            <w:pPr>
              <w:rPr>
                <w:color w:val="000000"/>
              </w:rPr>
            </w:pPr>
            <w:r>
              <w:rPr>
                <w:color w:val="000000"/>
              </w:rPr>
              <w:t>Ковила пірчаста (Stipa pennata)</w:t>
            </w:r>
          </w:p>
          <w:p w:rsidR="00E03423" w:rsidRDefault="00E03423">
            <w:pPr>
              <w:rPr>
                <w:color w:val="000000"/>
              </w:rPr>
            </w:pPr>
            <w:r>
              <w:rPr>
                <w:color w:val="000000"/>
              </w:rPr>
              <w:t>Ковила пухнатолиста (Stipa dasyphylla)</w:t>
            </w:r>
          </w:p>
          <w:p w:rsidR="00E03423" w:rsidRDefault="00E03423">
            <w:pPr>
              <w:rPr>
                <w:b/>
                <w:color w:val="000000"/>
              </w:rPr>
            </w:pPr>
            <w:r>
              <w:rPr>
                <w:color w:val="000000"/>
              </w:rPr>
              <w:t>Сон чорніючий (Pulsatilla nigricans Stork)</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5</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“Кудинове” -5:</w:t>
            </w:r>
          </w:p>
          <w:p w:rsidR="00E03423" w:rsidRDefault="00E03423">
            <w:pPr>
              <w:rPr>
                <w:color w:val="000000"/>
              </w:rPr>
            </w:pPr>
            <w:r>
              <w:rPr>
                <w:color w:val="000000"/>
              </w:rPr>
              <w:t>Ковила пірчаста (Stipa pennata)</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вузьколиста(Stipa tirsa)</w:t>
            </w:r>
          </w:p>
          <w:p w:rsidR="00E03423" w:rsidRDefault="00E03423">
            <w:pPr>
              <w:rPr>
                <w:color w:val="000000"/>
              </w:rPr>
            </w:pPr>
            <w:r>
              <w:rPr>
                <w:color w:val="000000"/>
              </w:rPr>
              <w:t>Сон чорніючий (Pulsatilla nigricans Stork)</w:t>
            </w:r>
          </w:p>
          <w:p w:rsidR="00E03423" w:rsidRDefault="00E03423">
            <w:pPr>
              <w:rPr>
                <w:b/>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“Польовий садок” -2:</w:t>
            </w:r>
          </w:p>
          <w:p w:rsidR="00E03423" w:rsidRDefault="00E03423">
            <w:pPr>
              <w:rPr>
                <w:color w:val="000000"/>
              </w:rPr>
            </w:pPr>
            <w:r>
              <w:rPr>
                <w:color w:val="000000"/>
              </w:rPr>
              <w:t>Ковила волосиста (Stipacapillata)</w:t>
            </w:r>
          </w:p>
          <w:p w:rsidR="00E03423" w:rsidRDefault="00E03423">
            <w:pPr>
              <w:rPr>
                <w:b/>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“Сарганівський ліс” -1:</w:t>
            </w:r>
          </w:p>
          <w:p w:rsidR="00E03423" w:rsidRDefault="00E03423">
            <w:pPr>
              <w:rPr>
                <w:b/>
                <w:color w:val="000000"/>
              </w:rPr>
            </w:pPr>
            <w:r>
              <w:rPr>
                <w:color w:val="000000"/>
              </w:rPr>
              <w:t>Тюльпан дібровний (Tulipa quercetorum)</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“Польський ліс”-1:</w:t>
            </w:r>
          </w:p>
          <w:p w:rsidR="00E03423" w:rsidRDefault="00E03423">
            <w:pPr>
              <w:rPr>
                <w:color w:val="000000"/>
              </w:rPr>
            </w:pPr>
            <w:r>
              <w:rPr>
                <w:color w:val="000000"/>
              </w:rPr>
              <w:t>Лілія лісова (Lilium martagon)</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“Новомихайлівський” -1:</w:t>
            </w:r>
          </w:p>
          <w:p w:rsidR="00E03423" w:rsidRDefault="00E03423">
            <w:pPr>
              <w:rPr>
                <w:color w:val="000000"/>
              </w:rPr>
            </w:pPr>
            <w:r>
              <w:rPr>
                <w:color w:val="000000"/>
              </w:rPr>
              <w:t>Підсніжник білосніжний</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“Кіліповське”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Сон чорніючий (Pulsatilla nigricans Stork)</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“Розлитий камінь” -3: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Сон чорніючий (Pulsatilla nigricans Stork)</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“Долинівсько-Покровський” -2:</w:t>
            </w:r>
          </w:p>
          <w:p w:rsidR="00E03423" w:rsidRDefault="00E03423">
            <w:pPr>
              <w:rPr>
                <w:color w:val="000000"/>
              </w:rPr>
            </w:pPr>
            <w:r>
              <w:rPr>
                <w:color w:val="000000"/>
              </w:rPr>
              <w:t>Астрагал шерстистоквітковий (Astragalus dasy anthus)</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“Кам’яна балка”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Загальнозоологічний</w:t>
            </w:r>
            <w:r w:rsidR="0045548F">
              <w:rPr>
                <w:b/>
                <w:color w:val="000000"/>
              </w:rPr>
              <w:t xml:space="preserve"> </w:t>
            </w:r>
            <w:r>
              <w:rPr>
                <w:b/>
                <w:color w:val="000000"/>
              </w:rPr>
              <w:t>заказник “Гнила балка” -3:</w:t>
            </w:r>
          </w:p>
          <w:p w:rsidR="00E03423" w:rsidRDefault="00E03423">
            <w:pPr>
              <w:rPr>
                <w:color w:val="000000"/>
              </w:rPr>
            </w:pPr>
            <w:r>
              <w:rPr>
                <w:color w:val="000000"/>
              </w:rPr>
              <w:t>Ковила волосиста (Stipacapillata)</w:t>
            </w:r>
          </w:p>
          <w:p w:rsidR="00E03423" w:rsidRDefault="00E03423">
            <w:pPr>
              <w:rPr>
                <w:b/>
                <w:color w:val="000000"/>
              </w:rPr>
            </w:pPr>
            <w:r>
              <w:rPr>
                <w:color w:val="000000"/>
              </w:rPr>
              <w:t>Астрагал шерстистоквітковий (Astragalus dasy anthus)</w:t>
            </w:r>
          </w:p>
          <w:p w:rsidR="00E03423" w:rsidRDefault="00E03423">
            <w:pPr>
              <w:rPr>
                <w:color w:val="000000"/>
              </w:rPr>
            </w:pPr>
            <w:r>
              <w:rPr>
                <w:color w:val="000000"/>
              </w:rPr>
              <w:t>Шафран сітчастий (Crocus reticulates)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“Тернова балка”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Геологічна пам’ятка природи “Каскади”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“Оман високий” -1:</w:t>
            </w:r>
          </w:p>
          <w:p w:rsidR="00E03423" w:rsidRDefault="00E03423">
            <w:pPr>
              <w:rPr>
                <w:color w:val="000000"/>
              </w:rPr>
            </w:pPr>
            <w:r>
              <w:rPr>
                <w:color w:val="000000"/>
              </w:rPr>
              <w:t>Оман високий</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“Плетений Ташлик”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“Білопіль”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“Волова балка” -1:</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4</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“Квітуча балка” -4:</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пірчаста (Stipa pennata)</w:t>
            </w:r>
          </w:p>
          <w:p w:rsidR="00E03423" w:rsidRDefault="00E03423">
            <w:pPr>
              <w:rPr>
                <w:color w:val="000000"/>
              </w:rPr>
            </w:pPr>
            <w:r>
              <w:rPr>
                <w:color w:val="000000"/>
              </w:rPr>
              <w:t>Сон чорніючий (Pulsatilla nigricans Stork)</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загальнодержавного значення “Шурхи” -3: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загальнодержавного значення “Когутівка”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“Балка Троянівська”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“Василівське” -1:</w:t>
            </w:r>
          </w:p>
          <w:p w:rsidR="00E03423" w:rsidRDefault="00E03423">
            <w:pPr>
              <w:rPr>
                <w:color w:val="000000"/>
              </w:rPr>
            </w:pPr>
            <w:r>
              <w:rPr>
                <w:color w:val="000000"/>
              </w:rPr>
              <w:t>Коручка темно-червона (Epipactis atroru bens)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“Матвіїв яр” -1:</w:t>
            </w:r>
          </w:p>
          <w:p w:rsidR="00E03423" w:rsidRDefault="00E03423">
            <w:pPr>
              <w:rPr>
                <w:color w:val="000000"/>
              </w:rPr>
            </w:pPr>
            <w:r>
              <w:rPr>
                <w:color w:val="000000"/>
              </w:rPr>
              <w:t>Лілія лісова (Lilium martagon)</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“Карпенків край”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4</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загальнодержавного значення “Войнівський” -4:</w:t>
            </w:r>
          </w:p>
          <w:p w:rsidR="00E03423" w:rsidRDefault="00E03423">
            <w:pPr>
              <w:rPr>
                <w:color w:val="000000"/>
              </w:rPr>
            </w:pPr>
            <w:r>
              <w:rPr>
                <w:color w:val="000000"/>
              </w:rPr>
              <w:t>Ковила волосиста (Stipacapillata)</w:t>
            </w:r>
          </w:p>
          <w:p w:rsidR="00E03423" w:rsidRDefault="00E03423">
            <w:pPr>
              <w:rPr>
                <w:b/>
                <w:color w:val="000000"/>
              </w:rPr>
            </w:pPr>
            <w:r>
              <w:rPr>
                <w:color w:val="000000"/>
              </w:rPr>
              <w:t>Сон чорніючий (Pulsatilla nigricans Stork)</w:t>
            </w:r>
          </w:p>
          <w:p w:rsidR="00E03423" w:rsidRDefault="00E03423">
            <w:pPr>
              <w:rPr>
                <w:color w:val="000000"/>
              </w:rPr>
            </w:pPr>
            <w:r>
              <w:rPr>
                <w:color w:val="000000"/>
              </w:rPr>
              <w:t>Півники понтичні (Iris pontica)</w:t>
            </w:r>
          </w:p>
          <w:p w:rsidR="00E03423" w:rsidRDefault="00E03423">
            <w:pPr>
              <w:rPr>
                <w:color w:val="000000"/>
              </w:rPr>
            </w:pPr>
            <w:r>
              <w:rPr>
                <w:color w:val="000000"/>
              </w:rPr>
              <w:t>Гвоздика прибузька (Dianthus hypanicus)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Комплексна пам’ятка природи “Ташлицькі скелі” -1:</w:t>
            </w:r>
          </w:p>
          <w:p w:rsidR="00E03423" w:rsidRDefault="00E03423">
            <w:pPr>
              <w:rPr>
                <w:color w:val="000000"/>
              </w:rPr>
            </w:pPr>
            <w:r>
              <w:rPr>
                <w:color w:val="000000"/>
              </w:rPr>
              <w:t>Гвоздика прибузька (Dianthus hypanicus)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Ентомологічний заказник “Явдокимівський”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Гвоздика прибузька (Dianthus hypanicus)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загальнодержавного значення “Миколаївський” -2:</w:t>
            </w:r>
          </w:p>
          <w:p w:rsidR="00E03423" w:rsidRDefault="00E03423">
            <w:pPr>
              <w:rPr>
                <w:color w:val="000000"/>
              </w:rPr>
            </w:pPr>
            <w:r>
              <w:rPr>
                <w:color w:val="000000"/>
              </w:rPr>
              <w:t>Лілія лісова (Lilium martagon)</w:t>
            </w:r>
          </w:p>
          <w:p w:rsidR="00E03423" w:rsidRDefault="00E03423">
            <w:pPr>
              <w:rPr>
                <w:color w:val="000000"/>
              </w:rPr>
            </w:pPr>
            <w:r>
              <w:rPr>
                <w:color w:val="000000"/>
              </w:rPr>
              <w:t>Сон лучний</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“Чагар” -1:</w:t>
            </w:r>
          </w:p>
          <w:p w:rsidR="00E03423" w:rsidRDefault="00E03423">
            <w:pPr>
              <w:rPr>
                <w:color w:val="000000"/>
              </w:rPr>
            </w:pPr>
            <w:r>
              <w:rPr>
                <w:color w:val="000000"/>
              </w:rPr>
              <w:t>Сон лучний</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“Степові кургани”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“Розумівська балка”:</w:t>
            </w:r>
          </w:p>
          <w:p w:rsidR="00E03423" w:rsidRDefault="00E03423">
            <w:pPr>
              <w:rPr>
                <w:color w:val="000000"/>
              </w:rPr>
            </w:pPr>
            <w:r>
              <w:rPr>
                <w:color w:val="000000"/>
              </w:rPr>
              <w:t>Конюшина степова</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w:t>
            </w:r>
            <w:r w:rsidR="0045548F">
              <w:rPr>
                <w:b/>
                <w:color w:val="000000"/>
              </w:rPr>
              <w:t xml:space="preserve"> </w:t>
            </w:r>
            <w:r>
              <w:rPr>
                <w:b/>
                <w:color w:val="000000"/>
              </w:rPr>
              <w:t>заказник “Братерські вали”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“Жовтий льон”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“Шавлієва балка-3”: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“Велика і мала скелі” -3:</w:t>
            </w:r>
          </w:p>
          <w:p w:rsidR="00E03423" w:rsidRDefault="00E03423">
            <w:pPr>
              <w:rPr>
                <w:color w:val="000000"/>
              </w:rPr>
            </w:pPr>
            <w:r>
              <w:rPr>
                <w:color w:val="000000"/>
              </w:rPr>
              <w:t>Астрагал шерстистоквітковий (Astragalus dasy anthus)</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Зозулинець болотний (Orchis palustris)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4</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загальнодержавного значення “Лікарівський” -4:</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b/>
                <w:color w:val="000000"/>
              </w:rPr>
            </w:pPr>
            <w:r>
              <w:rPr>
                <w:color w:val="000000"/>
              </w:rPr>
              <w:t>Сон чорніючий (Pulsatilla nigricans Stork)</w:t>
            </w:r>
          </w:p>
          <w:p w:rsidR="00E03423" w:rsidRDefault="00E03423">
            <w:pPr>
              <w:rPr>
                <w:color w:val="000000"/>
              </w:rPr>
            </w:pPr>
            <w:r>
              <w:rPr>
                <w:color w:val="000000"/>
              </w:rPr>
              <w:t>Тюльпан бузький (Tulipa hypanica)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5</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загальнодержавного значення “Бузове” -5:</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Астрагал шерстистоквітковий (Astragalus dasy anthus)</w:t>
            </w:r>
          </w:p>
          <w:p w:rsidR="00E03423" w:rsidRDefault="00E03423">
            <w:pPr>
              <w:rPr>
                <w:b/>
                <w:color w:val="000000"/>
              </w:rPr>
            </w:pPr>
            <w:r>
              <w:rPr>
                <w:color w:val="000000"/>
              </w:rPr>
              <w:t>Сон чорніючий (Pulsatilla nigricans Stork)</w:t>
            </w:r>
          </w:p>
          <w:p w:rsidR="00E03423" w:rsidRDefault="00E03423">
            <w:pPr>
              <w:rPr>
                <w:color w:val="000000"/>
              </w:rPr>
            </w:pPr>
            <w:r>
              <w:rPr>
                <w:color w:val="000000"/>
              </w:rPr>
              <w:t>Тюльпан бузький (Tulipa hypanica)</w:t>
            </w:r>
          </w:p>
          <w:p w:rsidR="00E03423" w:rsidRDefault="00E03423">
            <w:pPr>
              <w:rPr>
                <w:color w:val="000000"/>
              </w:rPr>
            </w:pPr>
            <w:r>
              <w:rPr>
                <w:color w:val="000000"/>
              </w:rPr>
              <w:t>Рястка Буше (Ornithogallum bouchea)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Загальнозоологічний заказник “Деріївський” -1:</w:t>
            </w:r>
          </w:p>
          <w:p w:rsidR="00E03423" w:rsidRDefault="00E03423">
            <w:pPr>
              <w:rPr>
                <w:b/>
                <w:color w:val="000000"/>
              </w:rPr>
            </w:pPr>
            <w:r>
              <w:rPr>
                <w:color w:val="000000"/>
              </w:rPr>
              <w:t>Зозулинець болотний (Orchis palustris)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“Суховершок” -3:</w:t>
            </w:r>
          </w:p>
          <w:p w:rsidR="00E03423" w:rsidRDefault="00E03423">
            <w:pPr>
              <w:rPr>
                <w:color w:val="000000"/>
              </w:rPr>
            </w:pPr>
            <w:r>
              <w:rPr>
                <w:color w:val="000000"/>
              </w:rPr>
              <w:t>Ковила волосиста (Stipacapillata)</w:t>
            </w:r>
          </w:p>
          <w:p w:rsidR="00E03423" w:rsidRDefault="00E03423">
            <w:pPr>
              <w:rPr>
                <w:b/>
                <w:color w:val="000000"/>
              </w:rPr>
            </w:pPr>
            <w:r>
              <w:rPr>
                <w:color w:val="000000"/>
              </w:rPr>
              <w:t>Астрагал шерстистоквітковий (Astragalus dasy anthus)</w:t>
            </w:r>
          </w:p>
          <w:p w:rsidR="00E03423" w:rsidRDefault="00E03423">
            <w:pPr>
              <w:rPr>
                <w:color w:val="000000"/>
              </w:rPr>
            </w:pPr>
            <w:r>
              <w:rPr>
                <w:color w:val="000000"/>
              </w:rPr>
              <w:t>Ковила пірчаста (Stipa pennata)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“Солдатське”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“Литкеви” -3: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Ковила пірчаста (Stipa pennata)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“Майгорове”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“Недагарський” -1:</w:t>
            </w:r>
          </w:p>
          <w:p w:rsidR="00E03423" w:rsidRDefault="00E03423">
            <w:pPr>
              <w:rPr>
                <w:b/>
                <w:color w:val="000000"/>
              </w:rPr>
            </w:pPr>
            <w:r>
              <w:rPr>
                <w:color w:val="000000"/>
              </w:rPr>
              <w:t>Сон чорніючий (Pulsatilla nigricans Stork)</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“Ясинуватка” -1:</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“Лозуватське”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w:t>
            </w:r>
            <w:r w:rsidR="0045548F">
              <w:rPr>
                <w:b/>
                <w:color w:val="000000"/>
              </w:rPr>
              <w:t xml:space="preserve"> </w:t>
            </w:r>
            <w:r>
              <w:rPr>
                <w:b/>
                <w:color w:val="000000"/>
              </w:rPr>
              <w:t>заказник загальнодержавного значення “Власівська балка” -2:</w:t>
            </w:r>
          </w:p>
          <w:p w:rsidR="00E03423" w:rsidRDefault="00E03423">
            <w:pPr>
              <w:rPr>
                <w:b/>
                <w:color w:val="000000"/>
              </w:rPr>
            </w:pPr>
            <w:r>
              <w:rPr>
                <w:color w:val="000000"/>
              </w:rPr>
              <w:t>Сон чорніючий (Pulsatilla nigricans Stork)</w:t>
            </w:r>
          </w:p>
          <w:p w:rsidR="00E03423" w:rsidRDefault="00E03423">
            <w:pPr>
              <w:rPr>
                <w:color w:val="000000"/>
              </w:rPr>
            </w:pPr>
            <w:r>
              <w:rPr>
                <w:color w:val="000000"/>
              </w:rPr>
              <w:t>Тюльпан дібровний (Tulipa quercetorum)</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“Бабеньківське” -2:</w:t>
            </w:r>
          </w:p>
          <w:p w:rsidR="00E03423" w:rsidRDefault="00E03423">
            <w:pPr>
              <w:rPr>
                <w:b/>
                <w:color w:val="000000"/>
              </w:rPr>
            </w:pPr>
            <w:r>
              <w:rPr>
                <w:color w:val="000000"/>
              </w:rPr>
              <w:t>Сон чорніючий (Pulsatilla nigricans Stork)</w:t>
            </w:r>
          </w:p>
          <w:p w:rsidR="00E03423" w:rsidRDefault="00E03423">
            <w:pPr>
              <w:rPr>
                <w:color w:val="000000"/>
              </w:rPr>
            </w:pPr>
            <w:r>
              <w:rPr>
                <w:color w:val="000000"/>
              </w:rPr>
              <w:t>Ковила пірчаста (Stipa pennata)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w:t>
            </w:r>
            <w:r w:rsidR="0045548F">
              <w:rPr>
                <w:b/>
                <w:color w:val="000000"/>
              </w:rPr>
              <w:t xml:space="preserve"> </w:t>
            </w:r>
            <w:r>
              <w:rPr>
                <w:b/>
                <w:color w:val="000000"/>
              </w:rPr>
              <w:t>заказник загальнодержавного значення “Цюпина балка” -1:</w:t>
            </w:r>
          </w:p>
          <w:p w:rsidR="00E03423" w:rsidRDefault="00E03423">
            <w:pPr>
              <w:rPr>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“Острів лисячий” -1:</w:t>
            </w:r>
          </w:p>
          <w:p w:rsidR="00E03423" w:rsidRDefault="00E03423">
            <w:pPr>
              <w:rPr>
                <w:color w:val="000000"/>
              </w:rPr>
            </w:pPr>
            <w:r>
              <w:rPr>
                <w:color w:val="000000"/>
              </w:rPr>
              <w:t>Ковила Дніпровська</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“Барвінкова і тюльпанови гори” -1:</w:t>
            </w:r>
          </w:p>
          <w:p w:rsidR="00E03423" w:rsidRDefault="00E03423">
            <w:pPr>
              <w:rPr>
                <w:color w:val="000000"/>
              </w:rPr>
            </w:pPr>
            <w:r>
              <w:rPr>
                <w:color w:val="000000"/>
              </w:rPr>
              <w:t>Тюльпан дібровний (Tulipa quercetorum)</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1</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Загальнозоологічний заказник “Поселення Сиворакші ” -1:</w:t>
            </w:r>
          </w:p>
          <w:p w:rsidR="00E03423" w:rsidRDefault="00E03423">
            <w:pPr>
              <w:rPr>
                <w:color w:val="000000"/>
              </w:rPr>
            </w:pPr>
            <w:r>
              <w:rPr>
                <w:color w:val="000000"/>
              </w:rPr>
              <w:t>Ковила волосиста (Stipacapillata)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“Степовий горб” -3: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Ковила пірчаста (Stipa pennata)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4</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“Роза” -4:</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Ковила пірчаста (Stipa pennata)</w:t>
            </w:r>
          </w:p>
          <w:p w:rsidR="00E03423" w:rsidRDefault="00E03423">
            <w:pPr>
              <w:rPr>
                <w:b/>
                <w:color w:val="000000"/>
              </w:rPr>
            </w:pPr>
            <w:r>
              <w:rPr>
                <w:color w:val="000000"/>
              </w:rPr>
              <w:t>Астрагал шерстистоквітковий (Astragalus dasy anthus)</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Ботанічний заказник “Ганно-Леонтовицька” -2:</w:t>
            </w:r>
          </w:p>
          <w:p w:rsidR="00E03423" w:rsidRDefault="00E03423">
            <w:pPr>
              <w:rPr>
                <w:color w:val="000000"/>
              </w:rPr>
            </w:pPr>
            <w:r>
              <w:rPr>
                <w:color w:val="000000"/>
              </w:rPr>
              <w:t>Гвоздика прибузька (Dianthus Hypanicus)</w:t>
            </w:r>
          </w:p>
          <w:p w:rsidR="00E03423" w:rsidRDefault="00E03423">
            <w:pPr>
              <w:rPr>
                <w:b/>
                <w:color w:val="000000"/>
              </w:rPr>
            </w:pPr>
            <w:r>
              <w:rPr>
                <w:color w:val="000000"/>
              </w:rPr>
              <w:t>Сон чорніючий (Pulsatilla nigricans Stork)</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“Селіванівське” -2:</w:t>
            </w:r>
          </w:p>
          <w:p w:rsidR="00E03423" w:rsidRDefault="00E03423">
            <w:pPr>
              <w:rPr>
                <w:color w:val="000000"/>
              </w:rPr>
            </w:pPr>
            <w:r>
              <w:rPr>
                <w:color w:val="000000"/>
              </w:rPr>
              <w:t>Ковила волосиста (Stipacapillata)</w:t>
            </w:r>
          </w:p>
          <w:p w:rsidR="00E03423" w:rsidRDefault="00E03423">
            <w:pPr>
              <w:rPr>
                <w:b/>
                <w:color w:val="000000"/>
              </w:rPr>
            </w:pPr>
            <w:r>
              <w:rPr>
                <w:color w:val="000000"/>
              </w:rPr>
              <w:t>Сон чорніючий (Pulsatilla nigricans Stork)</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Заповідне урочище “Солоноозерне”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3</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загальнодержавного значення “Монастирище” -3:</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p w:rsidR="00E03423" w:rsidRDefault="00E03423">
            <w:pPr>
              <w:rPr>
                <w:color w:val="000000"/>
              </w:rPr>
            </w:pPr>
            <w:r>
              <w:rPr>
                <w:color w:val="000000"/>
              </w:rPr>
              <w:t xml:space="preserve">Ковила пірчаста (Stipa pennata) </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Ландшафтний заказник “Інгульські крутосхили”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Півники понтичні (Iris pontica)</w:t>
            </w:r>
          </w:p>
        </w:tc>
        <w:tc>
          <w:tcPr>
            <w:tcW w:w="1686" w:type="dxa"/>
            <w:vAlign w:val="center"/>
          </w:tcPr>
          <w:p w:rsidR="00E03423" w:rsidRDefault="00E03423">
            <w:pPr>
              <w:jc w:val="center"/>
              <w:rPr>
                <w:color w:val="000000"/>
              </w:rPr>
            </w:pPr>
          </w:p>
        </w:tc>
      </w:tr>
      <w:tr w:rsidR="00E03423">
        <w:tc>
          <w:tcPr>
            <w:tcW w:w="1418" w:type="dxa"/>
            <w:vAlign w:val="center"/>
          </w:tcPr>
          <w:p w:rsidR="00E03423" w:rsidRDefault="00E03423">
            <w:pPr>
              <w:jc w:val="center"/>
              <w:rPr>
                <w:color w:val="000000"/>
              </w:rPr>
            </w:pPr>
            <w:r>
              <w:rPr>
                <w:color w:val="000000"/>
              </w:rPr>
              <w:t>2</w:t>
            </w:r>
          </w:p>
        </w:tc>
        <w:tc>
          <w:tcPr>
            <w:tcW w:w="1476" w:type="dxa"/>
            <w:vAlign w:val="center"/>
          </w:tcPr>
          <w:p w:rsidR="00E03423" w:rsidRDefault="00E03423">
            <w:pPr>
              <w:jc w:val="center"/>
              <w:rPr>
                <w:color w:val="000000"/>
              </w:rPr>
            </w:pPr>
          </w:p>
        </w:tc>
        <w:tc>
          <w:tcPr>
            <w:tcW w:w="5328" w:type="dxa"/>
          </w:tcPr>
          <w:p w:rsidR="00E03423" w:rsidRDefault="00E03423">
            <w:pPr>
              <w:rPr>
                <w:b/>
                <w:color w:val="000000"/>
              </w:rPr>
            </w:pPr>
            <w:r>
              <w:rPr>
                <w:b/>
                <w:color w:val="000000"/>
              </w:rPr>
              <w:t>Ботанічна пам’ятка природи “Ковалівська” -2:</w:t>
            </w:r>
          </w:p>
          <w:p w:rsidR="00E03423" w:rsidRDefault="00E03423">
            <w:pPr>
              <w:rPr>
                <w:color w:val="000000"/>
              </w:rPr>
            </w:pPr>
            <w:r>
              <w:rPr>
                <w:color w:val="000000"/>
              </w:rPr>
              <w:t>Ковила волосиста (Stipacapillata)</w:t>
            </w:r>
          </w:p>
          <w:p w:rsidR="00E03423" w:rsidRDefault="00E03423">
            <w:pPr>
              <w:rPr>
                <w:color w:val="000000"/>
              </w:rPr>
            </w:pPr>
            <w:r>
              <w:rPr>
                <w:color w:val="000000"/>
              </w:rPr>
              <w:t>Ковила Лессінга (Stipa lessingiana)</w:t>
            </w:r>
          </w:p>
        </w:tc>
        <w:tc>
          <w:tcPr>
            <w:tcW w:w="1686" w:type="dxa"/>
            <w:vAlign w:val="center"/>
          </w:tcPr>
          <w:p w:rsidR="00E03423" w:rsidRDefault="00E03423">
            <w:pPr>
              <w:jc w:val="center"/>
              <w:rPr>
                <w:color w:val="000000"/>
              </w:rPr>
            </w:pPr>
          </w:p>
        </w:tc>
      </w:tr>
    </w:tbl>
    <w:p w:rsidR="00E03423" w:rsidRDefault="00E03423">
      <w:pPr>
        <w:pStyle w:val="34"/>
      </w:pPr>
    </w:p>
    <w:p w:rsidR="00724A9A" w:rsidRDefault="00724A9A">
      <w:pPr>
        <w:pStyle w:val="34"/>
      </w:pPr>
    </w:p>
    <w:p w:rsidR="00DE6699" w:rsidRDefault="00DE6699">
      <w:pPr>
        <w:pStyle w:val="34"/>
        <w:rPr>
          <w:lang w:val="en-US"/>
        </w:rPr>
      </w:pPr>
    </w:p>
    <w:p w:rsidR="00602C81" w:rsidRDefault="00602C81" w:rsidP="00602C81">
      <w:pPr>
        <w:shd w:val="clear" w:color="auto" w:fill="FFFFFF"/>
        <w:ind w:left="5387"/>
        <w:jc w:val="center"/>
        <w:outlineLvl w:val="0"/>
        <w:rPr>
          <w:rFonts w:eastAsia="Times New Roman"/>
          <w:b/>
          <w:bCs/>
          <w:kern w:val="36"/>
        </w:rPr>
      </w:pPr>
    </w:p>
    <w:p w:rsidR="004A486C" w:rsidRDefault="004A486C" w:rsidP="00602C81">
      <w:pPr>
        <w:shd w:val="clear" w:color="auto" w:fill="FFFFFF"/>
        <w:ind w:left="1701"/>
        <w:jc w:val="center"/>
        <w:outlineLvl w:val="0"/>
        <w:rPr>
          <w:rFonts w:eastAsia="Times New Roman"/>
          <w:b/>
          <w:bCs/>
          <w:kern w:val="36"/>
          <w:lang w:val="en-US"/>
        </w:rPr>
      </w:pPr>
    </w:p>
    <w:p w:rsidR="004A486C" w:rsidRDefault="004A486C" w:rsidP="00602C81">
      <w:pPr>
        <w:shd w:val="clear" w:color="auto" w:fill="FFFFFF"/>
        <w:ind w:left="1701"/>
        <w:jc w:val="center"/>
        <w:outlineLvl w:val="0"/>
        <w:rPr>
          <w:rFonts w:eastAsia="Times New Roman"/>
          <w:b/>
          <w:bCs/>
          <w:kern w:val="36"/>
          <w:lang w:val="en-US"/>
        </w:rPr>
      </w:pPr>
    </w:p>
    <w:p w:rsidR="004A486C" w:rsidRDefault="004A486C" w:rsidP="00602C81">
      <w:pPr>
        <w:shd w:val="clear" w:color="auto" w:fill="FFFFFF"/>
        <w:ind w:left="1701"/>
        <w:jc w:val="center"/>
        <w:outlineLvl w:val="0"/>
        <w:rPr>
          <w:rFonts w:eastAsia="Times New Roman"/>
          <w:b/>
          <w:bCs/>
          <w:kern w:val="36"/>
          <w:lang w:val="en-US"/>
        </w:rPr>
      </w:pPr>
    </w:p>
    <w:p w:rsidR="00602C81" w:rsidRDefault="00602C81" w:rsidP="00602C81">
      <w:pPr>
        <w:shd w:val="clear" w:color="auto" w:fill="FFFFFF"/>
        <w:ind w:left="1701"/>
        <w:jc w:val="center"/>
        <w:outlineLvl w:val="0"/>
        <w:rPr>
          <w:rFonts w:eastAsia="Times New Roman"/>
          <w:b/>
          <w:bCs/>
          <w:kern w:val="36"/>
        </w:rPr>
      </w:pPr>
      <w:r>
        <w:rPr>
          <w:rFonts w:eastAsia="Times New Roman"/>
          <w:b/>
          <w:bCs/>
          <w:kern w:val="36"/>
        </w:rPr>
        <w:t>ПОВСТЯНКА ДНІПРОВСЬКА</w:t>
      </w:r>
    </w:p>
    <w:p w:rsidR="00602C81" w:rsidRDefault="00602C81" w:rsidP="00602C81">
      <w:pPr>
        <w:spacing w:after="225" w:line="270" w:lineRule="atLeast"/>
        <w:contextualSpacing/>
        <w:jc w:val="both"/>
        <w:rPr>
          <w:rFonts w:eastAsia="Times New Roman"/>
        </w:rPr>
      </w:pPr>
      <w:r w:rsidRPr="004B614A">
        <w:rPr>
          <w:rFonts w:eastAsia="Times New Roman"/>
          <w:b/>
          <w:bCs/>
          <w:noProof/>
          <w:kern w:val="36"/>
          <w:lang w:val="ru-RU"/>
        </w:rPr>
        <w:drawing>
          <wp:anchor distT="0" distB="0" distL="114300" distR="114300" simplePos="0" relativeHeight="251659264" behindDoc="0" locked="0" layoutInCell="1" allowOverlap="1" wp14:anchorId="0500DAA5" wp14:editId="0CD0A890">
            <wp:simplePos x="0" y="0"/>
            <wp:positionH relativeFrom="margin">
              <wp:align>left</wp:align>
            </wp:positionH>
            <wp:positionV relativeFrom="margin">
              <wp:posOffset>357450</wp:posOffset>
            </wp:positionV>
            <wp:extent cx="3037205" cy="2529840"/>
            <wp:effectExtent l="0" t="0" r="0" b="3810"/>
            <wp:wrapSquare wrapText="bothSides"/>
            <wp:docPr id="23" name="Picture 6" descr="E:\VOVA\екологія 2015\ДОКУМЕНТИ 2015\ПЗФ 2015\ЕКОПАСПОРТ 2015\Екопаспорт 2015\ВІДПОВІДІ по ЕКОПАСПОРТУ ЗА 2014\повстянка дніпровс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VA\екологія 2015\ДОКУМЕНТИ 2015\ПЗФ 2015\ЕКОПАСПОРТ 2015\Екопаспорт 2015\ВІДПОВІДІ по ЕКОПАСПОРТУ ЗА 2014\повстянка дніпровськ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7205" cy="2529840"/>
                    </a:xfrm>
                    <a:prstGeom prst="rect">
                      <a:avLst/>
                    </a:prstGeom>
                    <a:noFill/>
                    <a:ln>
                      <a:noFill/>
                    </a:ln>
                  </pic:spPr>
                </pic:pic>
              </a:graphicData>
            </a:graphic>
            <wp14:sizeRelV relativeFrom="margin">
              <wp14:pctHeight>0</wp14:pctHeight>
            </wp14:sizeRelV>
          </wp:anchor>
        </w:drawing>
      </w:r>
      <w:r w:rsidR="0045548F">
        <w:rPr>
          <w:rFonts w:eastAsia="Times New Roman"/>
        </w:rPr>
        <w:t xml:space="preserve"> </w:t>
      </w:r>
    </w:p>
    <w:p w:rsidR="00602C81" w:rsidRPr="004B614A" w:rsidRDefault="00602C81" w:rsidP="00602C81">
      <w:pPr>
        <w:spacing w:after="225" w:line="270" w:lineRule="atLeast"/>
        <w:contextualSpacing/>
        <w:jc w:val="both"/>
        <w:rPr>
          <w:rFonts w:eastAsia="Times New Roman"/>
        </w:rPr>
      </w:pPr>
      <w:r w:rsidRPr="004B614A">
        <w:rPr>
          <w:rFonts w:eastAsia="Times New Roman"/>
        </w:rPr>
        <w:t>Хамефіт. Напівкущик 4–12 см заввишки. Корінь стрижневий, здерев’янілий, з довгими горизонтальними бічними коренями. Стебла численні, здерев’янілі, прямостоячі або відхилені, густо улиснені, як і листки сірувато-повстисті. Листки лінійно-ланцетні, загострені, спрямовані косо вгору. Квітки (2–4) розміщені біля основи стебла. Віночок 25–35 мм завдовжки, жовтий, зовні білувато-опушений. Плід коробочка. Цвіте у квітні–травні. Плодоносить у травні–липні. Розмножується вегетативним способом.</w:t>
      </w:r>
      <w:r>
        <w:rPr>
          <w:rFonts w:eastAsia="Times New Roman"/>
        </w:rPr>
        <w:t xml:space="preserve"> </w:t>
      </w:r>
      <w:r w:rsidRPr="004B614A">
        <w:t>Популяції локальні, переважно з компактнодифузною або контагіозною структурою. Щільність популяцій до кількох десятків парціальних кущів на 1 м2. Віковий спектр неповночленний, відсутні особини насіннєвого походження. Самопідтримання популяцій відбувається завдяки вегетативному розмноженню. Життєвість більшості популяцій середнього і високого рівня.</w:t>
      </w:r>
      <w:r>
        <w:t xml:space="preserve"> </w:t>
      </w:r>
      <w:r w:rsidRPr="004B614A">
        <w:rPr>
          <w:rFonts w:eastAsia="Times New Roman"/>
          <w:bCs/>
        </w:rPr>
        <w:t>Причини зміни чисельності відбуваються за рахунок</w:t>
      </w:r>
      <w:r w:rsidRPr="004B614A">
        <w:rPr>
          <w:rFonts w:eastAsia="Times New Roman"/>
          <w:b/>
          <w:bCs/>
        </w:rPr>
        <w:t xml:space="preserve"> </w:t>
      </w:r>
      <w:r w:rsidRPr="004B614A">
        <w:rPr>
          <w:rFonts w:eastAsia="Times New Roman"/>
          <w:bCs/>
        </w:rPr>
        <w:t>б</w:t>
      </w:r>
      <w:r w:rsidRPr="004B614A">
        <w:rPr>
          <w:rFonts w:eastAsia="Times New Roman"/>
        </w:rPr>
        <w:t>іологічного старіння виду, послаблена здатність утворювати насіння. Знищення та порушення степових ділянок внаслідок розорювання, насадження</w:t>
      </w:r>
      <w:r>
        <w:rPr>
          <w:rFonts w:eastAsia="Times New Roman"/>
        </w:rPr>
        <w:t xml:space="preserve"> лісу, надмірного випасання</w:t>
      </w:r>
      <w:r w:rsidRPr="004B614A">
        <w:rPr>
          <w:rFonts w:eastAsia="Times New Roman"/>
        </w:rPr>
        <w:t>.</w:t>
      </w:r>
    </w:p>
    <w:p w:rsidR="00602C81" w:rsidRDefault="00602C81" w:rsidP="00602C81">
      <w:pPr>
        <w:shd w:val="clear" w:color="auto" w:fill="FFFFFF"/>
        <w:ind w:left="5387"/>
        <w:jc w:val="center"/>
        <w:outlineLvl w:val="0"/>
        <w:rPr>
          <w:b/>
        </w:rPr>
      </w:pPr>
    </w:p>
    <w:p w:rsidR="00602C81" w:rsidRDefault="00602C81" w:rsidP="00602C81">
      <w:pPr>
        <w:shd w:val="clear" w:color="auto" w:fill="FFFFFF"/>
        <w:ind w:left="1701"/>
        <w:jc w:val="center"/>
        <w:outlineLvl w:val="0"/>
        <w:rPr>
          <w:b/>
        </w:rPr>
      </w:pPr>
      <w:r w:rsidRPr="00DC2EBD">
        <w:rPr>
          <w:b/>
        </w:rPr>
        <w:t>БОРОВИК БРОНЗОВИЙ</w:t>
      </w:r>
    </w:p>
    <w:p w:rsidR="00602C81" w:rsidRDefault="00602C81" w:rsidP="00602C81">
      <w:pPr>
        <w:shd w:val="clear" w:color="auto" w:fill="FFFFFF"/>
        <w:ind w:left="5387"/>
        <w:jc w:val="center"/>
        <w:outlineLvl w:val="0"/>
        <w:rPr>
          <w:b/>
        </w:rPr>
      </w:pPr>
    </w:p>
    <w:p w:rsidR="00602C81" w:rsidRDefault="00602C81" w:rsidP="00602C81">
      <w:pPr>
        <w:pStyle w:val="afd"/>
      </w:pPr>
      <w:r w:rsidRPr="00D91CB8">
        <w:rPr>
          <w:noProof/>
          <w:lang w:val="ru-RU" w:eastAsia="ru-RU"/>
        </w:rPr>
        <w:drawing>
          <wp:anchor distT="0" distB="0" distL="114300" distR="114300" simplePos="0" relativeHeight="251661312" behindDoc="0" locked="0" layoutInCell="1" allowOverlap="1" wp14:anchorId="3BDF4DC4" wp14:editId="00B72D8D">
            <wp:simplePos x="0" y="0"/>
            <wp:positionH relativeFrom="margin">
              <wp:align>left</wp:align>
            </wp:positionH>
            <wp:positionV relativeFrom="margin">
              <wp:posOffset>4936131</wp:posOffset>
            </wp:positionV>
            <wp:extent cx="3109595" cy="2051050"/>
            <wp:effectExtent l="0" t="0" r="0" b="6350"/>
            <wp:wrapSquare wrapText="bothSides"/>
            <wp:docPr id="24" name="Picture 7" descr="E:\VOVA\екологія 2015\ДОКУМЕНТИ 2015\ПЗФ 2015\ЕКОПАСПОРТ 2015\Екопаспорт 2015\ВІДПОВІДІ по ЕКОПАСПОРТУ ЗА 2014\боровик бронзо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VA\екологія 2015\ДОКУМЕНТИ 2015\ПЗФ 2015\ЕКОПАСПОРТ 2015\Екопаспорт 2015\ВІДПОВІДІ по ЕКОПАСПОРТУ ЗА 2014\боровик бронзовий.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9595" cy="2051050"/>
                    </a:xfrm>
                    <a:prstGeom prst="rect">
                      <a:avLst/>
                    </a:prstGeom>
                    <a:noFill/>
                    <a:ln>
                      <a:noFill/>
                    </a:ln>
                  </pic:spPr>
                </pic:pic>
              </a:graphicData>
            </a:graphic>
          </wp:anchor>
        </w:drawing>
      </w:r>
      <w:r w:rsidRPr="00D91CB8">
        <w:t xml:space="preserve">Шапинка 5–20 см у діаметрі, напівокругла, з віком опукла, подушкоподібна, бронзова з оливковим відтінком, шоколаднокоричнева, до чорно-коричневої, гладенька, з часом ямчаста, інколи зморщена, оксамитова, ніжноволокниста, суха, дещо ослизнюється при зволоженні, спочатку з покривленим, пізніше майже рівним краєм. Трубочки білі, згодом зеленкувато-жовті, з золотисто-бурим відтінком. Пори заокруглені, дрібні, до 1 мм у діаметрі у зрілих плодових тіл, білуваті, пізніше кремові, до оливково-жовтих, з буруватим відтінком, не синіють. Трубочки до 2 см завдовжки. </w:t>
      </w:r>
      <w:r>
        <w:br/>
      </w:r>
      <w:r w:rsidRPr="00D91CB8">
        <w:t>Спори 11</w:t>
      </w:r>
      <w:r>
        <w:t xml:space="preserve">–17×4–9 мкм, вузько-еліпсоїдні, </w:t>
      </w:r>
      <w:r w:rsidRPr="00D91CB8">
        <w:t>веретено</w:t>
      </w:r>
      <w:r>
        <w:t>-</w:t>
      </w:r>
      <w:r w:rsidRPr="00D91CB8">
        <w:t>подібні, гладенькі, тонкостінні, жовтувато-бурі, з однією чи декількома краплинами олії. Споровий порошок тьмянооливково-зелений. Ніжка 5–13×2– 4 см, спочатку майже бульбо- чи бочкоподібна, з віком циліндрична, іноді булавоподібна, міцна, виповнена, темно-бура (світліша від шапинки), сітчаста (у верхній частині сітка біла, біля основи бура), при зрізуванні її м’якуш дещо темніє. М’якуш білий, при пошкодженні його колір не змінюється, дуже щільний і твердий у молодих плодових тіл, м’якшає при дозріванні, з грибним запахом, приємним смаком. Плодові тіла з’являються в червні–жовтні. Мікоризоутворювач. Цінний їстівний гриб.</w:t>
      </w:r>
    </w:p>
    <w:p w:rsidR="00602C81" w:rsidRDefault="00602C81" w:rsidP="00602C81">
      <w:pPr>
        <w:shd w:val="clear" w:color="auto" w:fill="FFFFFF"/>
        <w:ind w:left="5387"/>
        <w:jc w:val="center"/>
        <w:outlineLvl w:val="0"/>
        <w:rPr>
          <w:rFonts w:eastAsia="Times New Roman"/>
          <w:b/>
          <w:bCs/>
          <w:kern w:val="36"/>
        </w:rPr>
      </w:pPr>
    </w:p>
    <w:p w:rsidR="00DE6699" w:rsidRPr="00DE6699" w:rsidRDefault="00DE6699">
      <w:pPr>
        <w:pStyle w:val="34"/>
      </w:pPr>
    </w:p>
    <w:p w:rsidR="00602C81" w:rsidRDefault="00602C81">
      <w:pPr>
        <w:pStyle w:val="34"/>
      </w:pPr>
    </w:p>
    <w:p w:rsidR="00602C81" w:rsidRDefault="00602C81">
      <w:pPr>
        <w:pStyle w:val="34"/>
      </w:pPr>
    </w:p>
    <w:p w:rsidR="00602C81" w:rsidRPr="00A05F98" w:rsidRDefault="00602C81" w:rsidP="00602C81">
      <w:pPr>
        <w:pStyle w:val="afd"/>
        <w:ind w:left="1701"/>
        <w:jc w:val="center"/>
        <w:rPr>
          <w:b/>
        </w:rPr>
      </w:pPr>
      <w:r w:rsidRPr="00A05F98">
        <w:rPr>
          <w:b/>
        </w:rPr>
        <w:t>БРАНДУШКА РІЗНОБАРВНА</w:t>
      </w:r>
    </w:p>
    <w:p w:rsidR="00602C81" w:rsidRPr="00A05F98" w:rsidRDefault="00602C81" w:rsidP="00602C81">
      <w:pPr>
        <w:pStyle w:val="afd"/>
      </w:pPr>
      <w:r w:rsidRPr="00920884">
        <w:rPr>
          <w:noProof/>
          <w:lang w:val="ru-RU" w:eastAsia="ru-RU"/>
        </w:rPr>
        <w:drawing>
          <wp:anchor distT="0" distB="0" distL="114300" distR="114300" simplePos="0" relativeHeight="251663360" behindDoc="0" locked="0" layoutInCell="1" allowOverlap="1" wp14:anchorId="0E5B296E" wp14:editId="5A512512">
            <wp:simplePos x="0" y="0"/>
            <wp:positionH relativeFrom="margin">
              <wp:align>left</wp:align>
            </wp:positionH>
            <wp:positionV relativeFrom="margin">
              <wp:posOffset>302150</wp:posOffset>
            </wp:positionV>
            <wp:extent cx="3244133" cy="2433021"/>
            <wp:effectExtent l="0" t="0" r="0" b="5715"/>
            <wp:wrapSquare wrapText="bothSides"/>
            <wp:docPr id="25" name="Picture 8" descr="E:\VOVA\екологія 2015\ДОКУМЕНТИ 2015\ПЗФ 2015\ЕКОПАСПОРТ 2015\Екопаспорт 2015\ВІДПОВІДІ по ЕКОПАСПОРТУ ЗА 2014\брандушка різнобар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OVA\екологія 2015\ДОКУМЕНТИ 2015\ПЗФ 2015\ЕКОПАСПОРТ 2015\Екопаспорт 2015\ВІДПОВІДІ по ЕКОПАСПОРТУ ЗА 2014\брандушка різнобарвн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4133" cy="2433021"/>
                    </a:xfrm>
                    <a:prstGeom prst="rect">
                      <a:avLst/>
                    </a:prstGeom>
                    <a:noFill/>
                    <a:ln>
                      <a:noFill/>
                    </a:ln>
                  </pic:spPr>
                </pic:pic>
              </a:graphicData>
            </a:graphic>
          </wp:anchor>
        </w:drawing>
      </w:r>
      <w:r w:rsidRPr="00A05F98">
        <w:t>Геофіт. Весняний ефемероїд. Багаторічна трав’яна рослина 8–15 см заввишки. Бульбоцибулина яйцеподібна, з чорно</w:t>
      </w:r>
      <w:r>
        <w:t>-</w:t>
      </w:r>
      <w:r w:rsidRPr="00A05F98">
        <w:t>бурими оболонками. Листки (здебільшого 3) ланцетно-лінійні, з ковпачкоподібною верхівкою. Квітки поодинокі або по 2–3 з’являються о</w:t>
      </w:r>
      <w:r>
        <w:t>дночасно з листками, лілові. Кві</w:t>
      </w:r>
      <w:r w:rsidRPr="00A05F98">
        <w:t>т</w:t>
      </w:r>
      <w:r>
        <w:t>н</w:t>
      </w:r>
      <w:r w:rsidRPr="00A05F98">
        <w:t xml:space="preserve">е в березні–квітні. </w:t>
      </w:r>
      <w:r>
        <w:t>Плодоносить у</w:t>
      </w:r>
      <w:r w:rsidRPr="00A05F98">
        <w:t xml:space="preserve"> травні. Плоди — видовжені або видовжено</w:t>
      </w:r>
      <w:r>
        <w:t>-</w:t>
      </w:r>
      <w:r w:rsidRPr="00A05F98">
        <w:t xml:space="preserve">яйцеподібні коробочки. Розмножується насінням та вегетативно. Популяції від кількох квадратних метрів до 5–25 га, з чисельністю — від кількох десятків до 15 тис. різновікових особин, зі щільністю від 2–5 до 136–160 особин на м2. У непорушених або малопорушених місцях сформувалися гомеостатичні популяції з лівосторонніми спектрами. У порушених умовах (лісорозведення на схилах) популяції регресивні, з правосторонніми спектрами. </w:t>
      </w:r>
      <w:r>
        <w:t>Зме</w:t>
      </w:r>
      <w:r w:rsidRPr="00A05F98">
        <w:t>н</w:t>
      </w:r>
      <w:r>
        <w:t>шення</w:t>
      </w:r>
      <w:r w:rsidRPr="00A05F98">
        <w:t xml:space="preserve"> чисельності</w:t>
      </w:r>
      <w:r>
        <w:t xml:space="preserve"> відбувається по причині р</w:t>
      </w:r>
      <w:r w:rsidRPr="00A05F98">
        <w:t>озорювання, терасування та заліснення схилів, інтенсивний випас, збирання букетів.</w:t>
      </w:r>
    </w:p>
    <w:p w:rsidR="00602C81" w:rsidRPr="00C1336C" w:rsidRDefault="00602C81" w:rsidP="00602C81">
      <w:pPr>
        <w:pStyle w:val="afd"/>
        <w:ind w:left="1701"/>
        <w:jc w:val="center"/>
        <w:rPr>
          <w:b/>
        </w:rPr>
      </w:pPr>
      <w:r w:rsidRPr="00C1336C">
        <w:rPr>
          <w:b/>
        </w:rPr>
        <w:t>ПІВОНІЯ ТОНКОЛИСТА</w:t>
      </w:r>
    </w:p>
    <w:p w:rsidR="00602C81" w:rsidRPr="00C1336C" w:rsidRDefault="00602C81" w:rsidP="00602C81">
      <w:pPr>
        <w:pStyle w:val="afd"/>
      </w:pPr>
      <w:r w:rsidRPr="00A05F98">
        <w:rPr>
          <w:noProof/>
          <w:lang w:val="ru-RU" w:eastAsia="ru-RU"/>
        </w:rPr>
        <w:drawing>
          <wp:anchor distT="0" distB="0" distL="114300" distR="114300" simplePos="0" relativeHeight="251665408" behindDoc="0" locked="0" layoutInCell="1" allowOverlap="1" wp14:anchorId="76080D26" wp14:editId="2DED58BA">
            <wp:simplePos x="0" y="0"/>
            <wp:positionH relativeFrom="margin">
              <wp:align>left</wp:align>
            </wp:positionH>
            <wp:positionV relativeFrom="margin">
              <wp:posOffset>4284649</wp:posOffset>
            </wp:positionV>
            <wp:extent cx="3156585" cy="4737735"/>
            <wp:effectExtent l="0" t="0" r="5715" b="5715"/>
            <wp:wrapSquare wrapText="bothSides"/>
            <wp:docPr id="26" name="Picture 9" descr="E:\VOVA\екологія 2015\ДОКУМЕНТИ 2015\ПЗФ 2015\ЕКОПАСПОРТ 2015\Екопаспорт 2015\ВІДПОВІДІ по ЕКОПАСПОРТУ ЗА 2014\ПІВОНІЯ ТОНКОЛИ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VA\екологія 2015\ДОКУМЕНТИ 2015\ПЗФ 2015\ЕКОПАСПОРТ 2015\Екопаспорт 2015\ВІДПОВІДІ по ЕКОПАСПОРТУ ЗА 2014\ПІВОНІЯ ТОНКОЛИСТ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6585" cy="473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36C">
        <w:t>Гемікриптофіт. Багаторічна трав’яна рослина до 50 см заввишки, з бульбоподібним коренем. Листки двічі- або тричіпірчасті, вузькорозчленовані. Квітки до 8 см діа</w:t>
      </w:r>
      <w:r>
        <w:t>метром одиничні, кривавочервоні</w:t>
      </w:r>
      <w:r w:rsidRPr="00C1336C">
        <w:t xml:space="preserve"> пелюстки обернено</w:t>
      </w:r>
      <w:r>
        <w:t xml:space="preserve"> </w:t>
      </w:r>
      <w:r w:rsidRPr="00C1336C">
        <w:t>яйцеподібні, увігнуто</w:t>
      </w:r>
      <w:r>
        <w:t xml:space="preserve"> </w:t>
      </w:r>
      <w:r w:rsidRPr="00C1336C">
        <w:t>пластинчасті, трапляються махрові форми. Висота рослин, ширина долей листків, колір пелюсток значно варіюють. Плід повстис</w:t>
      </w:r>
      <w:r>
        <w:t>то опушена багатолистянка. Квітне</w:t>
      </w:r>
      <w:r w:rsidRPr="00C1336C">
        <w:t xml:space="preserve"> у квітні–травні, плодоносить у червні–серпні. Розмножується насінням. Багаточисленні, щільні і повночленні популяції трапляються локально. На заповідних територіях </w:t>
      </w:r>
      <w:r>
        <w:t>у</w:t>
      </w:r>
      <w:r w:rsidRPr="00C1336C">
        <w:t xml:space="preserve"> окремі роки щільність досягає 1 особини на 1 м2. Чисельність популяції в Кара-Дазі — до 10 тис. особин, а в Гірському Криму близько 1 млн. особин. Зростають переважно поодинці, численність незначна, особливо поблизу населених пунктів. Зменшення чисельності відбувається через розорювання і забудов</w:t>
      </w:r>
      <w:r>
        <w:t>у</w:t>
      </w:r>
      <w:r w:rsidRPr="00C1336C">
        <w:t xml:space="preserve"> степових решток, ненормований випас, викопування кореневищ, збирання букетів, заготівля лікарської сировини.</w:t>
      </w:r>
    </w:p>
    <w:p w:rsidR="00602C81" w:rsidRDefault="00602C81">
      <w:pPr>
        <w:pStyle w:val="34"/>
      </w:pPr>
    </w:p>
    <w:p w:rsidR="00E03423" w:rsidRDefault="00E03423">
      <w:pPr>
        <w:pStyle w:val="34"/>
      </w:pPr>
      <w:r>
        <w:t>Перелік видів рослин та грибів, що підлягають особливій охороні на території області (станом на 01.01.2015 року)</w:t>
      </w:r>
    </w:p>
    <w:p w:rsidR="00E03423" w:rsidRDefault="00E03423">
      <w:pPr>
        <w:pStyle w:val="34"/>
        <w:jc w:val="right"/>
        <w:rPr>
          <w:sz w:val="24"/>
        </w:rPr>
      </w:pPr>
      <w:r>
        <w:rPr>
          <w:sz w:val="24"/>
        </w:rPr>
        <w:t>Таблиця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418"/>
        <w:gridCol w:w="1200"/>
        <w:gridCol w:w="930"/>
        <w:gridCol w:w="1262"/>
        <w:gridCol w:w="961"/>
      </w:tblGrid>
      <w:tr w:rsidR="00E03423">
        <w:tc>
          <w:tcPr>
            <w:tcW w:w="4361" w:type="dxa"/>
            <w:vAlign w:val="center"/>
          </w:tcPr>
          <w:p w:rsidR="00E03423" w:rsidRDefault="00E03423">
            <w:pPr>
              <w:pStyle w:val="34"/>
              <w:rPr>
                <w:i w:val="0"/>
                <w:sz w:val="22"/>
                <w:szCs w:val="22"/>
              </w:rPr>
            </w:pPr>
            <w:r>
              <w:rPr>
                <w:i w:val="0"/>
                <w:sz w:val="22"/>
                <w:szCs w:val="22"/>
              </w:rPr>
              <w:t>Назва виду (українська, латинська)</w:t>
            </w:r>
          </w:p>
        </w:tc>
        <w:tc>
          <w:tcPr>
            <w:tcW w:w="1418" w:type="dxa"/>
            <w:vAlign w:val="center"/>
          </w:tcPr>
          <w:p w:rsidR="00E03423" w:rsidRDefault="00E03423">
            <w:pPr>
              <w:pStyle w:val="34"/>
              <w:rPr>
                <w:i w:val="0"/>
                <w:sz w:val="22"/>
                <w:szCs w:val="22"/>
              </w:rPr>
            </w:pPr>
            <w:r>
              <w:rPr>
                <w:i w:val="0"/>
                <w:sz w:val="22"/>
                <w:szCs w:val="22"/>
              </w:rPr>
              <w:t>Червона книга України</w:t>
            </w:r>
          </w:p>
        </w:tc>
        <w:tc>
          <w:tcPr>
            <w:tcW w:w="1200" w:type="dxa"/>
            <w:vAlign w:val="center"/>
          </w:tcPr>
          <w:p w:rsidR="00E03423" w:rsidRDefault="00E03423">
            <w:pPr>
              <w:pStyle w:val="34"/>
              <w:rPr>
                <w:i w:val="0"/>
                <w:sz w:val="22"/>
                <w:szCs w:val="22"/>
              </w:rPr>
            </w:pPr>
            <w:r>
              <w:rPr>
                <w:i w:val="0"/>
                <w:sz w:val="22"/>
                <w:szCs w:val="22"/>
              </w:rPr>
              <w:t>Бернська конвенція</w:t>
            </w:r>
          </w:p>
        </w:tc>
        <w:tc>
          <w:tcPr>
            <w:tcW w:w="930" w:type="dxa"/>
            <w:vAlign w:val="center"/>
          </w:tcPr>
          <w:p w:rsidR="00E03423" w:rsidRDefault="00E03423">
            <w:pPr>
              <w:pStyle w:val="34"/>
              <w:rPr>
                <w:i w:val="0"/>
                <w:sz w:val="22"/>
                <w:szCs w:val="22"/>
              </w:rPr>
            </w:pPr>
            <w:r>
              <w:rPr>
                <w:i w:val="0"/>
                <w:sz w:val="22"/>
                <w:szCs w:val="22"/>
              </w:rPr>
              <w:t>CITES</w:t>
            </w:r>
          </w:p>
        </w:tc>
        <w:tc>
          <w:tcPr>
            <w:tcW w:w="1262" w:type="dxa"/>
            <w:vAlign w:val="center"/>
          </w:tcPr>
          <w:p w:rsidR="00E03423" w:rsidRDefault="00E03423">
            <w:pPr>
              <w:pStyle w:val="34"/>
              <w:rPr>
                <w:i w:val="0"/>
                <w:sz w:val="22"/>
                <w:szCs w:val="22"/>
              </w:rPr>
            </w:pPr>
            <w:r>
              <w:rPr>
                <w:i w:val="0"/>
                <w:sz w:val="22"/>
                <w:szCs w:val="22"/>
              </w:rPr>
              <w:t>Європейський червоний список</w:t>
            </w:r>
          </w:p>
        </w:tc>
        <w:tc>
          <w:tcPr>
            <w:tcW w:w="961" w:type="dxa"/>
            <w:vAlign w:val="center"/>
          </w:tcPr>
          <w:p w:rsidR="00E03423" w:rsidRDefault="00E03423">
            <w:pPr>
              <w:pStyle w:val="34"/>
              <w:rPr>
                <w:i w:val="0"/>
                <w:sz w:val="22"/>
                <w:szCs w:val="22"/>
              </w:rPr>
            </w:pPr>
            <w:r>
              <w:rPr>
                <w:i w:val="0"/>
                <w:sz w:val="22"/>
                <w:szCs w:val="22"/>
              </w:rPr>
              <w:t>МСОП</w:t>
            </w:r>
          </w:p>
        </w:tc>
      </w:tr>
      <w:tr w:rsidR="00E03423">
        <w:tc>
          <w:tcPr>
            <w:tcW w:w="4361" w:type="dxa"/>
          </w:tcPr>
          <w:p w:rsidR="00E03423" w:rsidRPr="007B361C" w:rsidRDefault="00E03423">
            <w:pPr>
              <w:pStyle w:val="34"/>
              <w:rPr>
                <w:i w:val="0"/>
                <w:sz w:val="22"/>
                <w:szCs w:val="22"/>
              </w:rPr>
            </w:pPr>
            <w:r w:rsidRPr="007B361C">
              <w:rPr>
                <w:i w:val="0"/>
                <w:sz w:val="22"/>
                <w:szCs w:val="22"/>
              </w:rPr>
              <w:t>1</w:t>
            </w:r>
          </w:p>
        </w:tc>
        <w:tc>
          <w:tcPr>
            <w:tcW w:w="1418" w:type="dxa"/>
          </w:tcPr>
          <w:p w:rsidR="00E03423" w:rsidRPr="007B361C" w:rsidRDefault="00E03423">
            <w:pPr>
              <w:pStyle w:val="34"/>
              <w:rPr>
                <w:i w:val="0"/>
                <w:sz w:val="22"/>
                <w:szCs w:val="22"/>
              </w:rPr>
            </w:pPr>
            <w:r w:rsidRPr="007B361C">
              <w:rPr>
                <w:i w:val="0"/>
                <w:sz w:val="22"/>
                <w:szCs w:val="22"/>
              </w:rPr>
              <w:t>2</w:t>
            </w:r>
          </w:p>
        </w:tc>
        <w:tc>
          <w:tcPr>
            <w:tcW w:w="1200" w:type="dxa"/>
          </w:tcPr>
          <w:p w:rsidR="00E03423" w:rsidRPr="007B361C" w:rsidRDefault="00E03423">
            <w:pPr>
              <w:pStyle w:val="34"/>
              <w:rPr>
                <w:i w:val="0"/>
                <w:sz w:val="22"/>
                <w:szCs w:val="22"/>
              </w:rPr>
            </w:pPr>
            <w:r w:rsidRPr="007B361C">
              <w:rPr>
                <w:i w:val="0"/>
                <w:sz w:val="22"/>
                <w:szCs w:val="22"/>
              </w:rPr>
              <w:t>3</w:t>
            </w:r>
          </w:p>
        </w:tc>
        <w:tc>
          <w:tcPr>
            <w:tcW w:w="930" w:type="dxa"/>
          </w:tcPr>
          <w:p w:rsidR="00E03423" w:rsidRPr="007B361C" w:rsidRDefault="00E03423">
            <w:pPr>
              <w:pStyle w:val="34"/>
              <w:rPr>
                <w:i w:val="0"/>
                <w:sz w:val="22"/>
                <w:szCs w:val="22"/>
              </w:rPr>
            </w:pPr>
            <w:r w:rsidRPr="007B361C">
              <w:rPr>
                <w:i w:val="0"/>
                <w:sz w:val="22"/>
                <w:szCs w:val="22"/>
              </w:rPr>
              <w:t>4</w:t>
            </w:r>
          </w:p>
        </w:tc>
        <w:tc>
          <w:tcPr>
            <w:tcW w:w="1262" w:type="dxa"/>
          </w:tcPr>
          <w:p w:rsidR="00E03423" w:rsidRPr="007B361C" w:rsidRDefault="00E03423">
            <w:pPr>
              <w:pStyle w:val="34"/>
              <w:rPr>
                <w:i w:val="0"/>
                <w:sz w:val="22"/>
                <w:szCs w:val="22"/>
              </w:rPr>
            </w:pPr>
            <w:r w:rsidRPr="007B361C">
              <w:rPr>
                <w:i w:val="0"/>
                <w:sz w:val="22"/>
                <w:szCs w:val="22"/>
              </w:rPr>
              <w:t>5</w:t>
            </w:r>
          </w:p>
        </w:tc>
        <w:tc>
          <w:tcPr>
            <w:tcW w:w="961" w:type="dxa"/>
          </w:tcPr>
          <w:p w:rsidR="00E03423" w:rsidRPr="007B361C" w:rsidRDefault="00E03423">
            <w:pPr>
              <w:pStyle w:val="34"/>
              <w:rPr>
                <w:i w:val="0"/>
                <w:sz w:val="22"/>
                <w:szCs w:val="22"/>
              </w:rPr>
            </w:pPr>
            <w:r w:rsidRPr="007B361C">
              <w:rPr>
                <w:i w:val="0"/>
                <w:sz w:val="22"/>
                <w:szCs w:val="22"/>
              </w:rPr>
              <w:t>6</w:t>
            </w:r>
          </w:p>
        </w:tc>
      </w:tr>
      <w:tr w:rsidR="00E03423">
        <w:tc>
          <w:tcPr>
            <w:tcW w:w="4361" w:type="dxa"/>
          </w:tcPr>
          <w:p w:rsidR="00E03423" w:rsidRDefault="00E03423">
            <w:pPr>
              <w:pStyle w:val="34"/>
              <w:jc w:val="left"/>
              <w:rPr>
                <w:i w:val="0"/>
                <w:color w:val="000000"/>
                <w:sz w:val="22"/>
                <w:szCs w:val="22"/>
              </w:rPr>
            </w:pPr>
            <w:r>
              <w:rPr>
                <w:i w:val="0"/>
                <w:color w:val="000000"/>
                <w:sz w:val="22"/>
                <w:szCs w:val="22"/>
              </w:rPr>
              <w:t>Астрагал шерстистоквітковий</w:t>
            </w:r>
          </w:p>
          <w:p w:rsidR="00E03423" w:rsidRDefault="00E03423">
            <w:pPr>
              <w:pStyle w:val="34"/>
              <w:jc w:val="left"/>
              <w:rPr>
                <w:i w:val="0"/>
                <w:color w:val="000000"/>
                <w:sz w:val="22"/>
                <w:szCs w:val="22"/>
              </w:rPr>
            </w:pPr>
            <w:r>
              <w:rPr>
                <w:i w:val="0"/>
                <w:color w:val="000000"/>
                <w:sz w:val="22"/>
                <w:szCs w:val="22"/>
              </w:rPr>
              <w:t>(Astragalus dasy anthus)</w:t>
            </w:r>
          </w:p>
        </w:tc>
        <w:tc>
          <w:tcPr>
            <w:tcW w:w="1418" w:type="dxa"/>
          </w:tcPr>
          <w:p w:rsidR="00E03423" w:rsidRDefault="00E03423">
            <w:pPr>
              <w:pStyle w:val="34"/>
              <w:rPr>
                <w:color w:val="000000"/>
                <w:sz w:val="22"/>
                <w:szCs w:val="22"/>
              </w:rPr>
            </w:pPr>
            <w:r>
              <w:rPr>
                <w:color w:val="000000"/>
                <w:sz w:val="22"/>
                <w:szCs w:val="22"/>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r>
              <w:rPr>
                <w:color w:val="000000"/>
                <w:sz w:val="22"/>
                <w:szCs w:val="22"/>
              </w:rPr>
              <w:t>*</w:t>
            </w: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Бран душка різнокольорова (Bulbocodium versi color)</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Бруслина карликова (Euonymus nana)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Гвоздика прибузька (Dianthus hypanicus)</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r>
              <w:rPr>
                <w:color w:val="000000"/>
                <w:sz w:val="22"/>
                <w:szCs w:val="22"/>
              </w:rPr>
              <w:t>*</w:t>
            </w: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r>
              <w:rPr>
                <w:color w:val="000000"/>
                <w:sz w:val="22"/>
                <w:szCs w:val="22"/>
              </w:rPr>
              <w:t>*</w:t>
            </w: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Гніздівка звичайна (Neottia nidus-avis)</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Голонасінник одеський (Gymnospermium odes sanum)</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Зозулинець болотний (Orchis palustris)</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Ковила волосиста (Stipa capillata)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Ковила вузьколиста (Stipa tirsa)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Ковила Лессінга (Stipa lessingiana)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Ковила найкрасивіша (Stipa pulcherima)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Ковила пірчаста (Stipa pennata)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Ковила пухнатолиста (Stipadasyphylla)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Ковила українська (Stipa ucrainica)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 xml:space="preserve">Коручка болотна (Epipactis palustris) </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Коручка морозниковидна (Epipactis hellebori)</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Коручка темно-червона(Epipactis atrorubens)</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 xml:space="preserve">Лілія лісова (Lilium martagon) </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Любка дволиста(Platanthera bifolia)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Півники понтичні (Iris pontica)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Рябчик руський (Fritillaria ruthenica)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Рястка Буше (Ornithogallum bouchea)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Сальвінія плаваюча (Salvinia natans)</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r>
              <w:rPr>
                <w:color w:val="000000"/>
                <w:sz w:val="22"/>
                <w:szCs w:val="22"/>
              </w:rPr>
              <w:t>*</w:t>
            </w: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Сон чорніючий (Pulsatilla nigricans Stork)</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 xml:space="preserve">Тюльпан гранітний (Tulipa graniticola) </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Тюльпан дібровний (Tulipa quercetorum)</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Тюльпан бузький (Tulipa hypanica)</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Цибуля ведмежа (Allium ursinum)</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 xml:space="preserve">Шафран сітчастий (Crocus reticulates ) </w:t>
            </w:r>
          </w:p>
        </w:tc>
        <w:tc>
          <w:tcPr>
            <w:tcW w:w="1418" w:type="dxa"/>
          </w:tcPr>
          <w:p w:rsidR="00E03423" w:rsidRDefault="00E03423">
            <w:pPr>
              <w:jc w:val="center"/>
              <w:rPr>
                <w:color w:val="000000"/>
              </w:rPr>
            </w:pPr>
            <w:r>
              <w:rPr>
                <w:color w:val="000000"/>
              </w:rPr>
              <w:t>*</w:t>
            </w:r>
          </w:p>
        </w:tc>
        <w:tc>
          <w:tcPr>
            <w:tcW w:w="1200" w:type="dxa"/>
          </w:tcPr>
          <w:p w:rsidR="00E03423" w:rsidRDefault="00E03423">
            <w:pPr>
              <w:pStyle w:val="34"/>
              <w:rPr>
                <w:color w:val="000000"/>
                <w:sz w:val="22"/>
                <w:szCs w:val="22"/>
              </w:rPr>
            </w:pP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p>
        </w:tc>
        <w:tc>
          <w:tcPr>
            <w:tcW w:w="961" w:type="dxa"/>
          </w:tcPr>
          <w:p w:rsidR="00E03423" w:rsidRDefault="00E03423">
            <w:pPr>
              <w:pStyle w:val="34"/>
              <w:rPr>
                <w:i w:val="0"/>
                <w:sz w:val="22"/>
                <w:szCs w:val="22"/>
              </w:rPr>
            </w:pPr>
          </w:p>
        </w:tc>
      </w:tr>
      <w:tr w:rsidR="00E03423">
        <w:tc>
          <w:tcPr>
            <w:tcW w:w="4361" w:type="dxa"/>
          </w:tcPr>
          <w:p w:rsidR="00E03423" w:rsidRDefault="00E03423">
            <w:pPr>
              <w:pStyle w:val="34"/>
              <w:jc w:val="left"/>
              <w:rPr>
                <w:i w:val="0"/>
                <w:color w:val="000000"/>
                <w:sz w:val="22"/>
                <w:szCs w:val="22"/>
              </w:rPr>
            </w:pPr>
            <w:r>
              <w:rPr>
                <w:i w:val="0"/>
                <w:color w:val="000000"/>
                <w:sz w:val="22"/>
                <w:szCs w:val="22"/>
              </w:rPr>
              <w:t>Усього</w:t>
            </w:r>
          </w:p>
        </w:tc>
        <w:tc>
          <w:tcPr>
            <w:tcW w:w="1418" w:type="dxa"/>
          </w:tcPr>
          <w:p w:rsidR="00E03423" w:rsidRDefault="00E03423">
            <w:pPr>
              <w:pStyle w:val="34"/>
              <w:rPr>
                <w:color w:val="000000"/>
                <w:sz w:val="22"/>
                <w:szCs w:val="22"/>
              </w:rPr>
            </w:pPr>
            <w:r>
              <w:rPr>
                <w:color w:val="000000"/>
                <w:sz w:val="22"/>
                <w:szCs w:val="22"/>
              </w:rPr>
              <w:t>29</w:t>
            </w:r>
          </w:p>
        </w:tc>
        <w:tc>
          <w:tcPr>
            <w:tcW w:w="1200" w:type="dxa"/>
          </w:tcPr>
          <w:p w:rsidR="00E03423" w:rsidRDefault="00E03423">
            <w:pPr>
              <w:pStyle w:val="34"/>
              <w:rPr>
                <w:color w:val="000000"/>
                <w:sz w:val="22"/>
                <w:szCs w:val="22"/>
              </w:rPr>
            </w:pPr>
            <w:r>
              <w:rPr>
                <w:color w:val="000000"/>
                <w:sz w:val="22"/>
                <w:szCs w:val="22"/>
              </w:rPr>
              <w:t>2</w:t>
            </w:r>
          </w:p>
        </w:tc>
        <w:tc>
          <w:tcPr>
            <w:tcW w:w="930" w:type="dxa"/>
          </w:tcPr>
          <w:p w:rsidR="00E03423" w:rsidRDefault="00E03423">
            <w:pPr>
              <w:pStyle w:val="34"/>
              <w:rPr>
                <w:color w:val="000000"/>
                <w:sz w:val="22"/>
                <w:szCs w:val="22"/>
              </w:rPr>
            </w:pPr>
          </w:p>
        </w:tc>
        <w:tc>
          <w:tcPr>
            <w:tcW w:w="1262" w:type="dxa"/>
          </w:tcPr>
          <w:p w:rsidR="00E03423" w:rsidRDefault="00E03423">
            <w:pPr>
              <w:pStyle w:val="34"/>
              <w:rPr>
                <w:color w:val="000000"/>
                <w:sz w:val="22"/>
                <w:szCs w:val="22"/>
              </w:rPr>
            </w:pPr>
            <w:r>
              <w:rPr>
                <w:color w:val="000000"/>
                <w:sz w:val="22"/>
                <w:szCs w:val="22"/>
              </w:rPr>
              <w:t>2</w:t>
            </w:r>
          </w:p>
        </w:tc>
        <w:tc>
          <w:tcPr>
            <w:tcW w:w="961" w:type="dxa"/>
          </w:tcPr>
          <w:p w:rsidR="00E03423" w:rsidRDefault="00E03423">
            <w:pPr>
              <w:pStyle w:val="34"/>
              <w:rPr>
                <w:i w:val="0"/>
                <w:sz w:val="22"/>
                <w:szCs w:val="22"/>
              </w:rPr>
            </w:pPr>
          </w:p>
        </w:tc>
      </w:tr>
    </w:tbl>
    <w:p w:rsidR="00E03423" w:rsidRDefault="00E03423">
      <w:pPr>
        <w:jc w:val="center"/>
        <w:rPr>
          <w:b/>
          <w:i/>
          <w:sz w:val="28"/>
          <w:szCs w:val="28"/>
        </w:rPr>
      </w:pPr>
    </w:p>
    <w:p w:rsidR="00E03423" w:rsidRDefault="00E03423">
      <w:pPr>
        <w:jc w:val="center"/>
        <w:rPr>
          <w:i/>
          <w:sz w:val="28"/>
          <w:szCs w:val="28"/>
        </w:rPr>
      </w:pPr>
      <w:r>
        <w:rPr>
          <w:i/>
          <w:sz w:val="28"/>
          <w:szCs w:val="28"/>
        </w:rPr>
        <w:t>Інформація про інвазійні (чужорідні) види рослин</w:t>
      </w:r>
    </w:p>
    <w:p w:rsidR="00E03423" w:rsidRDefault="00E03423">
      <w:pPr>
        <w:jc w:val="right"/>
        <w:rPr>
          <w:i/>
          <w:sz w:val="28"/>
          <w:szCs w:val="28"/>
        </w:rPr>
      </w:pPr>
      <w:r>
        <w:rPr>
          <w:i/>
        </w:rPr>
        <w:t xml:space="preserve"> Таблиця 40</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2268"/>
        <w:gridCol w:w="4111"/>
      </w:tblGrid>
      <w:tr w:rsidR="00E03423" w:rsidTr="004C686E">
        <w:tc>
          <w:tcPr>
            <w:tcW w:w="3510" w:type="dxa"/>
          </w:tcPr>
          <w:p w:rsidR="00E03423" w:rsidRPr="009E53E1" w:rsidRDefault="00E03423">
            <w:pPr>
              <w:jc w:val="center"/>
            </w:pPr>
            <w:r w:rsidRPr="009E53E1">
              <w:t>Назва виду (українська, латинська)</w:t>
            </w:r>
          </w:p>
        </w:tc>
        <w:tc>
          <w:tcPr>
            <w:tcW w:w="2268" w:type="dxa"/>
          </w:tcPr>
          <w:p w:rsidR="00E03423" w:rsidRPr="009E53E1" w:rsidRDefault="00E03423">
            <w:pPr>
              <w:jc w:val="center"/>
            </w:pPr>
            <w:r w:rsidRPr="009E53E1">
              <w:t>Занесення виду до карантинного списку</w:t>
            </w:r>
          </w:p>
        </w:tc>
        <w:tc>
          <w:tcPr>
            <w:tcW w:w="4111" w:type="dxa"/>
          </w:tcPr>
          <w:p w:rsidR="00E03423" w:rsidRPr="009E53E1" w:rsidRDefault="00E03423">
            <w:pPr>
              <w:jc w:val="center"/>
            </w:pPr>
            <w:r w:rsidRPr="009E53E1">
              <w:t>Заходи із запобігання розповсюдженню виду</w:t>
            </w:r>
          </w:p>
        </w:tc>
      </w:tr>
      <w:tr w:rsidR="00E03423" w:rsidRPr="00724A9A" w:rsidTr="004C686E">
        <w:tc>
          <w:tcPr>
            <w:tcW w:w="3510" w:type="dxa"/>
          </w:tcPr>
          <w:p w:rsidR="00E03423" w:rsidRDefault="00724A9A" w:rsidP="00724A9A">
            <w:r w:rsidRPr="00724A9A">
              <w:t>Амброзія полинолиста</w:t>
            </w:r>
          </w:p>
          <w:p w:rsidR="00724A9A" w:rsidRPr="00FB77E2" w:rsidRDefault="00724A9A" w:rsidP="00724A9A">
            <w:r>
              <w:t>(</w:t>
            </w:r>
            <w:r>
              <w:rPr>
                <w:lang w:val="en-US"/>
              </w:rPr>
              <w:t>Ambrosia</w:t>
            </w:r>
            <w:r w:rsidRPr="00FB77E2">
              <w:t xml:space="preserve"> </w:t>
            </w:r>
            <w:r>
              <w:rPr>
                <w:lang w:val="en-US"/>
              </w:rPr>
              <w:t>artemisiifotia</w:t>
            </w:r>
            <w:r w:rsidRPr="00FB77E2">
              <w:t xml:space="preserve"> </w:t>
            </w:r>
            <w:r>
              <w:rPr>
                <w:lang w:val="en-US"/>
              </w:rPr>
              <w:t>L</w:t>
            </w:r>
            <w:r w:rsidRPr="00FB77E2">
              <w:t>.)</w:t>
            </w:r>
          </w:p>
        </w:tc>
        <w:tc>
          <w:tcPr>
            <w:tcW w:w="2268" w:type="dxa"/>
          </w:tcPr>
          <w:p w:rsidR="00E03423" w:rsidRPr="00724A9A" w:rsidRDefault="00724A9A">
            <w:pPr>
              <w:jc w:val="center"/>
            </w:pPr>
            <w:r>
              <w:t>да</w:t>
            </w:r>
          </w:p>
        </w:tc>
        <w:tc>
          <w:tcPr>
            <w:tcW w:w="4111" w:type="dxa"/>
          </w:tcPr>
          <w:p w:rsidR="00E03423" w:rsidRPr="00724A9A" w:rsidRDefault="00724A9A">
            <w:pPr>
              <w:jc w:val="center"/>
            </w:pPr>
            <w:r>
              <w:t>Агротехнічні, хімічні і методи</w:t>
            </w:r>
          </w:p>
        </w:tc>
      </w:tr>
      <w:tr w:rsidR="00724A9A" w:rsidRPr="00724A9A" w:rsidTr="004C686E">
        <w:tc>
          <w:tcPr>
            <w:tcW w:w="3510" w:type="dxa"/>
          </w:tcPr>
          <w:p w:rsidR="00724A9A" w:rsidRDefault="00724A9A" w:rsidP="00724A9A">
            <w:r>
              <w:t xml:space="preserve">Повитиця польова </w:t>
            </w:r>
          </w:p>
          <w:p w:rsidR="00724A9A" w:rsidRPr="00724A9A" w:rsidRDefault="00724A9A" w:rsidP="00724A9A">
            <w:r>
              <w:t>(</w:t>
            </w:r>
            <w:r>
              <w:rPr>
                <w:lang w:val="en-US"/>
              </w:rPr>
              <w:t>Cuscuta</w:t>
            </w:r>
            <w:r w:rsidRPr="00724A9A">
              <w:t xml:space="preserve"> </w:t>
            </w:r>
            <w:r>
              <w:rPr>
                <w:lang w:val="en-US"/>
              </w:rPr>
              <w:t>campestris</w:t>
            </w:r>
            <w:r w:rsidRPr="00724A9A">
              <w:t xml:space="preserve"> </w:t>
            </w:r>
            <w:r>
              <w:rPr>
                <w:lang w:val="en-US"/>
              </w:rPr>
              <w:t>Yunck</w:t>
            </w:r>
            <w:r w:rsidRPr="00724A9A">
              <w:t>)</w:t>
            </w:r>
          </w:p>
        </w:tc>
        <w:tc>
          <w:tcPr>
            <w:tcW w:w="2268" w:type="dxa"/>
          </w:tcPr>
          <w:p w:rsidR="00724A9A" w:rsidRPr="00724A9A" w:rsidRDefault="00724A9A">
            <w:pPr>
              <w:jc w:val="center"/>
            </w:pPr>
            <w:r>
              <w:t>да</w:t>
            </w:r>
          </w:p>
        </w:tc>
        <w:tc>
          <w:tcPr>
            <w:tcW w:w="4111" w:type="dxa"/>
          </w:tcPr>
          <w:p w:rsidR="00724A9A" w:rsidRDefault="00724A9A">
            <w:pPr>
              <w:jc w:val="center"/>
            </w:pPr>
            <w:r>
              <w:t>Агротехнічні, хімічні і методи</w:t>
            </w:r>
          </w:p>
        </w:tc>
      </w:tr>
    </w:tbl>
    <w:p w:rsidR="00E03423" w:rsidRPr="00474580" w:rsidRDefault="00E03423">
      <w:pPr>
        <w:ind w:left="708"/>
        <w:jc w:val="center"/>
        <w:rPr>
          <w:b/>
          <w:iCs/>
          <w:sz w:val="28"/>
        </w:rPr>
      </w:pPr>
      <w:r w:rsidRPr="00474580">
        <w:rPr>
          <w:b/>
          <w:iCs/>
          <w:sz w:val="28"/>
        </w:rPr>
        <w:t>12. Тваринний світ</w:t>
      </w:r>
    </w:p>
    <w:p w:rsidR="00E03423" w:rsidRDefault="00E03423" w:rsidP="00474580">
      <w:pPr>
        <w:ind w:firstLine="708"/>
        <w:jc w:val="both"/>
        <w:rPr>
          <w:color w:val="000000"/>
          <w:sz w:val="28"/>
          <w:szCs w:val="28"/>
        </w:rPr>
      </w:pPr>
      <w:r>
        <w:rPr>
          <w:color w:val="000000"/>
          <w:sz w:val="28"/>
          <w:szCs w:val="28"/>
        </w:rPr>
        <w:t>Тваринний світ області є відносно багатим, представлений численною групою ссавців. Дикі тварини розподіляються по території області нерівномірно. Найбільш багаті фауністичні комплекси збереглись у придніпровській частині Кіровоградщини. У надто освоєних північних та північно-західних районах області видовий склад тварин є набагато біднішим. На території області виявлено 368 видів тварин, з них 65 - ссавців, 279 - птахів, 13 - плазунів, 11 - амфібій, у водоймах мешкають 61 вид риб.</w:t>
      </w:r>
    </w:p>
    <w:p w:rsidR="00E03423" w:rsidRDefault="00E03423">
      <w:pPr>
        <w:ind w:left="708"/>
        <w:jc w:val="center"/>
        <w:rPr>
          <w:i/>
          <w:iCs/>
          <w:sz w:val="28"/>
        </w:rPr>
      </w:pPr>
    </w:p>
    <w:p w:rsidR="00E03423" w:rsidRDefault="00E03423" w:rsidP="00F46B90">
      <w:pPr>
        <w:ind w:left="708"/>
        <w:jc w:val="center"/>
        <w:rPr>
          <w:i/>
          <w:iCs/>
          <w:sz w:val="28"/>
        </w:rPr>
      </w:pPr>
      <w:r>
        <w:rPr>
          <w:i/>
          <w:iCs/>
          <w:sz w:val="28"/>
        </w:rPr>
        <w:t>Види тваринного світу, що охороняються</w:t>
      </w:r>
    </w:p>
    <w:p w:rsidR="00E03423" w:rsidRDefault="00E03423">
      <w:pPr>
        <w:pStyle w:val="af0"/>
        <w:ind w:left="6373" w:firstLine="709"/>
        <w:jc w:val="right"/>
        <w:rPr>
          <w:b w:val="0"/>
          <w:bCs w:val="0"/>
          <w:i/>
          <w:sz w:val="24"/>
          <w:lang w:val="uk-UA"/>
        </w:rPr>
      </w:pPr>
      <w:r>
        <w:rPr>
          <w:b w:val="0"/>
          <w:bCs w:val="0"/>
          <w:i/>
          <w:sz w:val="24"/>
          <w:lang w:val="uk-UA"/>
        </w:rPr>
        <w:t xml:space="preserve">Таблиця 41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1920"/>
        <w:gridCol w:w="2100"/>
        <w:gridCol w:w="1840"/>
      </w:tblGrid>
      <w:tr w:rsidR="00E03423">
        <w:tc>
          <w:tcPr>
            <w:tcW w:w="4200" w:type="dxa"/>
            <w:tcBorders>
              <w:top w:val="single" w:sz="4" w:space="0" w:color="auto"/>
              <w:left w:val="single" w:sz="4" w:space="0" w:color="auto"/>
              <w:bottom w:val="single" w:sz="4" w:space="0" w:color="auto"/>
              <w:right w:val="single" w:sz="4" w:space="0" w:color="auto"/>
              <w:tr2bl w:val="single" w:sz="4" w:space="0" w:color="auto"/>
            </w:tcBorders>
          </w:tcPr>
          <w:p w:rsidR="00E03423" w:rsidRDefault="00E03423">
            <w:pPr>
              <w:rPr>
                <w:sz w:val="22"/>
              </w:rPr>
            </w:pPr>
          </w:p>
        </w:tc>
        <w:tc>
          <w:tcPr>
            <w:tcW w:w="1920" w:type="dxa"/>
            <w:tcBorders>
              <w:top w:val="single" w:sz="4" w:space="0" w:color="auto"/>
              <w:left w:val="single" w:sz="4" w:space="0" w:color="auto"/>
              <w:bottom w:val="single" w:sz="4" w:space="0" w:color="auto"/>
              <w:right w:val="single" w:sz="4" w:space="0" w:color="auto"/>
            </w:tcBorders>
          </w:tcPr>
          <w:p w:rsidR="00E03423" w:rsidRPr="009E53E1" w:rsidRDefault="00E03423">
            <w:pPr>
              <w:jc w:val="center"/>
            </w:pPr>
            <w:r w:rsidRPr="009E53E1">
              <w:t>2012 рік</w:t>
            </w:r>
          </w:p>
        </w:tc>
        <w:tc>
          <w:tcPr>
            <w:tcW w:w="2100" w:type="dxa"/>
            <w:tcBorders>
              <w:top w:val="single" w:sz="4" w:space="0" w:color="auto"/>
              <w:left w:val="single" w:sz="4" w:space="0" w:color="auto"/>
              <w:bottom w:val="single" w:sz="4" w:space="0" w:color="auto"/>
              <w:right w:val="single" w:sz="4" w:space="0" w:color="auto"/>
            </w:tcBorders>
          </w:tcPr>
          <w:p w:rsidR="00E03423" w:rsidRPr="009E53E1" w:rsidRDefault="00E03423">
            <w:pPr>
              <w:jc w:val="center"/>
            </w:pPr>
            <w:r w:rsidRPr="009E53E1">
              <w:t>2013 рік</w:t>
            </w:r>
          </w:p>
        </w:tc>
        <w:tc>
          <w:tcPr>
            <w:tcW w:w="1840" w:type="dxa"/>
            <w:tcBorders>
              <w:top w:val="single" w:sz="4" w:space="0" w:color="auto"/>
              <w:left w:val="single" w:sz="4" w:space="0" w:color="auto"/>
              <w:bottom w:val="single" w:sz="4" w:space="0" w:color="auto"/>
              <w:right w:val="single" w:sz="4" w:space="0" w:color="auto"/>
            </w:tcBorders>
          </w:tcPr>
          <w:p w:rsidR="00E03423" w:rsidRPr="009E53E1" w:rsidRDefault="00E03423">
            <w:pPr>
              <w:jc w:val="center"/>
            </w:pPr>
            <w:r w:rsidRPr="009E53E1">
              <w:t>2014 рік</w:t>
            </w:r>
          </w:p>
        </w:tc>
      </w:tr>
      <w:tr w:rsidR="00E03423">
        <w:tc>
          <w:tcPr>
            <w:tcW w:w="4200" w:type="dxa"/>
            <w:tcBorders>
              <w:top w:val="single" w:sz="4" w:space="0" w:color="auto"/>
              <w:left w:val="single" w:sz="4" w:space="0" w:color="auto"/>
              <w:bottom w:val="single" w:sz="4" w:space="0" w:color="auto"/>
              <w:right w:val="single" w:sz="4" w:space="0" w:color="auto"/>
            </w:tcBorders>
          </w:tcPr>
          <w:p w:rsidR="00E03423" w:rsidRDefault="00E03423">
            <w:pPr>
              <w:ind w:right="-168"/>
              <w:rPr>
                <w:sz w:val="22"/>
              </w:rPr>
            </w:pPr>
            <w:r>
              <w:rPr>
                <w:sz w:val="22"/>
              </w:rPr>
              <w:t>Види тварин, занесені до Червоної книги України, од.</w:t>
            </w:r>
          </w:p>
        </w:tc>
        <w:tc>
          <w:tcPr>
            <w:tcW w:w="192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83</w:t>
            </w:r>
          </w:p>
        </w:tc>
        <w:tc>
          <w:tcPr>
            <w:tcW w:w="210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83</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pPr>
            <w:r w:rsidRPr="009E53E1">
              <w:t>83</w:t>
            </w:r>
          </w:p>
        </w:tc>
      </w:tr>
      <w:tr w:rsidR="00E03423">
        <w:tc>
          <w:tcPr>
            <w:tcW w:w="4200"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left" w:pos="708"/>
              </w:tabs>
              <w:ind w:right="-168"/>
              <w:rPr>
                <w:rFonts w:ascii="Times New Roman" w:hAnsi="Times New Roman"/>
                <w:sz w:val="22"/>
                <w:szCs w:val="24"/>
              </w:rPr>
            </w:pPr>
            <w:r>
              <w:rPr>
                <w:rFonts w:ascii="Times New Roman" w:hAnsi="Times New Roman"/>
                <w:sz w:val="22"/>
                <w:szCs w:val="24"/>
              </w:rPr>
              <w:t>Види тварин, занесені до додатків Конвенції про міжнародну торгівлю видами дикої фауни і флори, що перебувають під загрозою зникнення (CITES), од.</w:t>
            </w:r>
          </w:p>
        </w:tc>
        <w:tc>
          <w:tcPr>
            <w:tcW w:w="192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3</w:t>
            </w:r>
          </w:p>
        </w:tc>
        <w:tc>
          <w:tcPr>
            <w:tcW w:w="210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3</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3</w:t>
            </w:r>
          </w:p>
        </w:tc>
      </w:tr>
      <w:tr w:rsidR="00E03423">
        <w:tc>
          <w:tcPr>
            <w:tcW w:w="4200"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left" w:pos="708"/>
              </w:tabs>
              <w:ind w:right="-168"/>
              <w:rPr>
                <w:rFonts w:ascii="Times New Roman" w:hAnsi="Times New Roman"/>
                <w:sz w:val="22"/>
                <w:szCs w:val="24"/>
              </w:rPr>
            </w:pPr>
            <w:r>
              <w:rPr>
                <w:rFonts w:ascii="Times New Roman" w:hAnsi="Times New Roman"/>
                <w:sz w:val="22"/>
                <w:szCs w:val="24"/>
              </w:rPr>
              <w:t xml:space="preserve">Види тварин, занесені до додатків Конвенції про охорону дикої флори та фауни і природних середовищ існування в Європі (Бернської конвенції), од. </w:t>
            </w:r>
          </w:p>
        </w:tc>
        <w:tc>
          <w:tcPr>
            <w:tcW w:w="192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63</w:t>
            </w:r>
          </w:p>
        </w:tc>
        <w:tc>
          <w:tcPr>
            <w:tcW w:w="210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63</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63</w:t>
            </w:r>
          </w:p>
        </w:tc>
      </w:tr>
      <w:tr w:rsidR="00E03423">
        <w:tc>
          <w:tcPr>
            <w:tcW w:w="4200"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left" w:pos="708"/>
              </w:tabs>
              <w:ind w:right="-168"/>
              <w:rPr>
                <w:rFonts w:ascii="Times New Roman" w:hAnsi="Times New Roman"/>
                <w:sz w:val="22"/>
                <w:szCs w:val="24"/>
              </w:rPr>
            </w:pPr>
            <w:r>
              <w:rPr>
                <w:rFonts w:ascii="Times New Roman" w:hAnsi="Times New Roman"/>
                <w:sz w:val="22"/>
                <w:szCs w:val="24"/>
              </w:rPr>
              <w:t>Види, занесені до додатків Конвенції про збереження мігруючих видів диких тварин (Боннської конвенції, CMS), од.</w:t>
            </w:r>
          </w:p>
        </w:tc>
        <w:tc>
          <w:tcPr>
            <w:tcW w:w="192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w:t>
            </w:r>
          </w:p>
        </w:tc>
        <w:tc>
          <w:tcPr>
            <w:tcW w:w="210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w:t>
            </w:r>
          </w:p>
        </w:tc>
      </w:tr>
      <w:tr w:rsidR="00E03423">
        <w:tc>
          <w:tcPr>
            <w:tcW w:w="4200"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left" w:pos="708"/>
              </w:tabs>
              <w:ind w:right="-168"/>
              <w:rPr>
                <w:rFonts w:ascii="Times New Roman" w:hAnsi="Times New Roman"/>
                <w:sz w:val="22"/>
                <w:szCs w:val="24"/>
              </w:rPr>
            </w:pPr>
            <w:r>
              <w:rPr>
                <w:rFonts w:ascii="Times New Roman" w:hAnsi="Times New Roman"/>
                <w:sz w:val="22"/>
                <w:szCs w:val="24"/>
              </w:rPr>
              <w:t xml:space="preserve">Види, що охороняються відповідно до Угоди про збереження афро-євразійських мігруючих водно-болотних птахів </w:t>
            </w:r>
          </w:p>
          <w:p w:rsidR="00E03423" w:rsidRDefault="00E03423">
            <w:pPr>
              <w:pStyle w:val="af7"/>
              <w:tabs>
                <w:tab w:val="clear" w:pos="0"/>
                <w:tab w:val="left" w:pos="708"/>
              </w:tabs>
              <w:ind w:right="-168"/>
              <w:rPr>
                <w:rFonts w:ascii="Times New Roman" w:hAnsi="Times New Roman"/>
                <w:sz w:val="22"/>
                <w:szCs w:val="24"/>
              </w:rPr>
            </w:pPr>
            <w:r>
              <w:rPr>
                <w:rFonts w:ascii="Times New Roman" w:hAnsi="Times New Roman"/>
                <w:sz w:val="22"/>
                <w:szCs w:val="24"/>
              </w:rPr>
              <w:t>(AEWA), од.</w:t>
            </w:r>
          </w:p>
        </w:tc>
        <w:tc>
          <w:tcPr>
            <w:tcW w:w="192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35</w:t>
            </w:r>
          </w:p>
        </w:tc>
        <w:tc>
          <w:tcPr>
            <w:tcW w:w="210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35</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35</w:t>
            </w:r>
          </w:p>
        </w:tc>
      </w:tr>
      <w:tr w:rsidR="00E03423">
        <w:tc>
          <w:tcPr>
            <w:tcW w:w="4200" w:type="dxa"/>
            <w:tcBorders>
              <w:top w:val="single" w:sz="4" w:space="0" w:color="auto"/>
              <w:left w:val="single" w:sz="4" w:space="0" w:color="auto"/>
              <w:bottom w:val="single" w:sz="4" w:space="0" w:color="auto"/>
              <w:right w:val="single" w:sz="4" w:space="0" w:color="auto"/>
            </w:tcBorders>
          </w:tcPr>
          <w:p w:rsidR="00E03423" w:rsidRDefault="00E03423">
            <w:pPr>
              <w:pStyle w:val="af7"/>
              <w:tabs>
                <w:tab w:val="clear" w:pos="0"/>
                <w:tab w:val="left" w:pos="708"/>
              </w:tabs>
              <w:ind w:right="-168"/>
              <w:rPr>
                <w:rFonts w:ascii="Times New Roman" w:hAnsi="Times New Roman"/>
                <w:sz w:val="22"/>
                <w:szCs w:val="24"/>
              </w:rPr>
            </w:pPr>
            <w:r>
              <w:rPr>
                <w:rFonts w:ascii="Times New Roman" w:hAnsi="Times New Roman"/>
                <w:sz w:val="22"/>
                <w:szCs w:val="24"/>
              </w:rPr>
              <w:t>Види, що охороняються відповідно до Угоди про збереження популяцій європейських кажанів (EUROBATS), од.</w:t>
            </w:r>
          </w:p>
        </w:tc>
        <w:tc>
          <w:tcPr>
            <w:tcW w:w="192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4</w:t>
            </w:r>
          </w:p>
        </w:tc>
        <w:tc>
          <w:tcPr>
            <w:tcW w:w="210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4</w:t>
            </w:r>
          </w:p>
        </w:tc>
        <w:tc>
          <w:tcPr>
            <w:tcW w:w="1840" w:type="dxa"/>
            <w:tcBorders>
              <w:top w:val="single" w:sz="4" w:space="0" w:color="auto"/>
              <w:left w:val="single" w:sz="4" w:space="0" w:color="auto"/>
              <w:bottom w:val="single" w:sz="4" w:space="0" w:color="auto"/>
              <w:right w:val="single" w:sz="4" w:space="0" w:color="auto"/>
            </w:tcBorders>
            <w:vAlign w:val="center"/>
          </w:tcPr>
          <w:p w:rsidR="00E03423" w:rsidRPr="009E53E1" w:rsidRDefault="00E03423">
            <w:pPr>
              <w:jc w:val="center"/>
              <w:rPr>
                <w:lang w:val="en-US"/>
              </w:rPr>
            </w:pPr>
            <w:r w:rsidRPr="009E53E1">
              <w:rPr>
                <w:lang w:val="en-US"/>
              </w:rPr>
              <w:t>4</w:t>
            </w:r>
          </w:p>
        </w:tc>
      </w:tr>
    </w:tbl>
    <w:p w:rsidR="00E03423" w:rsidRDefault="00E03423">
      <w:pPr>
        <w:jc w:val="center"/>
      </w:pPr>
    </w:p>
    <w:p w:rsidR="00E03423" w:rsidRDefault="007C5EB0">
      <w:pPr>
        <w:pStyle w:val="34"/>
      </w:pPr>
      <w:r>
        <w:t>П</w:t>
      </w:r>
      <w:r w:rsidR="00E03423">
        <w:t>ерелік видів тварин, що охороняються, в регіоні (станом на 01.01.2015 року)</w:t>
      </w:r>
    </w:p>
    <w:p w:rsidR="00E03423" w:rsidRDefault="00E03423">
      <w:pPr>
        <w:pStyle w:val="34"/>
        <w:ind w:left="8496"/>
        <w:contextualSpacing/>
        <w:jc w:val="right"/>
        <w:rPr>
          <w:color w:val="000000"/>
          <w:sz w:val="24"/>
        </w:rPr>
      </w:pPr>
      <w:r>
        <w:rPr>
          <w:color w:val="000000"/>
          <w:sz w:val="24"/>
        </w:rPr>
        <w:t>Таблиця 42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134"/>
        <w:gridCol w:w="1275"/>
        <w:gridCol w:w="284"/>
        <w:gridCol w:w="425"/>
        <w:gridCol w:w="568"/>
        <w:gridCol w:w="708"/>
        <w:gridCol w:w="1135"/>
        <w:gridCol w:w="425"/>
      </w:tblGrid>
      <w:tr w:rsidR="00E03423" w:rsidTr="00231430">
        <w:tc>
          <w:tcPr>
            <w:tcW w:w="4219" w:type="dxa"/>
            <w:vAlign w:val="center"/>
          </w:tcPr>
          <w:p w:rsidR="00E03423" w:rsidRDefault="00E03423">
            <w:pPr>
              <w:pStyle w:val="34"/>
              <w:contextualSpacing/>
              <w:rPr>
                <w:i w:val="0"/>
                <w:color w:val="000000"/>
                <w:sz w:val="22"/>
                <w:szCs w:val="22"/>
              </w:rPr>
            </w:pPr>
            <w:r>
              <w:rPr>
                <w:i w:val="0"/>
                <w:color w:val="000000"/>
                <w:sz w:val="22"/>
                <w:szCs w:val="22"/>
              </w:rPr>
              <w:t>Назва виду (українська і латинська)</w:t>
            </w:r>
          </w:p>
        </w:tc>
        <w:tc>
          <w:tcPr>
            <w:tcW w:w="1134" w:type="dxa"/>
            <w:vAlign w:val="center"/>
          </w:tcPr>
          <w:p w:rsidR="00E03423" w:rsidRDefault="00E03423">
            <w:pPr>
              <w:pStyle w:val="34"/>
              <w:contextualSpacing/>
              <w:rPr>
                <w:i w:val="0"/>
                <w:color w:val="000000"/>
                <w:sz w:val="22"/>
                <w:szCs w:val="22"/>
              </w:rPr>
            </w:pPr>
            <w:r>
              <w:rPr>
                <w:i w:val="0"/>
                <w:color w:val="000000"/>
                <w:sz w:val="22"/>
                <w:szCs w:val="22"/>
              </w:rPr>
              <w:t>Червона книга України</w:t>
            </w:r>
          </w:p>
        </w:tc>
        <w:tc>
          <w:tcPr>
            <w:tcW w:w="1275" w:type="dxa"/>
            <w:vAlign w:val="center"/>
          </w:tcPr>
          <w:p w:rsidR="00E03423" w:rsidRDefault="00E03423">
            <w:pPr>
              <w:pStyle w:val="34"/>
              <w:contextualSpacing/>
              <w:rPr>
                <w:i w:val="0"/>
                <w:color w:val="000000"/>
                <w:sz w:val="22"/>
                <w:szCs w:val="22"/>
              </w:rPr>
            </w:pPr>
            <w:r>
              <w:rPr>
                <w:i w:val="0"/>
                <w:color w:val="000000"/>
                <w:sz w:val="22"/>
                <w:szCs w:val="22"/>
              </w:rPr>
              <w:t>Бернська конвенція</w:t>
            </w:r>
          </w:p>
        </w:tc>
        <w:tc>
          <w:tcPr>
            <w:tcW w:w="284" w:type="dxa"/>
            <w:vAlign w:val="center"/>
          </w:tcPr>
          <w:p w:rsidR="00E03423" w:rsidRDefault="00E03423">
            <w:pPr>
              <w:pStyle w:val="34"/>
              <w:contextualSpacing/>
              <w:rPr>
                <w:i w:val="0"/>
                <w:color w:val="000000"/>
                <w:sz w:val="18"/>
                <w:szCs w:val="18"/>
              </w:rPr>
            </w:pPr>
            <w:r>
              <w:rPr>
                <w:i w:val="0"/>
                <w:color w:val="000000"/>
                <w:sz w:val="18"/>
                <w:szCs w:val="18"/>
              </w:rPr>
              <w:t>CITES</w:t>
            </w:r>
          </w:p>
        </w:tc>
        <w:tc>
          <w:tcPr>
            <w:tcW w:w="425" w:type="dxa"/>
            <w:vAlign w:val="center"/>
          </w:tcPr>
          <w:p w:rsidR="00E03423" w:rsidRDefault="00E03423">
            <w:pPr>
              <w:pStyle w:val="34"/>
              <w:contextualSpacing/>
              <w:rPr>
                <w:i w:val="0"/>
                <w:color w:val="000000"/>
                <w:sz w:val="18"/>
                <w:szCs w:val="18"/>
              </w:rPr>
            </w:pPr>
            <w:r>
              <w:rPr>
                <w:i w:val="0"/>
                <w:color w:val="000000"/>
                <w:sz w:val="18"/>
                <w:szCs w:val="18"/>
              </w:rPr>
              <w:t>CMS</w:t>
            </w:r>
          </w:p>
        </w:tc>
        <w:tc>
          <w:tcPr>
            <w:tcW w:w="568" w:type="dxa"/>
            <w:vAlign w:val="center"/>
          </w:tcPr>
          <w:p w:rsidR="00E03423" w:rsidRDefault="00E03423">
            <w:pPr>
              <w:pStyle w:val="34"/>
              <w:contextualSpacing/>
              <w:rPr>
                <w:i w:val="0"/>
                <w:color w:val="000000"/>
                <w:sz w:val="20"/>
                <w:szCs w:val="20"/>
              </w:rPr>
            </w:pPr>
            <w:r>
              <w:rPr>
                <w:i w:val="0"/>
                <w:color w:val="000000"/>
                <w:sz w:val="20"/>
                <w:szCs w:val="20"/>
              </w:rPr>
              <w:t>AEWA</w:t>
            </w:r>
          </w:p>
        </w:tc>
        <w:tc>
          <w:tcPr>
            <w:tcW w:w="708" w:type="dxa"/>
            <w:vAlign w:val="center"/>
          </w:tcPr>
          <w:p w:rsidR="00E03423" w:rsidRDefault="00E03423">
            <w:pPr>
              <w:pStyle w:val="34"/>
              <w:contextualSpacing/>
              <w:rPr>
                <w:i w:val="0"/>
                <w:color w:val="000000"/>
                <w:sz w:val="18"/>
                <w:szCs w:val="18"/>
              </w:rPr>
            </w:pPr>
            <w:r>
              <w:rPr>
                <w:i w:val="0"/>
                <w:color w:val="000000"/>
                <w:sz w:val="18"/>
                <w:szCs w:val="18"/>
              </w:rPr>
              <w:t>EUROBATS</w:t>
            </w:r>
          </w:p>
        </w:tc>
        <w:tc>
          <w:tcPr>
            <w:tcW w:w="1135" w:type="dxa"/>
            <w:vAlign w:val="center"/>
          </w:tcPr>
          <w:p w:rsidR="00E03423" w:rsidRDefault="00E03423">
            <w:pPr>
              <w:pStyle w:val="34"/>
              <w:contextualSpacing/>
              <w:rPr>
                <w:i w:val="0"/>
                <w:color w:val="000000"/>
                <w:sz w:val="22"/>
                <w:szCs w:val="22"/>
              </w:rPr>
            </w:pPr>
            <w:r>
              <w:rPr>
                <w:i w:val="0"/>
                <w:color w:val="000000"/>
                <w:sz w:val="22"/>
                <w:szCs w:val="22"/>
              </w:rPr>
              <w:t>Європейський червоний список</w:t>
            </w:r>
          </w:p>
        </w:tc>
        <w:tc>
          <w:tcPr>
            <w:tcW w:w="425" w:type="dxa"/>
          </w:tcPr>
          <w:p w:rsidR="00E03423" w:rsidRDefault="00E03423">
            <w:pPr>
              <w:pStyle w:val="34"/>
              <w:contextualSpacing/>
              <w:rPr>
                <w:i w:val="0"/>
                <w:color w:val="000000"/>
                <w:sz w:val="22"/>
                <w:szCs w:val="22"/>
              </w:rPr>
            </w:pPr>
            <w:r>
              <w:rPr>
                <w:i w:val="0"/>
                <w:color w:val="000000"/>
                <w:sz w:val="22"/>
                <w:szCs w:val="22"/>
              </w:rPr>
              <w:t>МСОП</w:t>
            </w:r>
          </w:p>
        </w:tc>
      </w:tr>
      <w:tr w:rsidR="00E03423" w:rsidTr="00231430">
        <w:tc>
          <w:tcPr>
            <w:tcW w:w="4219" w:type="dxa"/>
          </w:tcPr>
          <w:p w:rsidR="00E03423" w:rsidRPr="009C672C" w:rsidRDefault="00E03423">
            <w:pPr>
              <w:pStyle w:val="34"/>
              <w:contextualSpacing/>
              <w:rPr>
                <w:i w:val="0"/>
                <w:color w:val="000000"/>
                <w:sz w:val="22"/>
                <w:szCs w:val="22"/>
              </w:rPr>
            </w:pPr>
            <w:r w:rsidRPr="009C672C">
              <w:rPr>
                <w:i w:val="0"/>
                <w:color w:val="000000"/>
                <w:sz w:val="22"/>
                <w:szCs w:val="22"/>
              </w:rPr>
              <w:t>1</w:t>
            </w:r>
          </w:p>
        </w:tc>
        <w:tc>
          <w:tcPr>
            <w:tcW w:w="1134" w:type="dxa"/>
          </w:tcPr>
          <w:p w:rsidR="00E03423" w:rsidRPr="009C672C" w:rsidRDefault="00E03423">
            <w:pPr>
              <w:pStyle w:val="34"/>
              <w:contextualSpacing/>
              <w:rPr>
                <w:i w:val="0"/>
                <w:color w:val="000000"/>
                <w:sz w:val="22"/>
                <w:szCs w:val="22"/>
              </w:rPr>
            </w:pPr>
            <w:r w:rsidRPr="009C672C">
              <w:rPr>
                <w:i w:val="0"/>
                <w:color w:val="000000"/>
                <w:sz w:val="22"/>
                <w:szCs w:val="22"/>
              </w:rPr>
              <w:t>2</w:t>
            </w:r>
          </w:p>
        </w:tc>
        <w:tc>
          <w:tcPr>
            <w:tcW w:w="1275" w:type="dxa"/>
          </w:tcPr>
          <w:p w:rsidR="00E03423" w:rsidRPr="009C672C" w:rsidRDefault="00E03423">
            <w:pPr>
              <w:pStyle w:val="34"/>
              <w:contextualSpacing/>
              <w:rPr>
                <w:i w:val="0"/>
                <w:color w:val="000000"/>
                <w:sz w:val="22"/>
                <w:szCs w:val="22"/>
              </w:rPr>
            </w:pPr>
            <w:r w:rsidRPr="009C672C">
              <w:rPr>
                <w:i w:val="0"/>
                <w:color w:val="000000"/>
                <w:sz w:val="22"/>
                <w:szCs w:val="22"/>
              </w:rPr>
              <w:t>3</w:t>
            </w:r>
          </w:p>
        </w:tc>
        <w:tc>
          <w:tcPr>
            <w:tcW w:w="284" w:type="dxa"/>
          </w:tcPr>
          <w:p w:rsidR="00E03423" w:rsidRPr="009C672C" w:rsidRDefault="00E03423">
            <w:pPr>
              <w:pStyle w:val="34"/>
              <w:contextualSpacing/>
              <w:rPr>
                <w:i w:val="0"/>
                <w:color w:val="000000"/>
                <w:sz w:val="22"/>
                <w:szCs w:val="22"/>
              </w:rPr>
            </w:pPr>
            <w:r w:rsidRPr="009C672C">
              <w:rPr>
                <w:i w:val="0"/>
                <w:color w:val="000000"/>
                <w:sz w:val="22"/>
                <w:szCs w:val="22"/>
              </w:rPr>
              <w:t>4</w:t>
            </w:r>
          </w:p>
        </w:tc>
        <w:tc>
          <w:tcPr>
            <w:tcW w:w="425" w:type="dxa"/>
          </w:tcPr>
          <w:p w:rsidR="00E03423" w:rsidRPr="009C672C" w:rsidRDefault="00E03423">
            <w:pPr>
              <w:pStyle w:val="34"/>
              <w:contextualSpacing/>
              <w:rPr>
                <w:i w:val="0"/>
                <w:color w:val="000000"/>
                <w:sz w:val="22"/>
                <w:szCs w:val="22"/>
              </w:rPr>
            </w:pPr>
            <w:r w:rsidRPr="009C672C">
              <w:rPr>
                <w:i w:val="0"/>
                <w:color w:val="000000"/>
                <w:sz w:val="22"/>
                <w:szCs w:val="22"/>
              </w:rPr>
              <w:t>5</w:t>
            </w:r>
          </w:p>
        </w:tc>
        <w:tc>
          <w:tcPr>
            <w:tcW w:w="568" w:type="dxa"/>
          </w:tcPr>
          <w:p w:rsidR="00E03423" w:rsidRPr="009C672C" w:rsidRDefault="00E03423">
            <w:pPr>
              <w:pStyle w:val="34"/>
              <w:contextualSpacing/>
              <w:rPr>
                <w:i w:val="0"/>
                <w:color w:val="000000"/>
                <w:sz w:val="22"/>
                <w:szCs w:val="22"/>
              </w:rPr>
            </w:pPr>
            <w:r w:rsidRPr="009C672C">
              <w:rPr>
                <w:i w:val="0"/>
                <w:color w:val="000000"/>
                <w:sz w:val="22"/>
                <w:szCs w:val="22"/>
              </w:rPr>
              <w:t>6</w:t>
            </w:r>
          </w:p>
        </w:tc>
        <w:tc>
          <w:tcPr>
            <w:tcW w:w="708" w:type="dxa"/>
          </w:tcPr>
          <w:p w:rsidR="00E03423" w:rsidRPr="009C672C" w:rsidRDefault="00E03423">
            <w:pPr>
              <w:pStyle w:val="34"/>
              <w:contextualSpacing/>
              <w:rPr>
                <w:i w:val="0"/>
                <w:color w:val="000000"/>
                <w:sz w:val="22"/>
                <w:szCs w:val="22"/>
              </w:rPr>
            </w:pPr>
            <w:r w:rsidRPr="009C672C">
              <w:rPr>
                <w:i w:val="0"/>
                <w:color w:val="000000"/>
                <w:sz w:val="22"/>
                <w:szCs w:val="22"/>
              </w:rPr>
              <w:t>7</w:t>
            </w:r>
          </w:p>
        </w:tc>
        <w:tc>
          <w:tcPr>
            <w:tcW w:w="1135" w:type="dxa"/>
          </w:tcPr>
          <w:p w:rsidR="00E03423" w:rsidRPr="009C672C" w:rsidRDefault="00E03423">
            <w:pPr>
              <w:pStyle w:val="34"/>
              <w:contextualSpacing/>
              <w:rPr>
                <w:i w:val="0"/>
                <w:color w:val="000000"/>
                <w:sz w:val="22"/>
                <w:szCs w:val="22"/>
              </w:rPr>
            </w:pPr>
            <w:r w:rsidRPr="009C672C">
              <w:rPr>
                <w:i w:val="0"/>
                <w:color w:val="000000"/>
                <w:sz w:val="22"/>
                <w:szCs w:val="22"/>
              </w:rPr>
              <w:t>8</w:t>
            </w:r>
          </w:p>
        </w:tc>
        <w:tc>
          <w:tcPr>
            <w:tcW w:w="425" w:type="dxa"/>
          </w:tcPr>
          <w:p w:rsidR="00E03423" w:rsidRDefault="00E03423">
            <w:pPr>
              <w:pStyle w:val="34"/>
              <w:contextualSpacing/>
              <w:rPr>
                <w:color w:val="000000"/>
                <w:sz w:val="22"/>
                <w:szCs w:val="22"/>
              </w:rPr>
            </w:pPr>
          </w:p>
        </w:tc>
      </w:tr>
      <w:tr w:rsidR="009572DF" w:rsidTr="00231430">
        <w:tc>
          <w:tcPr>
            <w:tcW w:w="4219" w:type="dxa"/>
          </w:tcPr>
          <w:p w:rsidR="009572DF" w:rsidRDefault="009572DF" w:rsidP="009572DF">
            <w:pPr>
              <w:rPr>
                <w:color w:val="000000"/>
                <w:sz w:val="22"/>
                <w:szCs w:val="22"/>
              </w:rPr>
            </w:pPr>
            <w:r w:rsidRPr="009572DF">
              <w:rPr>
                <w:color w:val="000000"/>
                <w:sz w:val="22"/>
                <w:szCs w:val="22"/>
              </w:rPr>
              <w:t>Багатозв'яз гірський український (Polydesmus montanus)</w:t>
            </w:r>
          </w:p>
        </w:tc>
        <w:tc>
          <w:tcPr>
            <w:tcW w:w="1134" w:type="dxa"/>
          </w:tcPr>
          <w:p w:rsidR="009572DF" w:rsidRPr="009572DF" w:rsidRDefault="009572DF">
            <w:pPr>
              <w:pStyle w:val="34"/>
              <w:contextualSpacing/>
              <w:rPr>
                <w:i w:val="0"/>
                <w:color w:val="000000"/>
                <w:sz w:val="24"/>
              </w:rPr>
            </w:pPr>
            <w:r>
              <w:rPr>
                <w:i w:val="0"/>
                <w:color w:val="000000"/>
                <w:sz w:val="24"/>
              </w:rPr>
              <w:t>*</w:t>
            </w:r>
          </w:p>
        </w:tc>
        <w:tc>
          <w:tcPr>
            <w:tcW w:w="1275" w:type="dxa"/>
          </w:tcPr>
          <w:p w:rsidR="009572DF" w:rsidRPr="009572DF" w:rsidRDefault="009572DF">
            <w:pPr>
              <w:pStyle w:val="34"/>
              <w:contextualSpacing/>
              <w:rPr>
                <w:color w:val="000000"/>
                <w:sz w:val="24"/>
              </w:rPr>
            </w:pPr>
          </w:p>
        </w:tc>
        <w:tc>
          <w:tcPr>
            <w:tcW w:w="284" w:type="dxa"/>
          </w:tcPr>
          <w:p w:rsidR="009572DF" w:rsidRPr="009572DF" w:rsidRDefault="009572DF">
            <w:pPr>
              <w:pStyle w:val="34"/>
              <w:contextualSpacing/>
              <w:rPr>
                <w:color w:val="000000"/>
                <w:sz w:val="24"/>
              </w:rPr>
            </w:pPr>
          </w:p>
        </w:tc>
        <w:tc>
          <w:tcPr>
            <w:tcW w:w="425" w:type="dxa"/>
          </w:tcPr>
          <w:p w:rsidR="009572DF" w:rsidRPr="009572DF" w:rsidRDefault="009572DF">
            <w:pPr>
              <w:pStyle w:val="34"/>
              <w:contextualSpacing/>
              <w:rPr>
                <w:color w:val="000000"/>
                <w:sz w:val="24"/>
              </w:rPr>
            </w:pPr>
          </w:p>
        </w:tc>
        <w:tc>
          <w:tcPr>
            <w:tcW w:w="568" w:type="dxa"/>
          </w:tcPr>
          <w:p w:rsidR="009572DF" w:rsidRPr="009572DF" w:rsidRDefault="009572DF">
            <w:pPr>
              <w:pStyle w:val="34"/>
              <w:contextualSpacing/>
              <w:rPr>
                <w:color w:val="000000"/>
                <w:sz w:val="24"/>
              </w:rPr>
            </w:pPr>
          </w:p>
        </w:tc>
        <w:tc>
          <w:tcPr>
            <w:tcW w:w="708" w:type="dxa"/>
          </w:tcPr>
          <w:p w:rsidR="009572DF" w:rsidRPr="009572DF" w:rsidRDefault="009572DF">
            <w:pPr>
              <w:pStyle w:val="34"/>
              <w:contextualSpacing/>
              <w:rPr>
                <w:color w:val="000000"/>
                <w:sz w:val="24"/>
              </w:rPr>
            </w:pPr>
          </w:p>
        </w:tc>
        <w:tc>
          <w:tcPr>
            <w:tcW w:w="1135" w:type="dxa"/>
          </w:tcPr>
          <w:p w:rsidR="009572DF" w:rsidRPr="009572DF" w:rsidRDefault="009572DF">
            <w:pPr>
              <w:pStyle w:val="34"/>
              <w:contextualSpacing/>
              <w:rPr>
                <w:color w:val="000000"/>
                <w:sz w:val="24"/>
              </w:rPr>
            </w:pPr>
          </w:p>
        </w:tc>
        <w:tc>
          <w:tcPr>
            <w:tcW w:w="425" w:type="dxa"/>
          </w:tcPr>
          <w:p w:rsidR="009572DF" w:rsidRPr="009572DF" w:rsidRDefault="009572DF">
            <w:pPr>
              <w:pStyle w:val="34"/>
              <w:contextualSpacing/>
              <w:rPr>
                <w:color w:val="000000"/>
                <w:sz w:val="24"/>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Борсук (Meles meles)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572DF" w:rsidTr="00231430">
        <w:tc>
          <w:tcPr>
            <w:tcW w:w="4219" w:type="dxa"/>
          </w:tcPr>
          <w:p w:rsidR="009572DF" w:rsidRPr="009572DF" w:rsidRDefault="009572DF" w:rsidP="009572DF">
            <w:pPr>
              <w:rPr>
                <w:color w:val="000000"/>
                <w:sz w:val="20"/>
                <w:szCs w:val="20"/>
                <w:lang w:val="ru-RU"/>
              </w:rPr>
            </w:pPr>
            <w:r>
              <w:rPr>
                <w:color w:val="000000"/>
                <w:sz w:val="20"/>
                <w:szCs w:val="20"/>
              </w:rPr>
              <w:t>Бистрянка російська (Alburnoides rossicus)</w:t>
            </w:r>
          </w:p>
        </w:tc>
        <w:tc>
          <w:tcPr>
            <w:tcW w:w="1134" w:type="dxa"/>
          </w:tcPr>
          <w:p w:rsidR="009572DF" w:rsidRDefault="009572DF">
            <w:pPr>
              <w:pStyle w:val="34"/>
              <w:contextualSpacing/>
              <w:rPr>
                <w:color w:val="000000"/>
                <w:sz w:val="22"/>
                <w:szCs w:val="22"/>
              </w:rPr>
            </w:pPr>
            <w:r>
              <w:rPr>
                <w:color w:val="000000"/>
                <w:sz w:val="22"/>
                <w:szCs w:val="22"/>
              </w:rPr>
              <w:t>*</w:t>
            </w:r>
          </w:p>
        </w:tc>
        <w:tc>
          <w:tcPr>
            <w:tcW w:w="1275" w:type="dxa"/>
          </w:tcPr>
          <w:p w:rsidR="009572DF" w:rsidRDefault="009572DF">
            <w:pPr>
              <w:pStyle w:val="34"/>
              <w:contextualSpacing/>
              <w:rPr>
                <w:color w:val="000000"/>
                <w:sz w:val="22"/>
                <w:szCs w:val="22"/>
                <w:lang w:val="en-US"/>
              </w:rPr>
            </w:pPr>
          </w:p>
        </w:tc>
        <w:tc>
          <w:tcPr>
            <w:tcW w:w="284"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c>
          <w:tcPr>
            <w:tcW w:w="568"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5"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Вечірниця</w:t>
            </w:r>
            <w:r w:rsidR="0045548F">
              <w:rPr>
                <w:i w:val="0"/>
                <w:color w:val="000000"/>
                <w:sz w:val="22"/>
                <w:szCs w:val="22"/>
              </w:rPr>
              <w:t xml:space="preserve"> </w:t>
            </w:r>
            <w:r>
              <w:rPr>
                <w:i w:val="0"/>
                <w:color w:val="000000"/>
                <w:sz w:val="22"/>
                <w:szCs w:val="22"/>
              </w:rPr>
              <w:t>велетенська (Nyctalus lasiopte)</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r>
              <w:rPr>
                <w:color w:val="000000"/>
                <w:sz w:val="22"/>
                <w:szCs w:val="22"/>
                <w:lang w:val="en-US"/>
              </w:rPr>
              <w:t>*</w:t>
            </w:r>
          </w:p>
        </w:tc>
        <w:tc>
          <w:tcPr>
            <w:tcW w:w="1135" w:type="dxa"/>
          </w:tcPr>
          <w:p w:rsidR="00E03423" w:rsidRDefault="00E03423">
            <w:pPr>
              <w:pStyle w:val="34"/>
              <w:contextualSpacing/>
              <w:rPr>
                <w:color w:val="000000"/>
                <w:sz w:val="22"/>
                <w:szCs w:val="22"/>
                <w:lang w:val="en-US"/>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Вечірниця мала (Nyctalus leiseri)</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r>
              <w:rPr>
                <w:color w:val="000000"/>
                <w:sz w:val="22"/>
                <w:szCs w:val="22"/>
                <w:lang w:val="en-US"/>
              </w:rPr>
              <w:t>*</w:t>
            </w: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572DF" w:rsidTr="00231430">
        <w:tc>
          <w:tcPr>
            <w:tcW w:w="4219" w:type="dxa"/>
          </w:tcPr>
          <w:p w:rsidR="009572DF" w:rsidRPr="009572DF" w:rsidRDefault="009572DF" w:rsidP="009572DF">
            <w:pPr>
              <w:rPr>
                <w:color w:val="000000"/>
                <w:sz w:val="20"/>
                <w:szCs w:val="20"/>
                <w:lang w:val="ru-RU"/>
              </w:rPr>
            </w:pPr>
            <w:r>
              <w:rPr>
                <w:color w:val="000000"/>
                <w:sz w:val="20"/>
                <w:szCs w:val="20"/>
              </w:rPr>
              <w:t>Вечірниця руда (Nyctalus noctula)</w:t>
            </w:r>
          </w:p>
        </w:tc>
        <w:tc>
          <w:tcPr>
            <w:tcW w:w="1134" w:type="dxa"/>
          </w:tcPr>
          <w:p w:rsidR="009572DF" w:rsidRPr="009572DF" w:rsidRDefault="009572DF">
            <w:pPr>
              <w:pStyle w:val="34"/>
              <w:contextualSpacing/>
              <w:rPr>
                <w:color w:val="000000"/>
                <w:sz w:val="22"/>
                <w:szCs w:val="22"/>
              </w:rPr>
            </w:pPr>
            <w:r>
              <w:rPr>
                <w:color w:val="000000"/>
                <w:sz w:val="22"/>
                <w:szCs w:val="22"/>
              </w:rPr>
              <w:t>*</w:t>
            </w:r>
          </w:p>
        </w:tc>
        <w:tc>
          <w:tcPr>
            <w:tcW w:w="1275" w:type="dxa"/>
          </w:tcPr>
          <w:p w:rsidR="009572DF" w:rsidRDefault="009572DF">
            <w:pPr>
              <w:pStyle w:val="34"/>
              <w:contextualSpacing/>
              <w:rPr>
                <w:color w:val="000000"/>
                <w:sz w:val="22"/>
                <w:szCs w:val="22"/>
                <w:lang w:val="en-US"/>
              </w:rPr>
            </w:pPr>
          </w:p>
        </w:tc>
        <w:tc>
          <w:tcPr>
            <w:tcW w:w="284"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c>
          <w:tcPr>
            <w:tcW w:w="568"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lang w:val="en-US"/>
              </w:rPr>
            </w:pPr>
          </w:p>
        </w:tc>
        <w:tc>
          <w:tcPr>
            <w:tcW w:w="1135"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Видра річкова (Lutra lutra)</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Вовчок садовий (Eliomys quercinus)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572DF" w:rsidTr="00231430">
        <w:tc>
          <w:tcPr>
            <w:tcW w:w="4219" w:type="dxa"/>
          </w:tcPr>
          <w:p w:rsidR="009572DF" w:rsidRDefault="009572DF" w:rsidP="009572DF">
            <w:pPr>
              <w:rPr>
                <w:i/>
                <w:color w:val="000000"/>
                <w:sz w:val="22"/>
                <w:szCs w:val="22"/>
              </w:rPr>
            </w:pPr>
            <w:r>
              <w:rPr>
                <w:color w:val="000000"/>
                <w:sz w:val="20"/>
                <w:szCs w:val="20"/>
              </w:rPr>
              <w:t>Вухань звичайний (Plecotus auritus)</w:t>
            </w:r>
          </w:p>
        </w:tc>
        <w:tc>
          <w:tcPr>
            <w:tcW w:w="1134" w:type="dxa"/>
          </w:tcPr>
          <w:p w:rsidR="009572DF" w:rsidRPr="009572DF" w:rsidRDefault="009572DF">
            <w:pPr>
              <w:pStyle w:val="34"/>
              <w:contextualSpacing/>
              <w:rPr>
                <w:color w:val="000000"/>
                <w:sz w:val="22"/>
                <w:szCs w:val="22"/>
              </w:rPr>
            </w:pPr>
            <w:r>
              <w:rPr>
                <w:color w:val="000000"/>
                <w:sz w:val="22"/>
                <w:szCs w:val="22"/>
              </w:rPr>
              <w:t>*</w:t>
            </w:r>
          </w:p>
        </w:tc>
        <w:tc>
          <w:tcPr>
            <w:tcW w:w="1275" w:type="dxa"/>
          </w:tcPr>
          <w:p w:rsidR="009572DF" w:rsidRDefault="009572DF">
            <w:pPr>
              <w:pStyle w:val="34"/>
              <w:contextualSpacing/>
              <w:rPr>
                <w:color w:val="000000"/>
                <w:sz w:val="22"/>
                <w:szCs w:val="22"/>
                <w:lang w:val="en-US"/>
              </w:rPr>
            </w:pPr>
          </w:p>
        </w:tc>
        <w:tc>
          <w:tcPr>
            <w:tcW w:w="284"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c>
          <w:tcPr>
            <w:tcW w:w="568"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5"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r>
      <w:tr w:rsidR="009572DF" w:rsidTr="00231430">
        <w:tc>
          <w:tcPr>
            <w:tcW w:w="4219" w:type="dxa"/>
          </w:tcPr>
          <w:p w:rsidR="009572DF" w:rsidRDefault="009572DF" w:rsidP="009572DF">
            <w:pPr>
              <w:rPr>
                <w:color w:val="000000"/>
                <w:sz w:val="20"/>
                <w:szCs w:val="20"/>
              </w:rPr>
            </w:pPr>
            <w:r>
              <w:rPr>
                <w:color w:val="000000"/>
                <w:sz w:val="20"/>
                <w:szCs w:val="20"/>
              </w:rPr>
              <w:t>Гадюка Нікольського, гадюка лісостепова (Vipera nikolskii)</w:t>
            </w:r>
          </w:p>
        </w:tc>
        <w:tc>
          <w:tcPr>
            <w:tcW w:w="1134" w:type="dxa"/>
          </w:tcPr>
          <w:p w:rsidR="009572DF" w:rsidRDefault="009572DF">
            <w:pPr>
              <w:pStyle w:val="34"/>
              <w:contextualSpacing/>
              <w:rPr>
                <w:color w:val="000000"/>
                <w:sz w:val="22"/>
                <w:szCs w:val="22"/>
              </w:rPr>
            </w:pPr>
            <w:r>
              <w:rPr>
                <w:color w:val="000000"/>
                <w:sz w:val="22"/>
                <w:szCs w:val="22"/>
              </w:rPr>
              <w:t>*</w:t>
            </w:r>
          </w:p>
        </w:tc>
        <w:tc>
          <w:tcPr>
            <w:tcW w:w="1275" w:type="dxa"/>
          </w:tcPr>
          <w:p w:rsidR="009572DF" w:rsidRPr="009572DF" w:rsidRDefault="009572DF">
            <w:pPr>
              <w:pStyle w:val="34"/>
              <w:contextualSpacing/>
              <w:rPr>
                <w:color w:val="000000"/>
                <w:sz w:val="22"/>
                <w:szCs w:val="22"/>
              </w:rPr>
            </w:pPr>
          </w:p>
        </w:tc>
        <w:tc>
          <w:tcPr>
            <w:tcW w:w="284"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c>
          <w:tcPr>
            <w:tcW w:w="568"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5"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 xml:space="preserve">Горностай (Mustela erminea) </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F46B90" w:rsidTr="00231430">
        <w:tc>
          <w:tcPr>
            <w:tcW w:w="4219" w:type="dxa"/>
          </w:tcPr>
          <w:p w:rsidR="00F46B90" w:rsidRPr="00F46B90" w:rsidRDefault="00F46B90" w:rsidP="00F46B90">
            <w:pPr>
              <w:jc w:val="center"/>
              <w:rPr>
                <w:color w:val="000000"/>
                <w:sz w:val="20"/>
                <w:szCs w:val="20"/>
              </w:rPr>
            </w:pPr>
            <w:r w:rsidRPr="00F46B90">
              <w:rPr>
                <w:color w:val="000000"/>
                <w:sz w:val="20"/>
                <w:szCs w:val="20"/>
              </w:rPr>
              <w:t>1</w:t>
            </w:r>
          </w:p>
        </w:tc>
        <w:tc>
          <w:tcPr>
            <w:tcW w:w="1134" w:type="dxa"/>
          </w:tcPr>
          <w:p w:rsidR="00F46B90" w:rsidRPr="00F46B90" w:rsidRDefault="00F46B90" w:rsidP="00F46B90">
            <w:pPr>
              <w:pStyle w:val="34"/>
              <w:contextualSpacing/>
              <w:rPr>
                <w:i w:val="0"/>
                <w:color w:val="000000"/>
                <w:sz w:val="22"/>
                <w:szCs w:val="22"/>
              </w:rPr>
            </w:pPr>
            <w:r w:rsidRPr="00F46B90">
              <w:rPr>
                <w:i w:val="0"/>
                <w:color w:val="000000"/>
                <w:sz w:val="22"/>
                <w:szCs w:val="22"/>
              </w:rPr>
              <w:t>2</w:t>
            </w:r>
          </w:p>
        </w:tc>
        <w:tc>
          <w:tcPr>
            <w:tcW w:w="1275" w:type="dxa"/>
          </w:tcPr>
          <w:p w:rsidR="00F46B90" w:rsidRPr="00F46B90" w:rsidRDefault="00F46B90" w:rsidP="00F46B90">
            <w:pPr>
              <w:pStyle w:val="34"/>
              <w:contextualSpacing/>
              <w:rPr>
                <w:i w:val="0"/>
                <w:color w:val="000000"/>
                <w:sz w:val="22"/>
                <w:szCs w:val="22"/>
              </w:rPr>
            </w:pPr>
            <w:r w:rsidRPr="00F46B90">
              <w:rPr>
                <w:i w:val="0"/>
                <w:color w:val="000000"/>
                <w:sz w:val="22"/>
                <w:szCs w:val="22"/>
              </w:rPr>
              <w:t>3</w:t>
            </w:r>
          </w:p>
        </w:tc>
        <w:tc>
          <w:tcPr>
            <w:tcW w:w="284" w:type="dxa"/>
          </w:tcPr>
          <w:p w:rsidR="00F46B90" w:rsidRPr="00F46B90" w:rsidRDefault="00F46B90" w:rsidP="00F46B90">
            <w:pPr>
              <w:pStyle w:val="34"/>
              <w:contextualSpacing/>
              <w:rPr>
                <w:i w:val="0"/>
                <w:color w:val="000000"/>
                <w:sz w:val="22"/>
                <w:szCs w:val="22"/>
              </w:rPr>
            </w:pPr>
            <w:r w:rsidRPr="00F46B90">
              <w:rPr>
                <w:i w:val="0"/>
                <w:color w:val="000000"/>
                <w:sz w:val="22"/>
                <w:szCs w:val="22"/>
              </w:rPr>
              <w:t>4</w:t>
            </w:r>
          </w:p>
        </w:tc>
        <w:tc>
          <w:tcPr>
            <w:tcW w:w="425" w:type="dxa"/>
          </w:tcPr>
          <w:p w:rsidR="00F46B90" w:rsidRPr="00F46B90" w:rsidRDefault="00F46B90" w:rsidP="00F46B90">
            <w:pPr>
              <w:pStyle w:val="34"/>
              <w:contextualSpacing/>
              <w:rPr>
                <w:i w:val="0"/>
                <w:color w:val="000000"/>
                <w:sz w:val="22"/>
                <w:szCs w:val="22"/>
              </w:rPr>
            </w:pPr>
            <w:r w:rsidRPr="00F46B90">
              <w:rPr>
                <w:i w:val="0"/>
                <w:color w:val="000000"/>
                <w:sz w:val="22"/>
                <w:szCs w:val="22"/>
              </w:rPr>
              <w:t>5</w:t>
            </w:r>
          </w:p>
        </w:tc>
        <w:tc>
          <w:tcPr>
            <w:tcW w:w="568" w:type="dxa"/>
          </w:tcPr>
          <w:p w:rsidR="00F46B90" w:rsidRPr="00F46B90" w:rsidRDefault="00F46B90" w:rsidP="00F46B90">
            <w:pPr>
              <w:pStyle w:val="34"/>
              <w:contextualSpacing/>
              <w:rPr>
                <w:i w:val="0"/>
                <w:color w:val="000000"/>
                <w:sz w:val="22"/>
                <w:szCs w:val="22"/>
              </w:rPr>
            </w:pPr>
            <w:r w:rsidRPr="00F46B90">
              <w:rPr>
                <w:i w:val="0"/>
                <w:color w:val="000000"/>
                <w:sz w:val="22"/>
                <w:szCs w:val="22"/>
              </w:rPr>
              <w:t>6</w:t>
            </w:r>
          </w:p>
        </w:tc>
        <w:tc>
          <w:tcPr>
            <w:tcW w:w="708" w:type="dxa"/>
          </w:tcPr>
          <w:p w:rsidR="00F46B90" w:rsidRPr="00F46B90" w:rsidRDefault="00F46B90" w:rsidP="00F46B90">
            <w:pPr>
              <w:pStyle w:val="34"/>
              <w:contextualSpacing/>
              <w:rPr>
                <w:i w:val="0"/>
                <w:color w:val="000000"/>
                <w:sz w:val="22"/>
                <w:szCs w:val="22"/>
              </w:rPr>
            </w:pPr>
            <w:r w:rsidRPr="00F46B90">
              <w:rPr>
                <w:i w:val="0"/>
                <w:color w:val="000000"/>
                <w:sz w:val="22"/>
                <w:szCs w:val="22"/>
              </w:rPr>
              <w:t>7</w:t>
            </w:r>
          </w:p>
        </w:tc>
        <w:tc>
          <w:tcPr>
            <w:tcW w:w="1135" w:type="dxa"/>
          </w:tcPr>
          <w:p w:rsidR="00F46B90" w:rsidRPr="00F46B90" w:rsidRDefault="00F46B90" w:rsidP="00F46B90">
            <w:pPr>
              <w:pStyle w:val="34"/>
              <w:contextualSpacing/>
              <w:rPr>
                <w:i w:val="0"/>
                <w:color w:val="000000"/>
                <w:sz w:val="22"/>
                <w:szCs w:val="22"/>
              </w:rPr>
            </w:pPr>
            <w:r w:rsidRPr="00F46B90">
              <w:rPr>
                <w:i w:val="0"/>
                <w:color w:val="000000"/>
                <w:sz w:val="22"/>
                <w:szCs w:val="22"/>
              </w:rPr>
              <w:t>8</w:t>
            </w:r>
          </w:p>
        </w:tc>
        <w:tc>
          <w:tcPr>
            <w:tcW w:w="425" w:type="dxa"/>
          </w:tcPr>
          <w:p w:rsidR="00F46B90" w:rsidRDefault="00F46B90">
            <w:pPr>
              <w:pStyle w:val="34"/>
              <w:contextualSpacing/>
              <w:rPr>
                <w:color w:val="000000"/>
                <w:sz w:val="22"/>
                <w:szCs w:val="22"/>
              </w:rPr>
            </w:pPr>
          </w:p>
        </w:tc>
      </w:tr>
      <w:tr w:rsidR="009572DF" w:rsidTr="00231430">
        <w:tc>
          <w:tcPr>
            <w:tcW w:w="4219" w:type="dxa"/>
          </w:tcPr>
          <w:p w:rsidR="009572DF" w:rsidRPr="009572DF" w:rsidRDefault="009572DF" w:rsidP="009572DF">
            <w:pPr>
              <w:rPr>
                <w:color w:val="000000"/>
                <w:sz w:val="20"/>
                <w:szCs w:val="20"/>
                <w:lang w:val="ru-RU"/>
              </w:rPr>
            </w:pPr>
            <w:r>
              <w:rPr>
                <w:color w:val="000000"/>
                <w:sz w:val="20"/>
                <w:szCs w:val="20"/>
              </w:rPr>
              <w:t>Голуб-синяк (Columba oenas)</w:t>
            </w:r>
          </w:p>
        </w:tc>
        <w:tc>
          <w:tcPr>
            <w:tcW w:w="1134" w:type="dxa"/>
          </w:tcPr>
          <w:p w:rsidR="009572DF" w:rsidRPr="009572DF" w:rsidRDefault="009572DF">
            <w:pPr>
              <w:pStyle w:val="34"/>
              <w:contextualSpacing/>
              <w:rPr>
                <w:color w:val="000000"/>
                <w:sz w:val="22"/>
                <w:szCs w:val="22"/>
              </w:rPr>
            </w:pPr>
            <w:r>
              <w:rPr>
                <w:color w:val="000000"/>
                <w:sz w:val="22"/>
                <w:szCs w:val="22"/>
              </w:rPr>
              <w:t>*</w:t>
            </w:r>
          </w:p>
        </w:tc>
        <w:tc>
          <w:tcPr>
            <w:tcW w:w="1275" w:type="dxa"/>
          </w:tcPr>
          <w:p w:rsidR="009572DF" w:rsidRDefault="009572DF">
            <w:pPr>
              <w:pStyle w:val="34"/>
              <w:contextualSpacing/>
              <w:rPr>
                <w:color w:val="000000"/>
                <w:sz w:val="22"/>
                <w:szCs w:val="22"/>
                <w:lang w:val="en-US"/>
              </w:rPr>
            </w:pPr>
          </w:p>
        </w:tc>
        <w:tc>
          <w:tcPr>
            <w:tcW w:w="284"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c>
          <w:tcPr>
            <w:tcW w:w="568"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5" w:type="dxa"/>
          </w:tcPr>
          <w:p w:rsidR="009572DF" w:rsidRDefault="009572DF">
            <w:pPr>
              <w:pStyle w:val="34"/>
              <w:contextualSpacing/>
              <w:rPr>
                <w:color w:val="000000"/>
                <w:sz w:val="22"/>
                <w:szCs w:val="22"/>
              </w:rPr>
            </w:pPr>
          </w:p>
        </w:tc>
        <w:tc>
          <w:tcPr>
            <w:tcW w:w="425" w:type="dxa"/>
          </w:tcPr>
          <w:p w:rsidR="009572DF" w:rsidRDefault="009572DF">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Кутора мала (Neomys anomalus Cabrera)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7D3871" w:rsidTr="00231430">
        <w:tc>
          <w:tcPr>
            <w:tcW w:w="4219" w:type="dxa"/>
          </w:tcPr>
          <w:p w:rsidR="007D3871" w:rsidRPr="007D3871" w:rsidRDefault="007D3871" w:rsidP="007D3871">
            <w:pPr>
              <w:rPr>
                <w:color w:val="000000"/>
                <w:sz w:val="20"/>
                <w:szCs w:val="20"/>
                <w:lang w:val="ru-RU"/>
              </w:rPr>
            </w:pPr>
            <w:r>
              <w:rPr>
                <w:color w:val="000000"/>
                <w:sz w:val="20"/>
                <w:szCs w:val="20"/>
              </w:rPr>
              <w:t>Кажан пізній (Eptesicus serotinus)</w:t>
            </w:r>
          </w:p>
        </w:tc>
        <w:tc>
          <w:tcPr>
            <w:tcW w:w="1134" w:type="dxa"/>
          </w:tcPr>
          <w:p w:rsidR="007D3871" w:rsidRPr="007D3871" w:rsidRDefault="007D3871">
            <w:pPr>
              <w:pStyle w:val="34"/>
              <w:contextualSpacing/>
              <w:rPr>
                <w:color w:val="000000"/>
                <w:sz w:val="22"/>
                <w:szCs w:val="22"/>
              </w:rPr>
            </w:pPr>
            <w:r>
              <w:rPr>
                <w:color w:val="000000"/>
                <w:sz w:val="22"/>
                <w:szCs w:val="22"/>
              </w:rPr>
              <w:t>*</w:t>
            </w:r>
          </w:p>
        </w:tc>
        <w:tc>
          <w:tcPr>
            <w:tcW w:w="1275" w:type="dxa"/>
          </w:tcPr>
          <w:p w:rsidR="007D3871" w:rsidRDefault="007D3871">
            <w:pPr>
              <w:pStyle w:val="34"/>
              <w:contextualSpacing/>
              <w:rPr>
                <w:color w:val="000000"/>
                <w:sz w:val="22"/>
                <w:szCs w:val="22"/>
                <w:lang w:val="en-US"/>
              </w:rPr>
            </w:pPr>
          </w:p>
        </w:tc>
        <w:tc>
          <w:tcPr>
            <w:tcW w:w="284"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c>
          <w:tcPr>
            <w:tcW w:w="568"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5"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r>
      <w:tr w:rsidR="007D3871" w:rsidTr="00231430">
        <w:tc>
          <w:tcPr>
            <w:tcW w:w="4219" w:type="dxa"/>
          </w:tcPr>
          <w:p w:rsidR="007D3871" w:rsidRPr="007D3871" w:rsidRDefault="007D3871" w:rsidP="007D3871">
            <w:pPr>
              <w:rPr>
                <w:color w:val="000000"/>
                <w:sz w:val="20"/>
                <w:szCs w:val="20"/>
                <w:lang w:val="ru-RU"/>
              </w:rPr>
            </w:pPr>
            <w:r>
              <w:rPr>
                <w:color w:val="000000"/>
                <w:sz w:val="20"/>
                <w:szCs w:val="20"/>
              </w:rPr>
              <w:t>Кіт лісовий (Felis sylvestris)</w:t>
            </w:r>
          </w:p>
        </w:tc>
        <w:tc>
          <w:tcPr>
            <w:tcW w:w="1134" w:type="dxa"/>
          </w:tcPr>
          <w:p w:rsidR="007D3871" w:rsidRPr="007D3871" w:rsidRDefault="007D3871">
            <w:pPr>
              <w:pStyle w:val="34"/>
              <w:contextualSpacing/>
              <w:rPr>
                <w:color w:val="000000"/>
                <w:sz w:val="22"/>
                <w:szCs w:val="22"/>
              </w:rPr>
            </w:pPr>
            <w:r>
              <w:rPr>
                <w:color w:val="000000"/>
                <w:sz w:val="22"/>
                <w:szCs w:val="22"/>
              </w:rPr>
              <w:t>*</w:t>
            </w:r>
          </w:p>
        </w:tc>
        <w:tc>
          <w:tcPr>
            <w:tcW w:w="1275" w:type="dxa"/>
          </w:tcPr>
          <w:p w:rsidR="007D3871" w:rsidRDefault="007D3871">
            <w:pPr>
              <w:pStyle w:val="34"/>
              <w:contextualSpacing/>
              <w:rPr>
                <w:color w:val="000000"/>
                <w:sz w:val="22"/>
                <w:szCs w:val="22"/>
                <w:lang w:val="en-US"/>
              </w:rPr>
            </w:pPr>
          </w:p>
        </w:tc>
        <w:tc>
          <w:tcPr>
            <w:tcW w:w="284"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c>
          <w:tcPr>
            <w:tcW w:w="568"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5"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r>
      <w:tr w:rsidR="007D3871" w:rsidTr="00231430">
        <w:tc>
          <w:tcPr>
            <w:tcW w:w="4219" w:type="dxa"/>
          </w:tcPr>
          <w:p w:rsidR="007D3871" w:rsidRPr="007D3871" w:rsidRDefault="007D3871" w:rsidP="007D3871">
            <w:pPr>
              <w:rPr>
                <w:color w:val="000000"/>
                <w:sz w:val="20"/>
                <w:szCs w:val="20"/>
                <w:lang w:val="ru-RU"/>
              </w:rPr>
            </w:pPr>
            <w:r>
              <w:rPr>
                <w:color w:val="000000"/>
                <w:sz w:val="20"/>
                <w:szCs w:val="20"/>
              </w:rPr>
              <w:t>Клімена (Esperarge climene)</w:t>
            </w:r>
          </w:p>
        </w:tc>
        <w:tc>
          <w:tcPr>
            <w:tcW w:w="1134" w:type="dxa"/>
          </w:tcPr>
          <w:p w:rsidR="007D3871" w:rsidRPr="007D3871" w:rsidRDefault="007D3871">
            <w:pPr>
              <w:pStyle w:val="34"/>
              <w:contextualSpacing/>
              <w:rPr>
                <w:color w:val="000000"/>
                <w:sz w:val="22"/>
                <w:szCs w:val="22"/>
              </w:rPr>
            </w:pPr>
            <w:r>
              <w:rPr>
                <w:color w:val="000000"/>
                <w:sz w:val="22"/>
                <w:szCs w:val="22"/>
              </w:rPr>
              <w:t>*</w:t>
            </w:r>
          </w:p>
        </w:tc>
        <w:tc>
          <w:tcPr>
            <w:tcW w:w="1275" w:type="dxa"/>
          </w:tcPr>
          <w:p w:rsidR="007D3871" w:rsidRDefault="007D3871">
            <w:pPr>
              <w:pStyle w:val="34"/>
              <w:contextualSpacing/>
              <w:rPr>
                <w:color w:val="000000"/>
                <w:sz w:val="22"/>
                <w:szCs w:val="22"/>
                <w:lang w:val="en-US"/>
              </w:rPr>
            </w:pPr>
          </w:p>
        </w:tc>
        <w:tc>
          <w:tcPr>
            <w:tcW w:w="284"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c>
          <w:tcPr>
            <w:tcW w:w="568"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5"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r>
      <w:tr w:rsidR="007D3871" w:rsidTr="00231430">
        <w:tc>
          <w:tcPr>
            <w:tcW w:w="4219" w:type="dxa"/>
          </w:tcPr>
          <w:p w:rsidR="007D3871" w:rsidRPr="007D3871" w:rsidRDefault="007D3871" w:rsidP="007D3871">
            <w:pPr>
              <w:rPr>
                <w:color w:val="000000"/>
                <w:sz w:val="20"/>
                <w:szCs w:val="20"/>
                <w:lang w:val="ru-RU"/>
              </w:rPr>
            </w:pPr>
            <w:r>
              <w:rPr>
                <w:color w:val="000000"/>
                <w:sz w:val="20"/>
                <w:szCs w:val="20"/>
              </w:rPr>
              <w:t>Косар (Platalea leucorodia)</w:t>
            </w:r>
          </w:p>
        </w:tc>
        <w:tc>
          <w:tcPr>
            <w:tcW w:w="1134" w:type="dxa"/>
          </w:tcPr>
          <w:p w:rsidR="007D3871" w:rsidRPr="007D3871" w:rsidRDefault="007D3871">
            <w:pPr>
              <w:pStyle w:val="34"/>
              <w:contextualSpacing/>
              <w:rPr>
                <w:color w:val="000000"/>
                <w:sz w:val="22"/>
                <w:szCs w:val="22"/>
              </w:rPr>
            </w:pPr>
            <w:r>
              <w:rPr>
                <w:color w:val="000000"/>
                <w:sz w:val="22"/>
                <w:szCs w:val="22"/>
              </w:rPr>
              <w:t>*</w:t>
            </w:r>
          </w:p>
        </w:tc>
        <w:tc>
          <w:tcPr>
            <w:tcW w:w="1275" w:type="dxa"/>
          </w:tcPr>
          <w:p w:rsidR="007D3871" w:rsidRDefault="007D3871">
            <w:pPr>
              <w:pStyle w:val="34"/>
              <w:contextualSpacing/>
              <w:rPr>
                <w:color w:val="000000"/>
                <w:sz w:val="22"/>
                <w:szCs w:val="22"/>
                <w:lang w:val="en-US"/>
              </w:rPr>
            </w:pPr>
          </w:p>
        </w:tc>
        <w:tc>
          <w:tcPr>
            <w:tcW w:w="284"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c>
          <w:tcPr>
            <w:tcW w:w="568"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5"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Мишівка степова(Sicista subtilis)</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7D3871" w:rsidTr="00231430">
        <w:tc>
          <w:tcPr>
            <w:tcW w:w="4219" w:type="dxa"/>
          </w:tcPr>
          <w:p w:rsidR="007D3871" w:rsidRPr="007D3871" w:rsidRDefault="007D3871" w:rsidP="007D3871">
            <w:pPr>
              <w:rPr>
                <w:color w:val="000000"/>
                <w:sz w:val="20"/>
                <w:szCs w:val="20"/>
                <w:lang w:val="ru-RU"/>
              </w:rPr>
            </w:pPr>
            <w:r>
              <w:rPr>
                <w:color w:val="000000"/>
                <w:sz w:val="20"/>
                <w:szCs w:val="20"/>
              </w:rPr>
              <w:t>Ендроміс березовий (Endromis versicolora)</w:t>
            </w:r>
          </w:p>
        </w:tc>
        <w:tc>
          <w:tcPr>
            <w:tcW w:w="1134" w:type="dxa"/>
          </w:tcPr>
          <w:p w:rsidR="007D3871" w:rsidRPr="007D3871" w:rsidRDefault="007D3871">
            <w:pPr>
              <w:pStyle w:val="34"/>
              <w:contextualSpacing/>
              <w:rPr>
                <w:color w:val="000000"/>
                <w:sz w:val="22"/>
                <w:szCs w:val="22"/>
              </w:rPr>
            </w:pPr>
            <w:r>
              <w:rPr>
                <w:color w:val="000000"/>
                <w:sz w:val="22"/>
                <w:szCs w:val="22"/>
              </w:rPr>
              <w:t>*</w:t>
            </w:r>
          </w:p>
        </w:tc>
        <w:tc>
          <w:tcPr>
            <w:tcW w:w="1275" w:type="dxa"/>
          </w:tcPr>
          <w:p w:rsidR="007D3871" w:rsidRDefault="007D3871">
            <w:pPr>
              <w:pStyle w:val="34"/>
              <w:contextualSpacing/>
              <w:rPr>
                <w:color w:val="000000"/>
                <w:sz w:val="22"/>
                <w:szCs w:val="22"/>
                <w:lang w:val="en-US"/>
              </w:rPr>
            </w:pPr>
          </w:p>
        </w:tc>
        <w:tc>
          <w:tcPr>
            <w:tcW w:w="284"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c>
          <w:tcPr>
            <w:tcW w:w="568"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5" w:type="dxa"/>
          </w:tcPr>
          <w:p w:rsidR="007D3871" w:rsidRDefault="007D3871">
            <w:pPr>
              <w:pStyle w:val="34"/>
              <w:contextualSpacing/>
              <w:rPr>
                <w:color w:val="000000"/>
                <w:sz w:val="22"/>
                <w:szCs w:val="22"/>
              </w:rPr>
            </w:pPr>
          </w:p>
        </w:tc>
        <w:tc>
          <w:tcPr>
            <w:tcW w:w="425" w:type="dxa"/>
          </w:tcPr>
          <w:p w:rsidR="007D3871" w:rsidRDefault="007D3871">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Нічниця ставкова (Myotis dasycneme Boie)</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r>
              <w:rPr>
                <w:color w:val="000000"/>
                <w:sz w:val="22"/>
                <w:szCs w:val="22"/>
                <w:lang w:val="en-US"/>
              </w:rPr>
              <w:t>*</w:t>
            </w: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Перев’язка звичайна (Vormela peregusna)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Тушканчик великий (Allactaga jaculus)</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Тхір степовий (Mustela eversmanni)</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334D4E" w:rsidTr="00231430">
        <w:tc>
          <w:tcPr>
            <w:tcW w:w="4219" w:type="dxa"/>
          </w:tcPr>
          <w:p w:rsidR="00334D4E" w:rsidRPr="00334D4E" w:rsidRDefault="00334D4E" w:rsidP="00334D4E">
            <w:pPr>
              <w:rPr>
                <w:color w:val="000000"/>
                <w:sz w:val="20"/>
                <w:szCs w:val="20"/>
                <w:lang w:val="ru-RU"/>
              </w:rPr>
            </w:pPr>
            <w:r>
              <w:rPr>
                <w:color w:val="000000"/>
                <w:sz w:val="20"/>
                <w:szCs w:val="20"/>
              </w:rPr>
              <w:t>Тхір лісовий (Mustela putorius)</w:t>
            </w:r>
          </w:p>
        </w:tc>
        <w:tc>
          <w:tcPr>
            <w:tcW w:w="1134" w:type="dxa"/>
          </w:tcPr>
          <w:p w:rsidR="00334D4E" w:rsidRPr="00334D4E" w:rsidRDefault="00334D4E">
            <w:pPr>
              <w:pStyle w:val="34"/>
              <w:contextualSpacing/>
              <w:rPr>
                <w:color w:val="000000"/>
                <w:sz w:val="22"/>
                <w:szCs w:val="22"/>
              </w:rPr>
            </w:pPr>
            <w:r>
              <w:rPr>
                <w:color w:val="000000"/>
                <w:sz w:val="22"/>
                <w:szCs w:val="22"/>
              </w:rPr>
              <w:t>*</w:t>
            </w:r>
          </w:p>
        </w:tc>
        <w:tc>
          <w:tcPr>
            <w:tcW w:w="1275" w:type="dxa"/>
          </w:tcPr>
          <w:p w:rsidR="00334D4E" w:rsidRDefault="00334D4E">
            <w:pPr>
              <w:pStyle w:val="34"/>
              <w:contextualSpacing/>
              <w:rPr>
                <w:color w:val="000000"/>
                <w:sz w:val="22"/>
                <w:szCs w:val="22"/>
                <w:lang w:val="en-US"/>
              </w:rPr>
            </w:pPr>
          </w:p>
        </w:tc>
        <w:tc>
          <w:tcPr>
            <w:tcW w:w="284"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c>
          <w:tcPr>
            <w:tcW w:w="568" w:type="dxa"/>
          </w:tcPr>
          <w:p w:rsidR="00334D4E" w:rsidRDefault="00334D4E">
            <w:pPr>
              <w:pStyle w:val="34"/>
              <w:contextualSpacing/>
              <w:rPr>
                <w:color w:val="000000"/>
                <w:sz w:val="22"/>
                <w:szCs w:val="22"/>
              </w:rPr>
            </w:pPr>
          </w:p>
        </w:tc>
        <w:tc>
          <w:tcPr>
            <w:tcW w:w="708" w:type="dxa"/>
          </w:tcPr>
          <w:p w:rsidR="00334D4E" w:rsidRDefault="00334D4E">
            <w:pPr>
              <w:pStyle w:val="34"/>
              <w:contextualSpacing/>
              <w:rPr>
                <w:color w:val="000000"/>
                <w:sz w:val="22"/>
                <w:szCs w:val="22"/>
              </w:rPr>
            </w:pPr>
          </w:p>
        </w:tc>
        <w:tc>
          <w:tcPr>
            <w:tcW w:w="1135"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Ховрах європейський (Citellus citellus)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334D4E" w:rsidTr="00231430">
        <w:tc>
          <w:tcPr>
            <w:tcW w:w="4219" w:type="dxa"/>
          </w:tcPr>
          <w:p w:rsidR="00334D4E" w:rsidRPr="00334D4E" w:rsidRDefault="00334D4E" w:rsidP="00334D4E">
            <w:pPr>
              <w:rPr>
                <w:color w:val="000000"/>
                <w:sz w:val="20"/>
                <w:szCs w:val="20"/>
                <w:lang w:val="ru-RU"/>
              </w:rPr>
            </w:pPr>
            <w:r>
              <w:rPr>
                <w:color w:val="000000"/>
                <w:sz w:val="20"/>
                <w:szCs w:val="20"/>
              </w:rPr>
              <w:t>Хом'ячок сірий (Cricetulus migratorius)</w:t>
            </w:r>
          </w:p>
        </w:tc>
        <w:tc>
          <w:tcPr>
            <w:tcW w:w="1134" w:type="dxa"/>
          </w:tcPr>
          <w:p w:rsidR="00334D4E" w:rsidRPr="00334D4E" w:rsidRDefault="00334D4E">
            <w:pPr>
              <w:pStyle w:val="34"/>
              <w:contextualSpacing/>
              <w:rPr>
                <w:color w:val="000000"/>
                <w:sz w:val="22"/>
                <w:szCs w:val="22"/>
              </w:rPr>
            </w:pPr>
            <w:r>
              <w:rPr>
                <w:color w:val="000000"/>
                <w:sz w:val="22"/>
                <w:szCs w:val="22"/>
              </w:rPr>
              <w:t>*</w:t>
            </w:r>
          </w:p>
        </w:tc>
        <w:tc>
          <w:tcPr>
            <w:tcW w:w="1275" w:type="dxa"/>
          </w:tcPr>
          <w:p w:rsidR="00334D4E" w:rsidRDefault="00334D4E">
            <w:pPr>
              <w:pStyle w:val="34"/>
              <w:contextualSpacing/>
              <w:rPr>
                <w:color w:val="000000"/>
                <w:sz w:val="22"/>
                <w:szCs w:val="22"/>
                <w:lang w:val="en-US"/>
              </w:rPr>
            </w:pPr>
          </w:p>
        </w:tc>
        <w:tc>
          <w:tcPr>
            <w:tcW w:w="284"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c>
          <w:tcPr>
            <w:tcW w:w="568" w:type="dxa"/>
          </w:tcPr>
          <w:p w:rsidR="00334D4E" w:rsidRDefault="00334D4E">
            <w:pPr>
              <w:pStyle w:val="34"/>
              <w:contextualSpacing/>
              <w:rPr>
                <w:color w:val="000000"/>
                <w:sz w:val="22"/>
                <w:szCs w:val="22"/>
              </w:rPr>
            </w:pPr>
          </w:p>
        </w:tc>
        <w:tc>
          <w:tcPr>
            <w:tcW w:w="708" w:type="dxa"/>
          </w:tcPr>
          <w:p w:rsidR="00334D4E" w:rsidRDefault="00334D4E">
            <w:pPr>
              <w:pStyle w:val="34"/>
              <w:contextualSpacing/>
              <w:rPr>
                <w:color w:val="000000"/>
                <w:sz w:val="22"/>
                <w:szCs w:val="22"/>
              </w:rPr>
            </w:pPr>
          </w:p>
        </w:tc>
        <w:tc>
          <w:tcPr>
            <w:tcW w:w="1135"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Широковух європейський (Barbastella barbastella)</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r>
              <w:rPr>
                <w:color w:val="000000"/>
                <w:sz w:val="22"/>
                <w:szCs w:val="22"/>
                <w:lang w:val="en-US"/>
              </w:rPr>
              <w:t>*</w:t>
            </w: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Баклан малий (Phalacrocorax pygmaeus)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Балабан (Falco cherrug Gray)</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Беркут (Aquila chrysaetos)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Боривітер степовий (Falco naumanni)</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Вівсянка чорноголова (Emberiza melano cepha)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Гага звичайна(Somateria mollisima)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Дерихвіст лучний (Glareola pratincola)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Дерихвіст степовий (Glareola nordmanni)</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Дрохва (Otis tarda)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Журавель сірий(Grus grus)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Журавель степовий (Anthropoides vigro)</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Змієїд (Circaetus gallicus)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Казарка червоно вола (Rufibrenta ruficollis)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r>
              <w:rPr>
                <w:color w:val="000000"/>
                <w:sz w:val="22"/>
                <w:szCs w:val="22"/>
              </w:rPr>
              <w:t>*</w:t>
            </w: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Канюк степовий (Buteo rufinus)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Кроншнеп великий (Numenius arquata)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Кроншнеп середній (Numenius phaeopus)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Крохаль довгоносий (Mergus serrator)</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Кулик-сорока (Haematopus ostralegus)</w:t>
            </w:r>
          </w:p>
        </w:tc>
        <w:tc>
          <w:tcPr>
            <w:tcW w:w="1134" w:type="dxa"/>
          </w:tcPr>
          <w:p w:rsidR="00E03423" w:rsidRDefault="00E03423">
            <w:pPr>
              <w:pStyle w:val="34"/>
              <w:contextualSpacing/>
              <w:rPr>
                <w:color w:val="000000"/>
                <w:sz w:val="22"/>
                <w:szCs w:val="22"/>
              </w:rPr>
            </w:pPr>
            <w:r>
              <w:rPr>
                <w:color w:val="000000"/>
                <w:sz w:val="22"/>
                <w:szCs w:val="22"/>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Лебідь малий (Cygnus bewickii Yarrel)</w:t>
            </w:r>
          </w:p>
        </w:tc>
        <w:tc>
          <w:tcPr>
            <w:tcW w:w="1134" w:type="dxa"/>
          </w:tcPr>
          <w:p w:rsidR="00E03423" w:rsidRPr="002639C1"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Лежень (Burhinus oedicemus)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Лелека чорний (Ciconia nigra)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r>
              <w:rPr>
                <w:color w:val="000000"/>
                <w:sz w:val="22"/>
                <w:szCs w:val="22"/>
              </w:rPr>
              <w:t>*</w:t>
            </w: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Лунь польовий (Circus cyaneus)</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Лунь степовий (Circus macrourus)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Могильник (Aquila heliacal Savigny)</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r>
              <w:rPr>
                <w:color w:val="000000"/>
                <w:sz w:val="22"/>
                <w:szCs w:val="22"/>
              </w:rPr>
              <w:t>*</w:t>
            </w: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Огар (Haliaeetus albicilla )</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Орел степовий (Aquila rapax)</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Орлан-білохвіст (Haliaeetus albicilla)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Орел-карлик (Hieraatus pennatus)</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Підорлик великий (Aquila clanga)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Підорлик малий (Aquila pomarina)</w:t>
            </w:r>
          </w:p>
        </w:tc>
        <w:tc>
          <w:tcPr>
            <w:tcW w:w="1134" w:type="dxa"/>
          </w:tcPr>
          <w:p w:rsidR="00920783" w:rsidRP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lang w:val="en-US"/>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lang w:val="en-US"/>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Поручайник (Tringa stagnatilis)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Пугач (Bubo bubo)</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Реготун чорноголовий (Larus ichthyaetus)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Райдужниця велика (Apatura iris)</w:t>
            </w:r>
          </w:p>
        </w:tc>
        <w:tc>
          <w:tcPr>
            <w:tcW w:w="1134" w:type="dxa"/>
          </w:tcPr>
          <w:p w:rsidR="00920783" w:rsidRP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lang w:val="en-US"/>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Сатир залізний (Hipparchia statilinus)</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lang w:val="en-US"/>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Сатурнія велика (Saturnia pyri)</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lang w:val="en-US"/>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F46B90" w:rsidTr="00231430">
        <w:tc>
          <w:tcPr>
            <w:tcW w:w="4219" w:type="dxa"/>
          </w:tcPr>
          <w:p w:rsidR="00F46B90" w:rsidRPr="00F46B90" w:rsidRDefault="00F46B90" w:rsidP="00F46B90">
            <w:pPr>
              <w:pStyle w:val="34"/>
              <w:contextualSpacing/>
              <w:rPr>
                <w:i w:val="0"/>
                <w:color w:val="000000"/>
                <w:sz w:val="22"/>
                <w:szCs w:val="22"/>
              </w:rPr>
            </w:pPr>
            <w:r w:rsidRPr="00F46B90">
              <w:rPr>
                <w:i w:val="0"/>
                <w:color w:val="000000"/>
                <w:sz w:val="22"/>
                <w:szCs w:val="22"/>
              </w:rPr>
              <w:t>1</w:t>
            </w:r>
          </w:p>
        </w:tc>
        <w:tc>
          <w:tcPr>
            <w:tcW w:w="1134" w:type="dxa"/>
          </w:tcPr>
          <w:p w:rsidR="00F46B90" w:rsidRPr="00F46B90" w:rsidRDefault="00F46B90" w:rsidP="00F46B90">
            <w:pPr>
              <w:pStyle w:val="34"/>
              <w:contextualSpacing/>
              <w:rPr>
                <w:i w:val="0"/>
                <w:color w:val="000000"/>
                <w:sz w:val="22"/>
                <w:szCs w:val="22"/>
              </w:rPr>
            </w:pPr>
            <w:r w:rsidRPr="00F46B90">
              <w:rPr>
                <w:i w:val="0"/>
                <w:color w:val="000000"/>
                <w:sz w:val="22"/>
                <w:szCs w:val="22"/>
              </w:rPr>
              <w:t>2</w:t>
            </w:r>
          </w:p>
        </w:tc>
        <w:tc>
          <w:tcPr>
            <w:tcW w:w="1275" w:type="dxa"/>
          </w:tcPr>
          <w:p w:rsidR="00F46B90" w:rsidRPr="00F46B90" w:rsidRDefault="00F46B90" w:rsidP="00F46B90">
            <w:pPr>
              <w:pStyle w:val="34"/>
              <w:contextualSpacing/>
              <w:rPr>
                <w:i w:val="0"/>
                <w:color w:val="000000"/>
                <w:sz w:val="22"/>
                <w:szCs w:val="22"/>
              </w:rPr>
            </w:pPr>
            <w:r w:rsidRPr="00F46B90">
              <w:rPr>
                <w:i w:val="0"/>
                <w:color w:val="000000"/>
                <w:sz w:val="22"/>
                <w:szCs w:val="22"/>
              </w:rPr>
              <w:t>3</w:t>
            </w:r>
          </w:p>
        </w:tc>
        <w:tc>
          <w:tcPr>
            <w:tcW w:w="284" w:type="dxa"/>
          </w:tcPr>
          <w:p w:rsidR="00F46B90" w:rsidRPr="00F46B90" w:rsidRDefault="00F46B90" w:rsidP="00F46B90">
            <w:pPr>
              <w:pStyle w:val="34"/>
              <w:contextualSpacing/>
              <w:rPr>
                <w:i w:val="0"/>
                <w:color w:val="000000"/>
                <w:sz w:val="22"/>
                <w:szCs w:val="22"/>
              </w:rPr>
            </w:pPr>
            <w:r w:rsidRPr="00F46B90">
              <w:rPr>
                <w:i w:val="0"/>
                <w:color w:val="000000"/>
                <w:sz w:val="22"/>
                <w:szCs w:val="22"/>
              </w:rPr>
              <w:t>4</w:t>
            </w:r>
          </w:p>
        </w:tc>
        <w:tc>
          <w:tcPr>
            <w:tcW w:w="425" w:type="dxa"/>
          </w:tcPr>
          <w:p w:rsidR="00F46B90" w:rsidRPr="00F46B90" w:rsidRDefault="00F46B90" w:rsidP="00F46B90">
            <w:pPr>
              <w:pStyle w:val="34"/>
              <w:contextualSpacing/>
              <w:rPr>
                <w:i w:val="0"/>
                <w:color w:val="000000"/>
                <w:sz w:val="22"/>
                <w:szCs w:val="22"/>
              </w:rPr>
            </w:pPr>
            <w:r w:rsidRPr="00F46B90">
              <w:rPr>
                <w:i w:val="0"/>
                <w:color w:val="000000"/>
                <w:sz w:val="22"/>
                <w:szCs w:val="22"/>
              </w:rPr>
              <w:t>5</w:t>
            </w:r>
          </w:p>
        </w:tc>
        <w:tc>
          <w:tcPr>
            <w:tcW w:w="568" w:type="dxa"/>
          </w:tcPr>
          <w:p w:rsidR="00F46B90" w:rsidRPr="00F46B90" w:rsidRDefault="00F46B90" w:rsidP="00F46B90">
            <w:pPr>
              <w:pStyle w:val="34"/>
              <w:contextualSpacing/>
              <w:rPr>
                <w:i w:val="0"/>
                <w:color w:val="000000"/>
                <w:sz w:val="22"/>
                <w:szCs w:val="22"/>
              </w:rPr>
            </w:pPr>
            <w:r w:rsidRPr="00F46B90">
              <w:rPr>
                <w:i w:val="0"/>
                <w:color w:val="000000"/>
                <w:sz w:val="22"/>
                <w:szCs w:val="22"/>
              </w:rPr>
              <w:t>6</w:t>
            </w:r>
          </w:p>
        </w:tc>
        <w:tc>
          <w:tcPr>
            <w:tcW w:w="708" w:type="dxa"/>
          </w:tcPr>
          <w:p w:rsidR="00F46B90" w:rsidRPr="00F46B90" w:rsidRDefault="00F46B90" w:rsidP="00F46B90">
            <w:pPr>
              <w:pStyle w:val="34"/>
              <w:contextualSpacing/>
              <w:rPr>
                <w:i w:val="0"/>
                <w:color w:val="000000"/>
                <w:sz w:val="22"/>
                <w:szCs w:val="22"/>
              </w:rPr>
            </w:pPr>
            <w:r w:rsidRPr="00F46B90">
              <w:rPr>
                <w:i w:val="0"/>
                <w:color w:val="000000"/>
                <w:sz w:val="22"/>
                <w:szCs w:val="22"/>
              </w:rPr>
              <w:t>7</w:t>
            </w:r>
          </w:p>
        </w:tc>
        <w:tc>
          <w:tcPr>
            <w:tcW w:w="1135" w:type="dxa"/>
          </w:tcPr>
          <w:p w:rsidR="00F46B90" w:rsidRPr="00F46B90" w:rsidRDefault="00F46B90" w:rsidP="00F46B90">
            <w:pPr>
              <w:pStyle w:val="34"/>
              <w:contextualSpacing/>
              <w:rPr>
                <w:i w:val="0"/>
                <w:color w:val="000000"/>
                <w:sz w:val="22"/>
                <w:szCs w:val="22"/>
              </w:rPr>
            </w:pPr>
            <w:r w:rsidRPr="00F46B90">
              <w:rPr>
                <w:i w:val="0"/>
                <w:color w:val="000000"/>
                <w:sz w:val="22"/>
                <w:szCs w:val="22"/>
              </w:rPr>
              <w:t>8</w:t>
            </w:r>
          </w:p>
        </w:tc>
        <w:tc>
          <w:tcPr>
            <w:tcW w:w="425" w:type="dxa"/>
          </w:tcPr>
          <w:p w:rsidR="00F46B90" w:rsidRDefault="00F46B90">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Савка (Oxyura leucocephala)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Сипуха(Tyto alba)</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Сиворакша (Coracias garrulus)</w:t>
            </w:r>
          </w:p>
        </w:tc>
        <w:tc>
          <w:tcPr>
            <w:tcW w:w="1134" w:type="dxa"/>
          </w:tcPr>
          <w:p w:rsidR="00920783" w:rsidRP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lang w:val="en-US"/>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Сліпак подільський (Spalax zemni)</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lang w:val="en-US"/>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Скопа (pandion haliaetus)</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Сапсан (Falco pe regrinus)</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Сорокопуд сірий (Lanius excubitor)</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Сорокопуд червоноголовий (Lanius senator)</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Ходуличник (Himantopus himantopus)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Хохітва(Tetrax tetrax)</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Чернь білоока (Aythya nyroca)</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Шпак рожевий (Sturnus roseus)</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 xml:space="preserve">Шуліка рудий (Milvus milvus) </w:t>
            </w:r>
          </w:p>
        </w:tc>
        <w:tc>
          <w:tcPr>
            <w:tcW w:w="1134" w:type="dxa"/>
          </w:tcPr>
          <w:p w:rsidR="00E03423" w:rsidRDefault="00E03423">
            <w:pPr>
              <w:pStyle w:val="34"/>
              <w:contextualSpacing/>
              <w:rPr>
                <w:color w:val="000000"/>
                <w:sz w:val="22"/>
                <w:szCs w:val="22"/>
                <w:lang w:val="en-US"/>
              </w:rPr>
            </w:pP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334D4E" w:rsidTr="00231430">
        <w:tc>
          <w:tcPr>
            <w:tcW w:w="4219" w:type="dxa"/>
          </w:tcPr>
          <w:p w:rsidR="00334D4E" w:rsidRPr="00334D4E" w:rsidRDefault="00334D4E" w:rsidP="00334D4E">
            <w:pPr>
              <w:rPr>
                <w:color w:val="000000"/>
                <w:sz w:val="20"/>
                <w:szCs w:val="20"/>
                <w:lang w:val="ru-RU"/>
              </w:rPr>
            </w:pPr>
            <w:r>
              <w:rPr>
                <w:color w:val="000000"/>
                <w:sz w:val="20"/>
                <w:szCs w:val="20"/>
              </w:rPr>
              <w:t>Шуліка чорний (Milvus migrans)</w:t>
            </w:r>
          </w:p>
        </w:tc>
        <w:tc>
          <w:tcPr>
            <w:tcW w:w="1134" w:type="dxa"/>
          </w:tcPr>
          <w:p w:rsidR="00334D4E" w:rsidRPr="00334D4E" w:rsidRDefault="00334D4E">
            <w:pPr>
              <w:pStyle w:val="34"/>
              <w:contextualSpacing/>
              <w:rPr>
                <w:color w:val="000000"/>
                <w:sz w:val="22"/>
                <w:szCs w:val="22"/>
              </w:rPr>
            </w:pPr>
            <w:r>
              <w:rPr>
                <w:color w:val="000000"/>
                <w:sz w:val="22"/>
                <w:szCs w:val="22"/>
              </w:rPr>
              <w:t>*</w:t>
            </w:r>
          </w:p>
        </w:tc>
        <w:tc>
          <w:tcPr>
            <w:tcW w:w="1275" w:type="dxa"/>
          </w:tcPr>
          <w:p w:rsidR="00334D4E" w:rsidRDefault="00334D4E">
            <w:pPr>
              <w:pStyle w:val="34"/>
              <w:contextualSpacing/>
              <w:rPr>
                <w:color w:val="000000"/>
                <w:sz w:val="22"/>
                <w:szCs w:val="22"/>
                <w:lang w:val="en-US"/>
              </w:rPr>
            </w:pPr>
          </w:p>
        </w:tc>
        <w:tc>
          <w:tcPr>
            <w:tcW w:w="284"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c>
          <w:tcPr>
            <w:tcW w:w="568" w:type="dxa"/>
          </w:tcPr>
          <w:p w:rsidR="00334D4E" w:rsidRDefault="00334D4E">
            <w:pPr>
              <w:pStyle w:val="34"/>
              <w:contextualSpacing/>
              <w:rPr>
                <w:color w:val="000000"/>
                <w:sz w:val="22"/>
                <w:szCs w:val="22"/>
                <w:lang w:val="en-US"/>
              </w:rPr>
            </w:pPr>
          </w:p>
        </w:tc>
        <w:tc>
          <w:tcPr>
            <w:tcW w:w="708" w:type="dxa"/>
          </w:tcPr>
          <w:p w:rsidR="00334D4E" w:rsidRDefault="00334D4E">
            <w:pPr>
              <w:pStyle w:val="34"/>
              <w:contextualSpacing/>
              <w:rPr>
                <w:color w:val="000000"/>
                <w:sz w:val="22"/>
                <w:szCs w:val="22"/>
              </w:rPr>
            </w:pPr>
          </w:p>
        </w:tc>
        <w:tc>
          <w:tcPr>
            <w:tcW w:w="1135" w:type="dxa"/>
          </w:tcPr>
          <w:p w:rsidR="00334D4E" w:rsidRDefault="00334D4E">
            <w:pPr>
              <w:pStyle w:val="34"/>
              <w:contextualSpacing/>
              <w:rPr>
                <w:color w:val="000000"/>
                <w:sz w:val="22"/>
                <w:szCs w:val="22"/>
                <w:lang w:val="en-US"/>
              </w:rPr>
            </w:pPr>
          </w:p>
        </w:tc>
        <w:tc>
          <w:tcPr>
            <w:tcW w:w="425" w:type="dxa"/>
          </w:tcPr>
          <w:p w:rsidR="00334D4E" w:rsidRDefault="00334D4E">
            <w:pPr>
              <w:pStyle w:val="34"/>
              <w:contextualSpacing/>
              <w:rPr>
                <w:color w:val="000000"/>
                <w:sz w:val="22"/>
                <w:szCs w:val="22"/>
                <w:lang w:val="en-US"/>
              </w:rPr>
            </w:pPr>
          </w:p>
        </w:tc>
      </w:tr>
      <w:tr w:rsidR="00334D4E" w:rsidTr="00231430">
        <w:tc>
          <w:tcPr>
            <w:tcW w:w="4219" w:type="dxa"/>
          </w:tcPr>
          <w:p w:rsidR="00334D4E" w:rsidRPr="00334D4E" w:rsidRDefault="00334D4E" w:rsidP="00334D4E">
            <w:pPr>
              <w:rPr>
                <w:color w:val="000000"/>
                <w:sz w:val="20"/>
                <w:szCs w:val="20"/>
                <w:lang w:val="ru-RU"/>
              </w:rPr>
            </w:pPr>
            <w:r>
              <w:rPr>
                <w:color w:val="000000"/>
                <w:sz w:val="20"/>
                <w:szCs w:val="20"/>
              </w:rPr>
              <w:t>Ялець звичайний (Leuciscus leuciscus)</w:t>
            </w:r>
          </w:p>
        </w:tc>
        <w:tc>
          <w:tcPr>
            <w:tcW w:w="1134" w:type="dxa"/>
          </w:tcPr>
          <w:p w:rsidR="00334D4E" w:rsidRDefault="00334D4E">
            <w:pPr>
              <w:pStyle w:val="34"/>
              <w:contextualSpacing/>
              <w:rPr>
                <w:color w:val="000000"/>
                <w:sz w:val="22"/>
                <w:szCs w:val="22"/>
              </w:rPr>
            </w:pPr>
            <w:r>
              <w:rPr>
                <w:color w:val="000000"/>
                <w:sz w:val="22"/>
                <w:szCs w:val="22"/>
              </w:rPr>
              <w:t>*</w:t>
            </w:r>
          </w:p>
        </w:tc>
        <w:tc>
          <w:tcPr>
            <w:tcW w:w="1275" w:type="dxa"/>
          </w:tcPr>
          <w:p w:rsidR="00334D4E" w:rsidRDefault="00334D4E">
            <w:pPr>
              <w:pStyle w:val="34"/>
              <w:contextualSpacing/>
              <w:rPr>
                <w:color w:val="000000"/>
                <w:sz w:val="22"/>
                <w:szCs w:val="22"/>
                <w:lang w:val="en-US"/>
              </w:rPr>
            </w:pPr>
          </w:p>
        </w:tc>
        <w:tc>
          <w:tcPr>
            <w:tcW w:w="284"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c>
          <w:tcPr>
            <w:tcW w:w="568" w:type="dxa"/>
          </w:tcPr>
          <w:p w:rsidR="00334D4E" w:rsidRDefault="00334D4E">
            <w:pPr>
              <w:pStyle w:val="34"/>
              <w:contextualSpacing/>
              <w:rPr>
                <w:color w:val="000000"/>
                <w:sz w:val="22"/>
                <w:szCs w:val="22"/>
                <w:lang w:val="en-US"/>
              </w:rPr>
            </w:pPr>
          </w:p>
        </w:tc>
        <w:tc>
          <w:tcPr>
            <w:tcW w:w="708" w:type="dxa"/>
          </w:tcPr>
          <w:p w:rsidR="00334D4E" w:rsidRDefault="00334D4E">
            <w:pPr>
              <w:pStyle w:val="34"/>
              <w:contextualSpacing/>
              <w:rPr>
                <w:color w:val="000000"/>
                <w:sz w:val="22"/>
                <w:szCs w:val="22"/>
              </w:rPr>
            </w:pPr>
          </w:p>
        </w:tc>
        <w:tc>
          <w:tcPr>
            <w:tcW w:w="1135" w:type="dxa"/>
          </w:tcPr>
          <w:p w:rsidR="00334D4E" w:rsidRDefault="00334D4E">
            <w:pPr>
              <w:pStyle w:val="34"/>
              <w:contextualSpacing/>
              <w:rPr>
                <w:color w:val="000000"/>
                <w:sz w:val="22"/>
                <w:szCs w:val="22"/>
                <w:lang w:val="en-US"/>
              </w:rPr>
            </w:pPr>
          </w:p>
        </w:tc>
        <w:tc>
          <w:tcPr>
            <w:tcW w:w="425" w:type="dxa"/>
          </w:tcPr>
          <w:p w:rsidR="00334D4E" w:rsidRDefault="00334D4E">
            <w:pPr>
              <w:pStyle w:val="34"/>
              <w:contextualSpacing/>
              <w:rPr>
                <w:color w:val="000000"/>
                <w:sz w:val="22"/>
                <w:szCs w:val="22"/>
                <w:lang w:val="en-US"/>
              </w:rPr>
            </w:pPr>
          </w:p>
        </w:tc>
      </w:tr>
      <w:tr w:rsidR="00334D4E" w:rsidTr="00231430">
        <w:tc>
          <w:tcPr>
            <w:tcW w:w="4219" w:type="dxa"/>
          </w:tcPr>
          <w:p w:rsidR="00334D4E" w:rsidRPr="00334D4E" w:rsidRDefault="00334D4E" w:rsidP="00334D4E">
            <w:pPr>
              <w:rPr>
                <w:color w:val="000000"/>
                <w:sz w:val="20"/>
                <w:szCs w:val="20"/>
                <w:lang w:val="ru-RU"/>
              </w:rPr>
            </w:pPr>
            <w:r>
              <w:rPr>
                <w:color w:val="000000"/>
                <w:sz w:val="20"/>
                <w:szCs w:val="20"/>
              </w:rPr>
              <w:t>Судак волзький, Берш (Sander volgensis)</w:t>
            </w:r>
          </w:p>
        </w:tc>
        <w:tc>
          <w:tcPr>
            <w:tcW w:w="1134" w:type="dxa"/>
          </w:tcPr>
          <w:p w:rsidR="00334D4E" w:rsidRPr="00334D4E" w:rsidRDefault="00334D4E">
            <w:pPr>
              <w:pStyle w:val="34"/>
              <w:contextualSpacing/>
              <w:rPr>
                <w:color w:val="000000"/>
                <w:sz w:val="22"/>
                <w:szCs w:val="22"/>
              </w:rPr>
            </w:pPr>
            <w:r>
              <w:rPr>
                <w:color w:val="000000"/>
                <w:sz w:val="22"/>
                <w:szCs w:val="22"/>
              </w:rPr>
              <w:t>*</w:t>
            </w:r>
          </w:p>
        </w:tc>
        <w:tc>
          <w:tcPr>
            <w:tcW w:w="1275" w:type="dxa"/>
          </w:tcPr>
          <w:p w:rsidR="00334D4E" w:rsidRDefault="00334D4E">
            <w:pPr>
              <w:pStyle w:val="34"/>
              <w:contextualSpacing/>
              <w:rPr>
                <w:color w:val="000000"/>
                <w:sz w:val="22"/>
                <w:szCs w:val="22"/>
                <w:lang w:val="en-US"/>
              </w:rPr>
            </w:pPr>
          </w:p>
        </w:tc>
        <w:tc>
          <w:tcPr>
            <w:tcW w:w="284"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c>
          <w:tcPr>
            <w:tcW w:w="568" w:type="dxa"/>
          </w:tcPr>
          <w:p w:rsidR="00334D4E" w:rsidRDefault="00334D4E">
            <w:pPr>
              <w:pStyle w:val="34"/>
              <w:contextualSpacing/>
              <w:rPr>
                <w:color w:val="000000"/>
                <w:sz w:val="22"/>
                <w:szCs w:val="22"/>
                <w:lang w:val="en-US"/>
              </w:rPr>
            </w:pPr>
          </w:p>
        </w:tc>
        <w:tc>
          <w:tcPr>
            <w:tcW w:w="708" w:type="dxa"/>
          </w:tcPr>
          <w:p w:rsidR="00334D4E" w:rsidRDefault="00334D4E">
            <w:pPr>
              <w:pStyle w:val="34"/>
              <w:contextualSpacing/>
              <w:rPr>
                <w:color w:val="000000"/>
                <w:sz w:val="22"/>
                <w:szCs w:val="22"/>
              </w:rPr>
            </w:pPr>
          </w:p>
        </w:tc>
        <w:tc>
          <w:tcPr>
            <w:tcW w:w="1135" w:type="dxa"/>
          </w:tcPr>
          <w:p w:rsidR="00334D4E" w:rsidRDefault="00334D4E">
            <w:pPr>
              <w:pStyle w:val="34"/>
              <w:contextualSpacing/>
              <w:rPr>
                <w:color w:val="000000"/>
                <w:sz w:val="22"/>
                <w:szCs w:val="22"/>
                <w:lang w:val="en-US"/>
              </w:rPr>
            </w:pPr>
          </w:p>
        </w:tc>
        <w:tc>
          <w:tcPr>
            <w:tcW w:w="425" w:type="dxa"/>
          </w:tcPr>
          <w:p w:rsidR="00334D4E" w:rsidRDefault="00334D4E">
            <w:pPr>
              <w:pStyle w:val="34"/>
              <w:contextualSpacing/>
              <w:rPr>
                <w:color w:val="000000"/>
                <w:sz w:val="22"/>
                <w:szCs w:val="22"/>
                <w:lang w:val="en-US"/>
              </w:rPr>
            </w:pPr>
          </w:p>
        </w:tc>
      </w:tr>
      <w:tr w:rsidR="00334D4E" w:rsidTr="00231430">
        <w:tc>
          <w:tcPr>
            <w:tcW w:w="4219" w:type="dxa"/>
          </w:tcPr>
          <w:p w:rsidR="00334D4E" w:rsidRPr="00334D4E" w:rsidRDefault="00334D4E" w:rsidP="00334D4E">
            <w:pPr>
              <w:rPr>
                <w:color w:val="000000"/>
                <w:sz w:val="20"/>
                <w:szCs w:val="20"/>
                <w:lang w:val="ru-RU"/>
              </w:rPr>
            </w:pPr>
            <w:r>
              <w:rPr>
                <w:color w:val="000000"/>
                <w:sz w:val="20"/>
                <w:szCs w:val="20"/>
              </w:rPr>
              <w:t>Турун Ештрайхера (Carabus estreicheri)</w:t>
            </w:r>
          </w:p>
        </w:tc>
        <w:tc>
          <w:tcPr>
            <w:tcW w:w="1134" w:type="dxa"/>
          </w:tcPr>
          <w:p w:rsidR="00334D4E" w:rsidRDefault="00334D4E">
            <w:pPr>
              <w:pStyle w:val="34"/>
              <w:contextualSpacing/>
              <w:rPr>
                <w:color w:val="000000"/>
                <w:sz w:val="22"/>
                <w:szCs w:val="22"/>
              </w:rPr>
            </w:pPr>
            <w:r>
              <w:rPr>
                <w:color w:val="000000"/>
                <w:sz w:val="22"/>
                <w:szCs w:val="22"/>
              </w:rPr>
              <w:t>*</w:t>
            </w:r>
          </w:p>
        </w:tc>
        <w:tc>
          <w:tcPr>
            <w:tcW w:w="1275" w:type="dxa"/>
          </w:tcPr>
          <w:p w:rsidR="00334D4E" w:rsidRDefault="00334D4E">
            <w:pPr>
              <w:pStyle w:val="34"/>
              <w:contextualSpacing/>
              <w:rPr>
                <w:color w:val="000000"/>
                <w:sz w:val="22"/>
                <w:szCs w:val="22"/>
                <w:lang w:val="en-US"/>
              </w:rPr>
            </w:pPr>
          </w:p>
        </w:tc>
        <w:tc>
          <w:tcPr>
            <w:tcW w:w="284" w:type="dxa"/>
          </w:tcPr>
          <w:p w:rsidR="00334D4E" w:rsidRDefault="00334D4E">
            <w:pPr>
              <w:pStyle w:val="34"/>
              <w:contextualSpacing/>
              <w:rPr>
                <w:color w:val="000000"/>
                <w:sz w:val="22"/>
                <w:szCs w:val="22"/>
              </w:rPr>
            </w:pPr>
          </w:p>
        </w:tc>
        <w:tc>
          <w:tcPr>
            <w:tcW w:w="425" w:type="dxa"/>
          </w:tcPr>
          <w:p w:rsidR="00334D4E" w:rsidRDefault="00334D4E">
            <w:pPr>
              <w:pStyle w:val="34"/>
              <w:contextualSpacing/>
              <w:rPr>
                <w:color w:val="000000"/>
                <w:sz w:val="22"/>
                <w:szCs w:val="22"/>
              </w:rPr>
            </w:pPr>
          </w:p>
        </w:tc>
        <w:tc>
          <w:tcPr>
            <w:tcW w:w="568" w:type="dxa"/>
          </w:tcPr>
          <w:p w:rsidR="00334D4E" w:rsidRDefault="00334D4E">
            <w:pPr>
              <w:pStyle w:val="34"/>
              <w:contextualSpacing/>
              <w:rPr>
                <w:color w:val="000000"/>
                <w:sz w:val="22"/>
                <w:szCs w:val="22"/>
                <w:lang w:val="en-US"/>
              </w:rPr>
            </w:pPr>
          </w:p>
        </w:tc>
        <w:tc>
          <w:tcPr>
            <w:tcW w:w="708" w:type="dxa"/>
          </w:tcPr>
          <w:p w:rsidR="00334D4E" w:rsidRDefault="00334D4E">
            <w:pPr>
              <w:pStyle w:val="34"/>
              <w:contextualSpacing/>
              <w:rPr>
                <w:color w:val="000000"/>
                <w:sz w:val="22"/>
                <w:szCs w:val="22"/>
              </w:rPr>
            </w:pPr>
          </w:p>
        </w:tc>
        <w:tc>
          <w:tcPr>
            <w:tcW w:w="1135" w:type="dxa"/>
          </w:tcPr>
          <w:p w:rsidR="00334D4E" w:rsidRDefault="00334D4E">
            <w:pPr>
              <w:pStyle w:val="34"/>
              <w:contextualSpacing/>
              <w:rPr>
                <w:color w:val="000000"/>
                <w:sz w:val="22"/>
                <w:szCs w:val="22"/>
                <w:lang w:val="en-US"/>
              </w:rPr>
            </w:pPr>
          </w:p>
        </w:tc>
        <w:tc>
          <w:tcPr>
            <w:tcW w:w="425" w:type="dxa"/>
          </w:tcPr>
          <w:p w:rsidR="00334D4E" w:rsidRDefault="00334D4E">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 xml:space="preserve">Гадюка степова східна (Vipera ursinii renardi) </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Мідянка(Coronella austriaca)</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Полоз жовточеревий (Coluber jugularis)</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Полоз лісовий (Elaphe longissima)</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1275" w:type="dxa"/>
          </w:tcPr>
          <w:p w:rsidR="00E03423" w:rsidRDefault="00E03423">
            <w:pPr>
              <w:pStyle w:val="34"/>
              <w:contextualSpacing/>
              <w:rPr>
                <w:color w:val="000000"/>
                <w:sz w:val="22"/>
                <w:szCs w:val="22"/>
                <w:lang w:val="en-US"/>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Бджола-тесляр звичайна (Xylocopa valga)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Бражник дубовий (Marumba quercus)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Бражник мертва голова (Acherontia atropos)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Бражник Прозерпіна (Proserpinus Proserpina)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Бражник скабіозовий (Hemaris tityus)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Ванесса чорно-руда (Nymphalis xanthomelus)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Ведмедиця Гера (Callimorpha quadripunctaria)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Ведмедиця-хазяйка</w:t>
            </w:r>
            <w:r w:rsidR="0045548F">
              <w:rPr>
                <w:i w:val="0"/>
                <w:color w:val="000000"/>
                <w:sz w:val="22"/>
                <w:szCs w:val="22"/>
              </w:rPr>
              <w:t xml:space="preserve"> </w:t>
            </w:r>
            <w:r>
              <w:rPr>
                <w:i w:val="0"/>
                <w:color w:val="000000"/>
                <w:sz w:val="22"/>
                <w:szCs w:val="22"/>
              </w:rPr>
              <w:t>(Callimorpha dominula)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Вусач великий дубовий західний (Cerambyx cerdo cerdo)</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Вусач земляний хрестоносець (Dorcadion equestre)</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Вусач мускусний (Aromia moschata)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Вусач червонокрил Келлера (Purpuricenus kaehleri)</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вірменський (Bombus armeniacus)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глинистий (Bombus argillaceus)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Джміль-лезус (Bombus laesus)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моховий (Bombus muscorum)</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пахучий (Bombus fragrans)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пластинчастозубий (Bombus serrisquama)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незвичайний (Bombus paradoxus)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червонуватий (Bombus ruderatus)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Джміль яскравий (Bombus ponorum)</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Дозорець-імператор (Anax imperator Leach)</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Жук-олень (Lucanus cervus)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F46B90" w:rsidTr="00231430">
        <w:tc>
          <w:tcPr>
            <w:tcW w:w="4219" w:type="dxa"/>
          </w:tcPr>
          <w:p w:rsidR="00F46B90" w:rsidRPr="00F46B90" w:rsidRDefault="00F46B90" w:rsidP="00F46B90">
            <w:pPr>
              <w:pStyle w:val="34"/>
              <w:contextualSpacing/>
              <w:rPr>
                <w:i w:val="0"/>
                <w:color w:val="000000"/>
                <w:sz w:val="22"/>
                <w:szCs w:val="22"/>
              </w:rPr>
            </w:pPr>
            <w:r w:rsidRPr="00F46B90">
              <w:rPr>
                <w:i w:val="0"/>
                <w:color w:val="000000"/>
                <w:sz w:val="22"/>
                <w:szCs w:val="22"/>
              </w:rPr>
              <w:t>1</w:t>
            </w:r>
          </w:p>
        </w:tc>
        <w:tc>
          <w:tcPr>
            <w:tcW w:w="1134" w:type="dxa"/>
          </w:tcPr>
          <w:p w:rsidR="00F46B90" w:rsidRPr="00F46B90" w:rsidRDefault="00F46B90" w:rsidP="00F46B90">
            <w:pPr>
              <w:pStyle w:val="34"/>
              <w:contextualSpacing/>
              <w:rPr>
                <w:i w:val="0"/>
                <w:color w:val="000000"/>
                <w:sz w:val="22"/>
                <w:szCs w:val="22"/>
              </w:rPr>
            </w:pPr>
            <w:r w:rsidRPr="00F46B90">
              <w:rPr>
                <w:i w:val="0"/>
                <w:color w:val="000000"/>
                <w:sz w:val="22"/>
                <w:szCs w:val="22"/>
              </w:rPr>
              <w:t>2</w:t>
            </w:r>
          </w:p>
        </w:tc>
        <w:tc>
          <w:tcPr>
            <w:tcW w:w="1275" w:type="dxa"/>
          </w:tcPr>
          <w:p w:rsidR="00F46B90" w:rsidRPr="00F46B90" w:rsidRDefault="00F46B90" w:rsidP="00F46B90">
            <w:pPr>
              <w:pStyle w:val="34"/>
              <w:contextualSpacing/>
              <w:rPr>
                <w:i w:val="0"/>
                <w:color w:val="000000"/>
                <w:sz w:val="22"/>
                <w:szCs w:val="22"/>
              </w:rPr>
            </w:pPr>
            <w:r w:rsidRPr="00F46B90">
              <w:rPr>
                <w:i w:val="0"/>
                <w:color w:val="000000"/>
                <w:sz w:val="22"/>
                <w:szCs w:val="22"/>
              </w:rPr>
              <w:t>3</w:t>
            </w:r>
          </w:p>
        </w:tc>
        <w:tc>
          <w:tcPr>
            <w:tcW w:w="284" w:type="dxa"/>
          </w:tcPr>
          <w:p w:rsidR="00F46B90" w:rsidRPr="00F46B90" w:rsidRDefault="00F46B90" w:rsidP="00F46B90">
            <w:pPr>
              <w:pStyle w:val="34"/>
              <w:contextualSpacing/>
              <w:rPr>
                <w:i w:val="0"/>
                <w:color w:val="000000"/>
                <w:sz w:val="22"/>
                <w:szCs w:val="22"/>
              </w:rPr>
            </w:pPr>
            <w:r w:rsidRPr="00F46B90">
              <w:rPr>
                <w:i w:val="0"/>
                <w:color w:val="000000"/>
                <w:sz w:val="22"/>
                <w:szCs w:val="22"/>
              </w:rPr>
              <w:t>4</w:t>
            </w:r>
          </w:p>
        </w:tc>
        <w:tc>
          <w:tcPr>
            <w:tcW w:w="425" w:type="dxa"/>
          </w:tcPr>
          <w:p w:rsidR="00F46B90" w:rsidRPr="00F46B90" w:rsidRDefault="00F46B90" w:rsidP="00F46B90">
            <w:pPr>
              <w:pStyle w:val="34"/>
              <w:contextualSpacing/>
              <w:rPr>
                <w:i w:val="0"/>
                <w:color w:val="000000"/>
                <w:sz w:val="22"/>
                <w:szCs w:val="22"/>
              </w:rPr>
            </w:pPr>
            <w:r w:rsidRPr="00F46B90">
              <w:rPr>
                <w:i w:val="0"/>
                <w:color w:val="000000"/>
                <w:sz w:val="22"/>
                <w:szCs w:val="22"/>
              </w:rPr>
              <w:t>5</w:t>
            </w:r>
          </w:p>
        </w:tc>
        <w:tc>
          <w:tcPr>
            <w:tcW w:w="568" w:type="dxa"/>
          </w:tcPr>
          <w:p w:rsidR="00F46B90" w:rsidRPr="00F46B90" w:rsidRDefault="00F46B90" w:rsidP="00F46B90">
            <w:pPr>
              <w:pStyle w:val="34"/>
              <w:contextualSpacing/>
              <w:rPr>
                <w:i w:val="0"/>
                <w:color w:val="000000"/>
                <w:sz w:val="22"/>
                <w:szCs w:val="22"/>
              </w:rPr>
            </w:pPr>
            <w:r w:rsidRPr="00F46B90">
              <w:rPr>
                <w:i w:val="0"/>
                <w:color w:val="000000"/>
                <w:sz w:val="22"/>
                <w:szCs w:val="22"/>
              </w:rPr>
              <w:t>6</w:t>
            </w:r>
          </w:p>
        </w:tc>
        <w:tc>
          <w:tcPr>
            <w:tcW w:w="708" w:type="dxa"/>
          </w:tcPr>
          <w:p w:rsidR="00F46B90" w:rsidRPr="00F46B90" w:rsidRDefault="00F46B90" w:rsidP="00F46B90">
            <w:pPr>
              <w:pStyle w:val="34"/>
              <w:contextualSpacing/>
              <w:rPr>
                <w:i w:val="0"/>
                <w:color w:val="000000"/>
                <w:sz w:val="22"/>
                <w:szCs w:val="22"/>
              </w:rPr>
            </w:pPr>
            <w:r w:rsidRPr="00F46B90">
              <w:rPr>
                <w:i w:val="0"/>
                <w:color w:val="000000"/>
                <w:sz w:val="22"/>
                <w:szCs w:val="22"/>
              </w:rPr>
              <w:t>7</w:t>
            </w:r>
          </w:p>
        </w:tc>
        <w:tc>
          <w:tcPr>
            <w:tcW w:w="1135" w:type="dxa"/>
          </w:tcPr>
          <w:p w:rsidR="00F46B90" w:rsidRPr="00F46B90" w:rsidRDefault="00F46B90" w:rsidP="00F46B90">
            <w:pPr>
              <w:pStyle w:val="34"/>
              <w:contextualSpacing/>
              <w:rPr>
                <w:i w:val="0"/>
                <w:color w:val="000000"/>
                <w:sz w:val="22"/>
                <w:szCs w:val="22"/>
              </w:rPr>
            </w:pPr>
            <w:r w:rsidRPr="00F46B90">
              <w:rPr>
                <w:i w:val="0"/>
                <w:color w:val="000000"/>
                <w:sz w:val="22"/>
                <w:szCs w:val="22"/>
              </w:rPr>
              <w:t>8</w:t>
            </w:r>
          </w:p>
        </w:tc>
        <w:tc>
          <w:tcPr>
            <w:tcW w:w="425" w:type="dxa"/>
          </w:tcPr>
          <w:p w:rsidR="00F46B90" w:rsidRDefault="00F46B90">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Жук-самітник (Osmoderma eremita)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Коник-пилохвіст український (Poecilimon schmidti)</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Совка сокиркова (Periphanes delphinii)</w:t>
            </w:r>
          </w:p>
        </w:tc>
        <w:tc>
          <w:tcPr>
            <w:tcW w:w="1134" w:type="dxa"/>
          </w:tcPr>
          <w:p w:rsidR="00920783" w:rsidRP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Стафілін волохатий (Emus hirtus)</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Стрічкарка блакитна (Catocala fraxini)</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Стрічкарка орденська малинова (Catocala sponsa)</w:t>
            </w:r>
          </w:p>
        </w:tc>
        <w:tc>
          <w:tcPr>
            <w:tcW w:w="1134" w:type="dxa"/>
          </w:tcPr>
          <w:p w:rsidR="00920783" w:rsidRPr="00920783" w:rsidRDefault="00920783">
            <w:pPr>
              <w:pStyle w:val="34"/>
              <w:contextualSpacing/>
              <w:rPr>
                <w:color w:val="000000"/>
                <w:sz w:val="22"/>
                <w:szCs w:val="22"/>
                <w:lang w:val="ru-RU"/>
              </w:rPr>
            </w:pPr>
            <w:r>
              <w:rPr>
                <w:color w:val="000000"/>
                <w:sz w:val="22"/>
                <w:szCs w:val="22"/>
                <w:lang w:val="ru-RU"/>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Кошеніль польська (Porpyrophora polonica)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Красотіл пахучий (Calosoma sycophanta)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Красуня-діва (Calopteryx virgo)</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rPr>
            </w:pPr>
            <w:r>
              <w:rPr>
                <w:color w:val="000000"/>
                <w:sz w:val="20"/>
                <w:szCs w:val="20"/>
              </w:rPr>
              <w:t>Ксилокопа фіолетова (бджола-тесляр фіолетова) (Xylocopa violacea)</w:t>
            </w:r>
          </w:p>
        </w:tc>
        <w:tc>
          <w:tcPr>
            <w:tcW w:w="1134" w:type="dxa"/>
          </w:tcPr>
          <w:p w:rsidR="00920783" w:rsidRP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Ктир гігантський (Satanas gigas)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Лилик двоколірний (Vespertilio murinus)</w:t>
            </w:r>
          </w:p>
        </w:tc>
        <w:tc>
          <w:tcPr>
            <w:tcW w:w="1134" w:type="dxa"/>
          </w:tcPr>
          <w:p w:rsidR="00920783" w:rsidRP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Ктир шершнеподібний (Asilus crabroniformis)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Махаон (Papilio machaon)</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Мегахіла округла (Megachile rotundata)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Мелітурга булаво вуса (Melitturga clavicornis)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Мнемозина (Parnassius mnemosyne)</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Мінога українська (Eudontomyzon mariae)</w:t>
            </w:r>
          </w:p>
        </w:tc>
        <w:tc>
          <w:tcPr>
            <w:tcW w:w="1134" w:type="dxa"/>
          </w:tcPr>
          <w:p w:rsidR="00920783" w:rsidRP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Нетопир звичайний (Pipistrellus pipistrellus)</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Нетопир Натузіуса (Pipistrellus nathusii)</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Нічниця водяна (Myotis daubentonii)</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Норка європейська (Mustela lutreola)</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920783" w:rsidTr="00231430">
        <w:tc>
          <w:tcPr>
            <w:tcW w:w="4219" w:type="dxa"/>
          </w:tcPr>
          <w:p w:rsidR="00920783" w:rsidRPr="00920783" w:rsidRDefault="00920783" w:rsidP="00920783">
            <w:pPr>
              <w:rPr>
                <w:color w:val="000000"/>
                <w:sz w:val="20"/>
                <w:szCs w:val="20"/>
                <w:lang w:val="ru-RU"/>
              </w:rPr>
            </w:pPr>
            <w:r>
              <w:rPr>
                <w:color w:val="000000"/>
                <w:sz w:val="20"/>
                <w:szCs w:val="20"/>
              </w:rPr>
              <w:t>Осетер російський (Acipenser gueldenstaedtii)</w:t>
            </w:r>
          </w:p>
        </w:tc>
        <w:tc>
          <w:tcPr>
            <w:tcW w:w="1134" w:type="dxa"/>
          </w:tcPr>
          <w:p w:rsidR="00920783" w:rsidRDefault="00920783">
            <w:pPr>
              <w:pStyle w:val="34"/>
              <w:contextualSpacing/>
              <w:rPr>
                <w:color w:val="000000"/>
                <w:sz w:val="22"/>
                <w:szCs w:val="22"/>
              </w:rPr>
            </w:pPr>
            <w:r>
              <w:rPr>
                <w:color w:val="000000"/>
                <w:sz w:val="22"/>
                <w:szCs w:val="22"/>
              </w:rPr>
              <w:t>*</w:t>
            </w:r>
          </w:p>
        </w:tc>
        <w:tc>
          <w:tcPr>
            <w:tcW w:w="1275" w:type="dxa"/>
          </w:tcPr>
          <w:p w:rsidR="00920783" w:rsidRDefault="00920783">
            <w:pPr>
              <w:pStyle w:val="34"/>
              <w:contextualSpacing/>
              <w:rPr>
                <w:color w:val="000000"/>
                <w:sz w:val="22"/>
                <w:szCs w:val="22"/>
              </w:rPr>
            </w:pPr>
          </w:p>
        </w:tc>
        <w:tc>
          <w:tcPr>
            <w:tcW w:w="284"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c>
          <w:tcPr>
            <w:tcW w:w="568"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5" w:type="dxa"/>
          </w:tcPr>
          <w:p w:rsidR="00920783" w:rsidRDefault="00920783">
            <w:pPr>
              <w:pStyle w:val="34"/>
              <w:contextualSpacing/>
              <w:rPr>
                <w:color w:val="000000"/>
                <w:sz w:val="22"/>
                <w:szCs w:val="22"/>
              </w:rPr>
            </w:pPr>
          </w:p>
        </w:tc>
        <w:tc>
          <w:tcPr>
            <w:tcW w:w="425" w:type="dxa"/>
          </w:tcPr>
          <w:p w:rsidR="00920783" w:rsidRDefault="0092078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Пістрянка весела (Lygaena laeta)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rsidP="00231430">
            <w:pPr>
              <w:pStyle w:val="34"/>
              <w:contextualSpacing/>
              <w:jc w:val="left"/>
              <w:rPr>
                <w:i w:val="0"/>
                <w:color w:val="000000"/>
                <w:sz w:val="22"/>
                <w:szCs w:val="22"/>
              </w:rPr>
            </w:pPr>
            <w:r>
              <w:rPr>
                <w:i w:val="0"/>
                <w:color w:val="000000"/>
                <w:sz w:val="22"/>
                <w:szCs w:val="22"/>
              </w:rPr>
              <w:t>Подалірій (Iphiclides podalirius)</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Поліксена (Zerynthia polyxena)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r>
              <w:rPr>
                <w:color w:val="000000"/>
                <w:sz w:val="22"/>
                <w:szCs w:val="22"/>
                <w:lang w:val="en-US"/>
              </w:rPr>
              <w:t>*</w:t>
            </w: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r>
              <w:rPr>
                <w:color w:val="000000"/>
                <w:sz w:val="22"/>
                <w:szCs w:val="22"/>
                <w:lang w:val="en-US"/>
              </w:rPr>
              <w:t>*</w:t>
            </w:r>
          </w:p>
        </w:tc>
        <w:tc>
          <w:tcPr>
            <w:tcW w:w="425" w:type="dxa"/>
          </w:tcPr>
          <w:p w:rsidR="00E03423" w:rsidRDefault="00E03423">
            <w:pPr>
              <w:pStyle w:val="34"/>
              <w:contextualSpacing/>
              <w:rPr>
                <w:color w:val="000000"/>
                <w:sz w:val="22"/>
                <w:szCs w:val="22"/>
                <w:lang w:val="en-US"/>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Рофітоїдес сірий (Rhophitoides canus)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Сатурнія мала (Eudia pavonia)</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Сатурнія руда (Aglia tau)</w:t>
            </w: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Синявець-мелеагр (Polyommatus daphnis)</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Скарабей священний (Scarabaeus sacer)</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Сколія-гігант (Scolia maculata)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Сколія степова (Scolia hirta)</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Стрічкарка тополева (Limenitis populi)</w:t>
            </w:r>
          </w:p>
        </w:tc>
        <w:tc>
          <w:tcPr>
            <w:tcW w:w="1134" w:type="dxa"/>
          </w:tcPr>
          <w:p w:rsidR="00E03423" w:rsidRDefault="00E03423">
            <w:pPr>
              <w:pStyle w:val="34"/>
              <w:contextualSpacing/>
              <w:rPr>
                <w:color w:val="000000"/>
                <w:sz w:val="22"/>
                <w:szCs w:val="22"/>
              </w:rPr>
            </w:pPr>
          </w:p>
        </w:tc>
        <w:tc>
          <w:tcPr>
            <w:tcW w:w="1275" w:type="dxa"/>
          </w:tcPr>
          <w:p w:rsidR="00E03423" w:rsidRDefault="00E03423">
            <w:pPr>
              <w:pStyle w:val="34"/>
              <w:contextualSpacing/>
              <w:rPr>
                <w:color w:val="000000"/>
                <w:sz w:val="22"/>
                <w:szCs w:val="22"/>
              </w:rPr>
            </w:pPr>
          </w:p>
        </w:tc>
        <w:tc>
          <w:tcPr>
            <w:tcW w:w="284"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c>
          <w:tcPr>
            <w:tcW w:w="568"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5" w:type="dxa"/>
          </w:tcPr>
          <w:p w:rsidR="00E03423" w:rsidRDefault="00E03423">
            <w:pPr>
              <w:pStyle w:val="34"/>
              <w:contextualSpacing/>
              <w:rPr>
                <w:color w:val="000000"/>
                <w:sz w:val="22"/>
                <w:szCs w:val="22"/>
              </w:rPr>
            </w:pPr>
          </w:p>
        </w:tc>
        <w:tc>
          <w:tcPr>
            <w:tcW w:w="425" w:type="dxa"/>
          </w:tcPr>
          <w:p w:rsidR="00E03423" w:rsidRDefault="00E03423">
            <w:pPr>
              <w:pStyle w:val="34"/>
              <w:contextualSpacing/>
              <w:rPr>
                <w:color w:val="000000"/>
                <w:sz w:val="22"/>
                <w:szCs w:val="22"/>
              </w:rPr>
            </w:pPr>
          </w:p>
        </w:tc>
      </w:tr>
      <w:tr w:rsidR="00E03423" w:rsidTr="00231430">
        <w:tc>
          <w:tcPr>
            <w:tcW w:w="4219" w:type="dxa"/>
          </w:tcPr>
          <w:p w:rsidR="00E03423" w:rsidRDefault="00E03423">
            <w:pPr>
              <w:pStyle w:val="34"/>
              <w:contextualSpacing/>
              <w:jc w:val="left"/>
              <w:rPr>
                <w:i w:val="0"/>
                <w:color w:val="000000"/>
                <w:sz w:val="22"/>
                <w:szCs w:val="22"/>
              </w:rPr>
            </w:pPr>
            <w:r>
              <w:rPr>
                <w:i w:val="0"/>
                <w:color w:val="000000"/>
                <w:sz w:val="22"/>
                <w:szCs w:val="22"/>
              </w:rPr>
              <w:t>Усього</w:t>
            </w:r>
          </w:p>
        </w:tc>
        <w:tc>
          <w:tcPr>
            <w:tcW w:w="1134" w:type="dxa"/>
          </w:tcPr>
          <w:p w:rsidR="00E03423" w:rsidRDefault="00E03423">
            <w:pPr>
              <w:pStyle w:val="34"/>
              <w:contextualSpacing/>
              <w:rPr>
                <w:i w:val="0"/>
                <w:color w:val="000000"/>
                <w:sz w:val="22"/>
                <w:szCs w:val="22"/>
              </w:rPr>
            </w:pPr>
            <w:r>
              <w:rPr>
                <w:i w:val="0"/>
                <w:color w:val="000000"/>
                <w:sz w:val="22"/>
                <w:szCs w:val="22"/>
              </w:rPr>
              <w:t>83</w:t>
            </w:r>
          </w:p>
        </w:tc>
        <w:tc>
          <w:tcPr>
            <w:tcW w:w="1275" w:type="dxa"/>
          </w:tcPr>
          <w:p w:rsidR="00E03423" w:rsidRDefault="00E03423">
            <w:pPr>
              <w:pStyle w:val="34"/>
              <w:contextualSpacing/>
              <w:rPr>
                <w:i w:val="0"/>
                <w:color w:val="000000"/>
                <w:sz w:val="22"/>
                <w:szCs w:val="22"/>
              </w:rPr>
            </w:pPr>
            <w:r>
              <w:rPr>
                <w:i w:val="0"/>
                <w:color w:val="000000"/>
                <w:sz w:val="22"/>
                <w:szCs w:val="22"/>
              </w:rPr>
              <w:t>63</w:t>
            </w:r>
          </w:p>
        </w:tc>
        <w:tc>
          <w:tcPr>
            <w:tcW w:w="284" w:type="dxa"/>
          </w:tcPr>
          <w:p w:rsidR="00E03423" w:rsidRDefault="00E03423">
            <w:pPr>
              <w:pStyle w:val="34"/>
              <w:contextualSpacing/>
              <w:rPr>
                <w:i w:val="0"/>
                <w:color w:val="000000"/>
                <w:sz w:val="22"/>
                <w:szCs w:val="22"/>
              </w:rPr>
            </w:pPr>
            <w:r>
              <w:rPr>
                <w:i w:val="0"/>
                <w:color w:val="000000"/>
                <w:sz w:val="22"/>
                <w:szCs w:val="22"/>
              </w:rPr>
              <w:t>3</w:t>
            </w:r>
          </w:p>
        </w:tc>
        <w:tc>
          <w:tcPr>
            <w:tcW w:w="425" w:type="dxa"/>
          </w:tcPr>
          <w:p w:rsidR="00E03423" w:rsidRDefault="00E03423">
            <w:pPr>
              <w:pStyle w:val="34"/>
              <w:contextualSpacing/>
              <w:rPr>
                <w:i w:val="0"/>
                <w:color w:val="000000"/>
                <w:sz w:val="22"/>
                <w:szCs w:val="22"/>
              </w:rPr>
            </w:pPr>
            <w:r>
              <w:rPr>
                <w:i w:val="0"/>
                <w:color w:val="000000"/>
                <w:sz w:val="22"/>
                <w:szCs w:val="22"/>
              </w:rPr>
              <w:t>-</w:t>
            </w:r>
          </w:p>
        </w:tc>
        <w:tc>
          <w:tcPr>
            <w:tcW w:w="568" w:type="dxa"/>
          </w:tcPr>
          <w:p w:rsidR="00E03423" w:rsidRDefault="00E03423">
            <w:pPr>
              <w:pStyle w:val="34"/>
              <w:contextualSpacing/>
              <w:rPr>
                <w:i w:val="0"/>
                <w:color w:val="000000"/>
                <w:sz w:val="22"/>
                <w:szCs w:val="22"/>
              </w:rPr>
            </w:pPr>
            <w:r>
              <w:rPr>
                <w:i w:val="0"/>
                <w:color w:val="000000"/>
                <w:sz w:val="22"/>
                <w:szCs w:val="22"/>
              </w:rPr>
              <w:t>35</w:t>
            </w:r>
          </w:p>
        </w:tc>
        <w:tc>
          <w:tcPr>
            <w:tcW w:w="708" w:type="dxa"/>
          </w:tcPr>
          <w:p w:rsidR="00E03423" w:rsidRDefault="00E03423">
            <w:pPr>
              <w:pStyle w:val="34"/>
              <w:contextualSpacing/>
              <w:rPr>
                <w:i w:val="0"/>
                <w:color w:val="000000"/>
                <w:sz w:val="22"/>
                <w:szCs w:val="22"/>
              </w:rPr>
            </w:pPr>
            <w:r>
              <w:rPr>
                <w:i w:val="0"/>
                <w:color w:val="000000"/>
                <w:sz w:val="22"/>
                <w:szCs w:val="22"/>
              </w:rPr>
              <w:t>4</w:t>
            </w:r>
          </w:p>
        </w:tc>
        <w:tc>
          <w:tcPr>
            <w:tcW w:w="1135" w:type="dxa"/>
          </w:tcPr>
          <w:p w:rsidR="00E03423" w:rsidRDefault="00E03423">
            <w:pPr>
              <w:pStyle w:val="34"/>
              <w:contextualSpacing/>
              <w:rPr>
                <w:i w:val="0"/>
                <w:color w:val="000000"/>
                <w:sz w:val="22"/>
                <w:szCs w:val="22"/>
              </w:rPr>
            </w:pPr>
            <w:r>
              <w:rPr>
                <w:i w:val="0"/>
                <w:color w:val="000000"/>
                <w:sz w:val="22"/>
                <w:szCs w:val="22"/>
              </w:rPr>
              <w:t>14</w:t>
            </w:r>
          </w:p>
        </w:tc>
        <w:tc>
          <w:tcPr>
            <w:tcW w:w="425" w:type="dxa"/>
          </w:tcPr>
          <w:p w:rsidR="00E03423" w:rsidRDefault="00E03423">
            <w:pPr>
              <w:pStyle w:val="34"/>
              <w:contextualSpacing/>
              <w:rPr>
                <w:i w:val="0"/>
                <w:color w:val="000000"/>
                <w:sz w:val="22"/>
                <w:szCs w:val="22"/>
              </w:rPr>
            </w:pPr>
            <w:r>
              <w:rPr>
                <w:i w:val="0"/>
                <w:color w:val="000000"/>
                <w:sz w:val="22"/>
                <w:szCs w:val="22"/>
              </w:rPr>
              <w:t>-</w:t>
            </w:r>
          </w:p>
        </w:tc>
      </w:tr>
    </w:tbl>
    <w:p w:rsidR="00EF63CC" w:rsidRDefault="00EF63CC">
      <w:pPr>
        <w:pStyle w:val="34"/>
      </w:pPr>
    </w:p>
    <w:p w:rsidR="00E03423" w:rsidRDefault="00E03423">
      <w:pPr>
        <w:pStyle w:val="34"/>
      </w:pPr>
      <w:r>
        <w:t>Перелік видів тварин, що охороняються, і які з'явились чи зникли в регіоні за останні три роки</w:t>
      </w:r>
    </w:p>
    <w:p w:rsidR="00E03423" w:rsidRDefault="00E03423">
      <w:pPr>
        <w:pStyle w:val="34"/>
        <w:jc w:val="right"/>
        <w:rPr>
          <w:sz w:val="24"/>
        </w:rPr>
      </w:pPr>
      <w:r>
        <w:rPr>
          <w:sz w:val="24"/>
        </w:rPr>
        <w:t>Таблиця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464"/>
      </w:tblGrid>
      <w:tr w:rsidR="00E03423">
        <w:tc>
          <w:tcPr>
            <w:tcW w:w="2463" w:type="dxa"/>
          </w:tcPr>
          <w:p w:rsidR="00E03423" w:rsidRPr="00DA359D" w:rsidRDefault="00E03423">
            <w:pPr>
              <w:pStyle w:val="34"/>
              <w:rPr>
                <w:i w:val="0"/>
                <w:sz w:val="24"/>
              </w:rPr>
            </w:pPr>
            <w:r w:rsidRPr="00DA359D">
              <w:rPr>
                <w:i w:val="0"/>
                <w:sz w:val="24"/>
              </w:rPr>
              <w:t>Назва виду</w:t>
            </w:r>
          </w:p>
        </w:tc>
        <w:tc>
          <w:tcPr>
            <w:tcW w:w="2463" w:type="dxa"/>
          </w:tcPr>
          <w:p w:rsidR="00E03423" w:rsidRPr="00DA359D" w:rsidRDefault="00E03423">
            <w:pPr>
              <w:pStyle w:val="34"/>
              <w:rPr>
                <w:i w:val="0"/>
                <w:sz w:val="24"/>
              </w:rPr>
            </w:pPr>
            <w:r w:rsidRPr="00DA359D">
              <w:rPr>
                <w:i w:val="0"/>
                <w:sz w:val="24"/>
              </w:rPr>
              <w:t>З'явились</w:t>
            </w:r>
          </w:p>
        </w:tc>
        <w:tc>
          <w:tcPr>
            <w:tcW w:w="2463" w:type="dxa"/>
          </w:tcPr>
          <w:p w:rsidR="00E03423" w:rsidRPr="00DA359D" w:rsidRDefault="00E03423">
            <w:pPr>
              <w:pStyle w:val="34"/>
              <w:rPr>
                <w:i w:val="0"/>
                <w:sz w:val="24"/>
              </w:rPr>
            </w:pPr>
            <w:r w:rsidRPr="00DA359D">
              <w:rPr>
                <w:i w:val="0"/>
                <w:sz w:val="24"/>
              </w:rPr>
              <w:t>Зникли</w:t>
            </w:r>
          </w:p>
        </w:tc>
        <w:tc>
          <w:tcPr>
            <w:tcW w:w="2464" w:type="dxa"/>
          </w:tcPr>
          <w:p w:rsidR="00E03423" w:rsidRPr="00DA359D" w:rsidRDefault="00E03423">
            <w:pPr>
              <w:pStyle w:val="34"/>
              <w:rPr>
                <w:i w:val="0"/>
                <w:sz w:val="24"/>
              </w:rPr>
            </w:pPr>
            <w:r w:rsidRPr="00DA359D">
              <w:rPr>
                <w:i w:val="0"/>
                <w:sz w:val="24"/>
              </w:rPr>
              <w:t>Причина</w:t>
            </w:r>
          </w:p>
        </w:tc>
      </w:tr>
      <w:tr w:rsidR="00E03423">
        <w:tc>
          <w:tcPr>
            <w:tcW w:w="2463" w:type="dxa"/>
          </w:tcPr>
          <w:p w:rsidR="00E03423" w:rsidRPr="00B82E77" w:rsidRDefault="00E03423">
            <w:pPr>
              <w:pStyle w:val="34"/>
              <w:rPr>
                <w:i w:val="0"/>
                <w:sz w:val="24"/>
              </w:rPr>
            </w:pPr>
            <w:r w:rsidRPr="00B82E77">
              <w:rPr>
                <w:i w:val="0"/>
                <w:sz w:val="24"/>
              </w:rPr>
              <w:t>1</w:t>
            </w:r>
          </w:p>
        </w:tc>
        <w:tc>
          <w:tcPr>
            <w:tcW w:w="2463" w:type="dxa"/>
          </w:tcPr>
          <w:p w:rsidR="00E03423" w:rsidRPr="00B82E77" w:rsidRDefault="00E03423">
            <w:pPr>
              <w:pStyle w:val="34"/>
              <w:rPr>
                <w:i w:val="0"/>
                <w:sz w:val="24"/>
              </w:rPr>
            </w:pPr>
            <w:r w:rsidRPr="00B82E77">
              <w:rPr>
                <w:i w:val="0"/>
                <w:sz w:val="24"/>
              </w:rPr>
              <w:t>2</w:t>
            </w:r>
          </w:p>
        </w:tc>
        <w:tc>
          <w:tcPr>
            <w:tcW w:w="2463" w:type="dxa"/>
          </w:tcPr>
          <w:p w:rsidR="00E03423" w:rsidRPr="00B82E77" w:rsidRDefault="00E03423">
            <w:pPr>
              <w:pStyle w:val="34"/>
              <w:rPr>
                <w:i w:val="0"/>
                <w:sz w:val="24"/>
              </w:rPr>
            </w:pPr>
            <w:r w:rsidRPr="00B82E77">
              <w:rPr>
                <w:i w:val="0"/>
                <w:sz w:val="24"/>
              </w:rPr>
              <w:t>3</w:t>
            </w:r>
          </w:p>
        </w:tc>
        <w:tc>
          <w:tcPr>
            <w:tcW w:w="2464" w:type="dxa"/>
          </w:tcPr>
          <w:p w:rsidR="00E03423" w:rsidRPr="00B82E77" w:rsidRDefault="00E03423">
            <w:pPr>
              <w:pStyle w:val="34"/>
              <w:rPr>
                <w:i w:val="0"/>
                <w:sz w:val="24"/>
              </w:rPr>
            </w:pPr>
            <w:r w:rsidRPr="00B82E77">
              <w:rPr>
                <w:i w:val="0"/>
                <w:sz w:val="24"/>
              </w:rPr>
              <w:t>4</w:t>
            </w:r>
          </w:p>
        </w:tc>
      </w:tr>
      <w:tr w:rsidR="00E03423">
        <w:tc>
          <w:tcPr>
            <w:tcW w:w="2463" w:type="dxa"/>
          </w:tcPr>
          <w:p w:rsidR="00E03423" w:rsidRPr="00DA359D" w:rsidRDefault="00AA2372" w:rsidP="00AA2372">
            <w:pPr>
              <w:pStyle w:val="34"/>
              <w:rPr>
                <w:i w:val="0"/>
                <w:sz w:val="24"/>
              </w:rPr>
            </w:pPr>
            <w:r>
              <w:rPr>
                <w:i w:val="0"/>
                <w:sz w:val="24"/>
              </w:rPr>
              <w:t>-</w:t>
            </w:r>
          </w:p>
        </w:tc>
        <w:tc>
          <w:tcPr>
            <w:tcW w:w="2463" w:type="dxa"/>
          </w:tcPr>
          <w:p w:rsidR="00E03423" w:rsidRPr="00DA359D" w:rsidRDefault="00AA2372">
            <w:pPr>
              <w:pStyle w:val="34"/>
              <w:rPr>
                <w:i w:val="0"/>
                <w:sz w:val="24"/>
              </w:rPr>
            </w:pPr>
            <w:r>
              <w:rPr>
                <w:i w:val="0"/>
                <w:sz w:val="24"/>
              </w:rPr>
              <w:t>-</w:t>
            </w:r>
          </w:p>
        </w:tc>
        <w:tc>
          <w:tcPr>
            <w:tcW w:w="2463" w:type="dxa"/>
          </w:tcPr>
          <w:p w:rsidR="00E03423" w:rsidRPr="00DA359D" w:rsidRDefault="00AA2372">
            <w:pPr>
              <w:pStyle w:val="34"/>
              <w:rPr>
                <w:i w:val="0"/>
                <w:sz w:val="24"/>
              </w:rPr>
            </w:pPr>
            <w:r>
              <w:rPr>
                <w:i w:val="0"/>
                <w:sz w:val="24"/>
              </w:rPr>
              <w:t>-</w:t>
            </w:r>
          </w:p>
        </w:tc>
        <w:tc>
          <w:tcPr>
            <w:tcW w:w="2464" w:type="dxa"/>
          </w:tcPr>
          <w:p w:rsidR="00E03423" w:rsidRPr="00DA359D" w:rsidRDefault="00AA2372">
            <w:pPr>
              <w:pStyle w:val="34"/>
              <w:rPr>
                <w:i w:val="0"/>
                <w:sz w:val="24"/>
              </w:rPr>
            </w:pPr>
            <w:r>
              <w:rPr>
                <w:i w:val="0"/>
                <w:sz w:val="24"/>
              </w:rPr>
              <w:t>-</w:t>
            </w:r>
          </w:p>
        </w:tc>
      </w:tr>
    </w:tbl>
    <w:p w:rsidR="00E03423" w:rsidRDefault="00E03423" w:rsidP="00F46B90">
      <w:pPr>
        <w:pStyle w:val="34"/>
      </w:pPr>
      <w:r>
        <w:t>Інформація про чужорідні види тварин (види-вселенці)</w:t>
      </w:r>
    </w:p>
    <w:p w:rsidR="00E03423" w:rsidRDefault="00E03423">
      <w:pPr>
        <w:pStyle w:val="34"/>
        <w:jc w:val="right"/>
        <w:rPr>
          <w:sz w:val="24"/>
        </w:rPr>
      </w:pPr>
      <w:r>
        <w:rPr>
          <w:sz w:val="24"/>
        </w:rPr>
        <w:t>Таблиця 44</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6237"/>
      </w:tblGrid>
      <w:tr w:rsidR="00E03423" w:rsidRPr="00DA359D" w:rsidTr="00724A9A">
        <w:tc>
          <w:tcPr>
            <w:tcW w:w="3652" w:type="dxa"/>
          </w:tcPr>
          <w:p w:rsidR="00E03423" w:rsidRPr="00DA359D" w:rsidRDefault="00E03423">
            <w:pPr>
              <w:pStyle w:val="34"/>
              <w:rPr>
                <w:i w:val="0"/>
                <w:sz w:val="24"/>
              </w:rPr>
            </w:pPr>
            <w:r w:rsidRPr="00DA359D">
              <w:rPr>
                <w:i w:val="0"/>
                <w:sz w:val="24"/>
              </w:rPr>
              <w:t>Назва виду (українська і латинська (наукова))</w:t>
            </w:r>
          </w:p>
        </w:tc>
        <w:tc>
          <w:tcPr>
            <w:tcW w:w="6237" w:type="dxa"/>
            <w:vAlign w:val="center"/>
          </w:tcPr>
          <w:p w:rsidR="00E03423" w:rsidRPr="00DA359D" w:rsidRDefault="00E03423">
            <w:pPr>
              <w:pStyle w:val="34"/>
              <w:rPr>
                <w:i w:val="0"/>
                <w:sz w:val="24"/>
              </w:rPr>
            </w:pPr>
            <w:r w:rsidRPr="00DA359D">
              <w:rPr>
                <w:i w:val="0"/>
                <w:sz w:val="24"/>
              </w:rPr>
              <w:t>Результати досліджень, заходи контролю чисельності</w:t>
            </w:r>
          </w:p>
        </w:tc>
      </w:tr>
      <w:tr w:rsidR="00E03423" w:rsidRPr="00DA359D" w:rsidTr="00724A9A">
        <w:tc>
          <w:tcPr>
            <w:tcW w:w="3652" w:type="dxa"/>
          </w:tcPr>
          <w:p w:rsidR="00E03423" w:rsidRDefault="007C5EB0">
            <w:pPr>
              <w:pStyle w:val="34"/>
              <w:rPr>
                <w:i w:val="0"/>
                <w:sz w:val="24"/>
              </w:rPr>
            </w:pPr>
            <w:r>
              <w:rPr>
                <w:i w:val="0"/>
                <w:sz w:val="24"/>
              </w:rPr>
              <w:t>Американський білий метелик</w:t>
            </w:r>
          </w:p>
          <w:p w:rsidR="007C5EB0" w:rsidRPr="007C5EB0" w:rsidRDefault="007C5EB0">
            <w:pPr>
              <w:pStyle w:val="34"/>
              <w:rPr>
                <w:i w:val="0"/>
                <w:sz w:val="24"/>
              </w:rPr>
            </w:pPr>
            <w:r>
              <w:rPr>
                <w:i w:val="0"/>
                <w:sz w:val="24"/>
              </w:rPr>
              <w:t>(</w:t>
            </w:r>
            <w:r>
              <w:rPr>
                <w:i w:val="0"/>
                <w:sz w:val="24"/>
                <w:lang w:val="en-US"/>
              </w:rPr>
              <w:t>Hyphantria</w:t>
            </w:r>
            <w:r w:rsidRPr="007C5EB0">
              <w:rPr>
                <w:i w:val="0"/>
                <w:sz w:val="24"/>
              </w:rPr>
              <w:t xml:space="preserve"> </w:t>
            </w:r>
            <w:r>
              <w:rPr>
                <w:i w:val="0"/>
                <w:sz w:val="24"/>
                <w:lang w:val="en-US"/>
              </w:rPr>
              <w:t>cunea</w:t>
            </w:r>
            <w:r w:rsidRPr="007C5EB0">
              <w:rPr>
                <w:i w:val="0"/>
                <w:sz w:val="24"/>
              </w:rPr>
              <w:t xml:space="preserve"> </w:t>
            </w:r>
            <w:r>
              <w:rPr>
                <w:i w:val="0"/>
                <w:sz w:val="24"/>
                <w:lang w:val="en-US"/>
              </w:rPr>
              <w:t>Drury</w:t>
            </w:r>
            <w:r w:rsidRPr="007C5EB0">
              <w:rPr>
                <w:i w:val="0"/>
                <w:sz w:val="24"/>
              </w:rPr>
              <w:t>)</w:t>
            </w:r>
          </w:p>
        </w:tc>
        <w:tc>
          <w:tcPr>
            <w:tcW w:w="6237" w:type="dxa"/>
          </w:tcPr>
          <w:p w:rsidR="00E03423" w:rsidRPr="007C5EB0" w:rsidRDefault="007C5EB0">
            <w:pPr>
              <w:pStyle w:val="34"/>
              <w:rPr>
                <w:i w:val="0"/>
                <w:sz w:val="24"/>
              </w:rPr>
            </w:pPr>
            <w:r>
              <w:rPr>
                <w:i w:val="0"/>
                <w:sz w:val="24"/>
              </w:rPr>
              <w:t>Частково розповсюджений по Кіровоградській області. Заходи контролю: агротехнічні, хімічні і механічні методи</w:t>
            </w:r>
          </w:p>
        </w:tc>
      </w:tr>
    </w:tbl>
    <w:p w:rsidR="007237FA" w:rsidRPr="002D6C9C" w:rsidRDefault="007237FA" w:rsidP="007237FA">
      <w:pPr>
        <w:shd w:val="clear" w:color="auto" w:fill="FFFFFF"/>
        <w:ind w:left="1701"/>
        <w:jc w:val="center"/>
        <w:outlineLvl w:val="0"/>
        <w:rPr>
          <w:rFonts w:eastAsia="Times New Roman"/>
          <w:b/>
          <w:bCs/>
          <w:kern w:val="36"/>
        </w:rPr>
      </w:pPr>
      <w:r w:rsidRPr="002D6C9C">
        <w:rPr>
          <w:rFonts w:ascii="Verdana" w:eastAsia="Times New Roman" w:hAnsi="Verdana"/>
          <w:b/>
          <w:bCs/>
          <w:color w:val="327C53"/>
          <w:kern w:val="36"/>
          <w:sz w:val="27"/>
          <w:szCs w:val="27"/>
        </w:rPr>
        <w:br/>
      </w:r>
      <w:r w:rsidRPr="002D6C9C">
        <w:rPr>
          <w:rFonts w:eastAsia="Times New Roman"/>
          <w:b/>
          <w:bCs/>
          <w:kern w:val="36"/>
        </w:rPr>
        <w:t>БАЛОБАН</w:t>
      </w:r>
    </w:p>
    <w:p w:rsidR="007237FA" w:rsidRDefault="007237FA" w:rsidP="007237FA">
      <w:pPr>
        <w:shd w:val="clear" w:color="auto" w:fill="FFFFFF"/>
        <w:spacing w:before="100" w:beforeAutospacing="1" w:after="100" w:afterAutospacing="1"/>
        <w:jc w:val="both"/>
        <w:rPr>
          <w:rFonts w:eastAsia="Times New Roman"/>
          <w:color w:val="000000"/>
        </w:rPr>
      </w:pPr>
      <w:r w:rsidRPr="002D6C9C">
        <w:rPr>
          <w:rFonts w:eastAsia="Times New Roman"/>
          <w:b/>
          <w:bCs/>
          <w:noProof/>
          <w:kern w:val="36"/>
          <w:lang w:val="ru-RU"/>
        </w:rPr>
        <w:drawing>
          <wp:anchor distT="47625" distB="47625" distL="95250" distR="95250" simplePos="0" relativeHeight="251667456" behindDoc="0" locked="0" layoutInCell="1" allowOverlap="0" wp14:anchorId="05719D08" wp14:editId="72A1FDFE">
            <wp:simplePos x="0" y="0"/>
            <wp:positionH relativeFrom="margin">
              <wp:align>left</wp:align>
            </wp:positionH>
            <wp:positionV relativeFrom="paragraph">
              <wp:posOffset>186690</wp:posOffset>
            </wp:positionV>
            <wp:extent cx="3032125" cy="2571750"/>
            <wp:effectExtent l="0" t="0" r="0" b="0"/>
            <wp:wrapSquare wrapText="bothSides"/>
            <wp:docPr id="27" name="Picture 1" descr="http://www.rushunt.ru/UserFiles/Image/Pticy/balo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shunt.ru/UserFiles/Image/Pticy/balob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7205" cy="2575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C9C">
        <w:rPr>
          <w:rFonts w:eastAsia="Times New Roman"/>
          <w:color w:val="000000"/>
        </w:rPr>
        <w:t xml:space="preserve">Балобан - достатньо великий сокіл. </w:t>
      </w:r>
      <w:r>
        <w:rPr>
          <w:rFonts w:eastAsia="Times New Roman"/>
          <w:color w:val="000000"/>
        </w:rPr>
        <w:t>Трохи дрібніший</w:t>
      </w:r>
      <w:r w:rsidRPr="002D6C9C">
        <w:rPr>
          <w:rFonts w:eastAsia="Times New Roman"/>
          <w:color w:val="000000"/>
        </w:rPr>
        <w:t xml:space="preserve"> </w:t>
      </w:r>
      <w:r>
        <w:rPr>
          <w:rFonts w:eastAsia="Times New Roman"/>
          <w:color w:val="000000"/>
        </w:rPr>
        <w:t xml:space="preserve">за </w:t>
      </w:r>
      <w:r w:rsidRPr="002D6C9C">
        <w:rPr>
          <w:rFonts w:eastAsia="Times New Roman"/>
          <w:color w:val="000000"/>
        </w:rPr>
        <w:t xml:space="preserve">кречета, </w:t>
      </w:r>
      <w:r>
        <w:rPr>
          <w:rFonts w:eastAsia="Times New Roman"/>
          <w:color w:val="000000"/>
        </w:rPr>
        <w:t>але</w:t>
      </w:r>
      <w:r w:rsidRPr="002D6C9C">
        <w:rPr>
          <w:rFonts w:eastAsia="Times New Roman"/>
          <w:color w:val="000000"/>
        </w:rPr>
        <w:t xml:space="preserve"> крупн</w:t>
      </w:r>
      <w:r>
        <w:rPr>
          <w:rFonts w:eastAsia="Times New Roman"/>
          <w:color w:val="000000"/>
        </w:rPr>
        <w:t>іший сапсана. Також</w:t>
      </w:r>
      <w:r w:rsidRPr="002D6C9C">
        <w:rPr>
          <w:rFonts w:eastAsia="Times New Roman"/>
          <w:color w:val="000000"/>
        </w:rPr>
        <w:t xml:space="preserve">, </w:t>
      </w:r>
      <w:r>
        <w:rPr>
          <w:rFonts w:eastAsia="Times New Roman"/>
          <w:color w:val="000000"/>
        </w:rPr>
        <w:t>я</w:t>
      </w:r>
      <w:r w:rsidRPr="002D6C9C">
        <w:rPr>
          <w:rFonts w:eastAsia="Times New Roman"/>
          <w:color w:val="000000"/>
        </w:rPr>
        <w:t xml:space="preserve">к і сапсана </w:t>
      </w:r>
      <w:r>
        <w:rPr>
          <w:rFonts w:eastAsia="Times New Roman"/>
          <w:color w:val="000000"/>
        </w:rPr>
        <w:t>і кречета йо</w:t>
      </w:r>
      <w:r w:rsidRPr="002D6C9C">
        <w:rPr>
          <w:rFonts w:eastAsia="Times New Roman"/>
          <w:color w:val="000000"/>
        </w:rPr>
        <w:t xml:space="preserve">го </w:t>
      </w:r>
      <w:r>
        <w:rPr>
          <w:rFonts w:eastAsia="Times New Roman"/>
          <w:color w:val="000000"/>
        </w:rPr>
        <w:t>від</w:t>
      </w:r>
      <w:r w:rsidRPr="002D6C9C">
        <w:rPr>
          <w:rFonts w:eastAsia="Times New Roman"/>
          <w:color w:val="000000"/>
        </w:rPr>
        <w:t>носят</w:t>
      </w:r>
      <w:r>
        <w:rPr>
          <w:rFonts w:eastAsia="Times New Roman"/>
          <w:color w:val="000000"/>
        </w:rPr>
        <w:t>ь</w:t>
      </w:r>
      <w:r w:rsidRPr="002D6C9C">
        <w:rPr>
          <w:rFonts w:eastAsia="Times New Roman"/>
          <w:color w:val="000000"/>
        </w:rPr>
        <w:t xml:space="preserve"> </w:t>
      </w:r>
      <w:r>
        <w:rPr>
          <w:rFonts w:eastAsia="Times New Roman"/>
          <w:color w:val="000000"/>
        </w:rPr>
        <w:t>до групи</w:t>
      </w:r>
      <w:r w:rsidRPr="002D6C9C">
        <w:rPr>
          <w:rFonts w:eastAsia="Times New Roman"/>
          <w:color w:val="000000"/>
        </w:rPr>
        <w:t xml:space="preserve"> "</w:t>
      </w:r>
      <w:r>
        <w:rPr>
          <w:rFonts w:eastAsia="Times New Roman"/>
          <w:color w:val="000000"/>
        </w:rPr>
        <w:t>дійсни</w:t>
      </w:r>
      <w:r w:rsidRPr="002D6C9C">
        <w:rPr>
          <w:rFonts w:eastAsia="Times New Roman"/>
          <w:color w:val="000000"/>
        </w:rPr>
        <w:t>х" сокол</w:t>
      </w:r>
      <w:r>
        <w:rPr>
          <w:rFonts w:eastAsia="Times New Roman"/>
          <w:color w:val="000000"/>
        </w:rPr>
        <w:t>і</w:t>
      </w:r>
      <w:r w:rsidRPr="002D6C9C">
        <w:rPr>
          <w:rFonts w:eastAsia="Times New Roman"/>
          <w:color w:val="000000"/>
        </w:rPr>
        <w:t>в.</w:t>
      </w:r>
      <w:r>
        <w:rPr>
          <w:rFonts w:eastAsia="Times New Roman"/>
          <w:color w:val="000000"/>
        </w:rPr>
        <w:t xml:space="preserve"> Я</w:t>
      </w:r>
      <w:r w:rsidRPr="002D6C9C">
        <w:rPr>
          <w:rFonts w:eastAsia="Times New Roman"/>
          <w:color w:val="000000"/>
        </w:rPr>
        <w:t xml:space="preserve">к </w:t>
      </w:r>
      <w:r>
        <w:rPr>
          <w:rFonts w:eastAsia="Times New Roman"/>
          <w:color w:val="000000"/>
        </w:rPr>
        <w:t>і</w:t>
      </w:r>
      <w:r w:rsidRPr="002D6C9C">
        <w:rPr>
          <w:rFonts w:eastAsia="Times New Roman"/>
          <w:color w:val="000000"/>
        </w:rPr>
        <w:t xml:space="preserve"> у </w:t>
      </w:r>
      <w:r>
        <w:rPr>
          <w:rFonts w:eastAsia="Times New Roman"/>
          <w:color w:val="000000"/>
        </w:rPr>
        <w:t>інш</w:t>
      </w:r>
      <w:r w:rsidRPr="002D6C9C">
        <w:rPr>
          <w:rFonts w:eastAsia="Times New Roman"/>
          <w:color w:val="000000"/>
        </w:rPr>
        <w:t>их хи</w:t>
      </w:r>
      <w:r>
        <w:rPr>
          <w:rFonts w:eastAsia="Times New Roman"/>
          <w:color w:val="000000"/>
        </w:rPr>
        <w:t>жи</w:t>
      </w:r>
      <w:r w:rsidRPr="002D6C9C">
        <w:rPr>
          <w:rFonts w:eastAsia="Times New Roman"/>
          <w:color w:val="000000"/>
        </w:rPr>
        <w:t>х пт</w:t>
      </w:r>
      <w:r>
        <w:rPr>
          <w:rFonts w:eastAsia="Times New Roman"/>
          <w:color w:val="000000"/>
        </w:rPr>
        <w:t>ахів</w:t>
      </w:r>
      <w:r w:rsidRPr="002D6C9C">
        <w:rPr>
          <w:rFonts w:eastAsia="Times New Roman"/>
          <w:color w:val="000000"/>
        </w:rPr>
        <w:t>, сам</w:t>
      </w:r>
      <w:r>
        <w:rPr>
          <w:rFonts w:eastAsia="Times New Roman"/>
          <w:color w:val="000000"/>
        </w:rPr>
        <w:t>иці балобана приблизно</w:t>
      </w:r>
      <w:r w:rsidRPr="002D6C9C">
        <w:rPr>
          <w:rFonts w:eastAsia="Times New Roman"/>
          <w:color w:val="000000"/>
        </w:rPr>
        <w:t xml:space="preserve"> на трет</w:t>
      </w:r>
      <w:r>
        <w:rPr>
          <w:rFonts w:eastAsia="Times New Roman"/>
          <w:color w:val="000000"/>
        </w:rPr>
        <w:t>ю частину крупніші самці</w:t>
      </w:r>
      <w:r w:rsidRPr="002D6C9C">
        <w:rPr>
          <w:rFonts w:eastAsia="Times New Roman"/>
          <w:color w:val="000000"/>
        </w:rPr>
        <w:t xml:space="preserve">в </w:t>
      </w:r>
      <w:r>
        <w:rPr>
          <w:rFonts w:eastAsia="Times New Roman"/>
          <w:color w:val="000000"/>
        </w:rPr>
        <w:t>і можуть</w:t>
      </w:r>
      <w:r w:rsidRPr="002D6C9C">
        <w:rPr>
          <w:rFonts w:eastAsia="Times New Roman"/>
          <w:color w:val="000000"/>
        </w:rPr>
        <w:t xml:space="preserve"> в</w:t>
      </w:r>
      <w:r>
        <w:rPr>
          <w:rFonts w:eastAsia="Times New Roman"/>
          <w:color w:val="000000"/>
        </w:rPr>
        <w:t>ажити до 1200 гр. Максимальна</w:t>
      </w:r>
      <w:r w:rsidRPr="002D6C9C">
        <w:rPr>
          <w:rFonts w:eastAsia="Times New Roman"/>
          <w:color w:val="000000"/>
        </w:rPr>
        <w:t xml:space="preserve"> в</w:t>
      </w:r>
      <w:r>
        <w:rPr>
          <w:rFonts w:eastAsia="Times New Roman"/>
          <w:color w:val="000000"/>
        </w:rPr>
        <w:t>ага</w:t>
      </w:r>
      <w:r w:rsidRPr="002D6C9C">
        <w:rPr>
          <w:rFonts w:eastAsia="Times New Roman"/>
          <w:color w:val="000000"/>
        </w:rPr>
        <w:t xml:space="preserve"> самц</w:t>
      </w:r>
      <w:r>
        <w:rPr>
          <w:rFonts w:eastAsia="Times New Roman"/>
          <w:color w:val="000000"/>
        </w:rPr>
        <w:t>ів не перевищує</w:t>
      </w:r>
      <w:r w:rsidRPr="002D6C9C">
        <w:rPr>
          <w:rFonts w:eastAsia="Times New Roman"/>
          <w:color w:val="000000"/>
        </w:rPr>
        <w:t xml:space="preserve"> 900 гр.</w:t>
      </w:r>
      <w:r>
        <w:rPr>
          <w:rFonts w:eastAsia="Times New Roman"/>
          <w:color w:val="000000"/>
        </w:rPr>
        <w:t xml:space="preserve"> </w:t>
      </w:r>
      <w:r w:rsidRPr="00080634">
        <w:rPr>
          <w:rFonts w:eastAsia="Times New Roman"/>
          <w:color w:val="000000"/>
        </w:rPr>
        <w:t>У забарвленні балобанов переважає бурий колір і всі його відтінки. Балобани, особливо що мешкають в північних регіонах, дуже схожі по окрасу з кречета</w:t>
      </w:r>
      <w:r>
        <w:rPr>
          <w:rFonts w:eastAsia="Times New Roman"/>
          <w:color w:val="000000"/>
        </w:rPr>
        <w:t>ми</w:t>
      </w:r>
      <w:r w:rsidRPr="00080634">
        <w:rPr>
          <w:rFonts w:eastAsia="Times New Roman"/>
          <w:color w:val="000000"/>
        </w:rPr>
        <w:t xml:space="preserve"> темної варіації. Тільки поперечний малюнок у них виражений набагато слабкіше. Через це на відстані їх окрас здається однотонним особливо у молодих особин.</w:t>
      </w:r>
      <w:r>
        <w:rPr>
          <w:rFonts w:eastAsia="Times New Roman"/>
          <w:color w:val="000000"/>
        </w:rPr>
        <w:t xml:space="preserve"> </w:t>
      </w:r>
      <w:r w:rsidRPr="00080634">
        <w:rPr>
          <w:rFonts w:eastAsia="Times New Roman"/>
          <w:color w:val="000000"/>
        </w:rPr>
        <w:t>Балобан відрізняється від кречета більш "витонченим" анатомічною будовою і меншими розмірами.</w:t>
      </w:r>
      <w:r>
        <w:rPr>
          <w:rFonts w:eastAsia="Times New Roman"/>
          <w:color w:val="000000"/>
        </w:rPr>
        <w:t xml:space="preserve"> </w:t>
      </w:r>
      <w:r w:rsidRPr="00080634">
        <w:rPr>
          <w:rFonts w:eastAsia="Times New Roman"/>
          <w:color w:val="000000"/>
        </w:rPr>
        <w:t>Балобани, на відміну від сапсанів, що віддають перевагу пернату здобич, можуть, як і кречети, полювати і за наземної живністю.</w:t>
      </w:r>
    </w:p>
    <w:p w:rsidR="007237FA" w:rsidRDefault="007237FA" w:rsidP="007237FA"/>
    <w:p w:rsidR="007237FA" w:rsidRDefault="007237FA" w:rsidP="007237FA"/>
    <w:p w:rsidR="007237FA" w:rsidRDefault="007237FA" w:rsidP="007237FA">
      <w:pPr>
        <w:ind w:left="1701"/>
        <w:contextualSpacing/>
        <w:jc w:val="center"/>
        <w:rPr>
          <w:b/>
        </w:rPr>
      </w:pPr>
      <w:r w:rsidRPr="00E548B1">
        <w:rPr>
          <w:b/>
        </w:rPr>
        <w:t>БРАЖНИК ПРОЗЕРПІНА</w:t>
      </w:r>
    </w:p>
    <w:p w:rsidR="007237FA" w:rsidRPr="00E548B1" w:rsidRDefault="007237FA" w:rsidP="007237FA">
      <w:pPr>
        <w:ind w:left="1701"/>
        <w:contextualSpacing/>
        <w:jc w:val="center"/>
        <w:rPr>
          <w:b/>
        </w:rPr>
      </w:pPr>
    </w:p>
    <w:p w:rsidR="007237FA" w:rsidRPr="00E548B1" w:rsidRDefault="007237FA" w:rsidP="007237FA">
      <w:pPr>
        <w:pStyle w:val="afc"/>
        <w:shd w:val="clear" w:color="auto" w:fill="FFFFFF" w:themeFill="background1"/>
        <w:spacing w:before="0" w:beforeAutospacing="0" w:after="225" w:afterAutospacing="0" w:line="270" w:lineRule="atLeast"/>
        <w:contextualSpacing/>
        <w:jc w:val="both"/>
        <w:rPr>
          <w:lang w:val="uk-UA"/>
        </w:rPr>
      </w:pPr>
      <w:r w:rsidRPr="00D2450E">
        <w:rPr>
          <w:noProof/>
        </w:rPr>
        <w:drawing>
          <wp:anchor distT="0" distB="0" distL="114300" distR="114300" simplePos="0" relativeHeight="251669504" behindDoc="0" locked="0" layoutInCell="1" allowOverlap="1" wp14:anchorId="4B99DB0E" wp14:editId="68758392">
            <wp:simplePos x="0" y="0"/>
            <wp:positionH relativeFrom="margin">
              <wp:posOffset>-635</wp:posOffset>
            </wp:positionH>
            <wp:positionV relativeFrom="margin">
              <wp:posOffset>4953000</wp:posOffset>
            </wp:positionV>
            <wp:extent cx="3092450" cy="2265045"/>
            <wp:effectExtent l="0" t="0" r="0" b="1905"/>
            <wp:wrapSquare wrapText="bothSides"/>
            <wp:docPr id="28" name="Picture 2" descr="E:\VOVA\екологія 2015\ДОКУМЕНТИ 2015\ПЗФ 2015\ЕКОПАСПОРТ 2015\Екопаспорт 2015\ВІДПОВІДІ по ЕКОПАСПОРТУ ЗА 2014\бражник прозерпи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VA\екологія 2015\ДОКУМЕНТИ 2015\ПЗФ 2015\ЕКОПАСПОРТ 2015\Екопаспорт 2015\ВІДПОВІДІ по ЕКОПАСПОРТУ ЗА 2014\бражник прозерпина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2450" cy="2265045"/>
                    </a:xfrm>
                    <a:prstGeom prst="rect">
                      <a:avLst/>
                    </a:prstGeom>
                    <a:noFill/>
                    <a:ln>
                      <a:noFill/>
                    </a:ln>
                  </pic:spPr>
                </pic:pic>
              </a:graphicData>
            </a:graphic>
          </wp:anchor>
        </w:drawing>
      </w:r>
      <w:r w:rsidRPr="00E548B1">
        <w:rPr>
          <w:lang w:val="uk-UA"/>
        </w:rPr>
        <w:t>Метелик з товстим кремезним тілом та порівняно невеликими крилами. Розмах крил — 34–39 мм. Статевий диморфізм невиразний. Зовнішній край крил хвилястий. Передні крила сірувато- або брунатно-зелені з широким затемненням біля краю та широкою темно-зеленою смугою посередині. Задні крила вохристо-жовті з брунатно-чорною облямівкою вздовж краю. Тіло сіро-зелене. Черевце з щіточкою на кінці з брунатнозелених видовжених лусочок. Зустрічається на узліссях та лісових галявинах, ярах з чагарниками, рідколіссях, на лісових просіках, різнотравних луках, у степах, на пустирищах, узбіччях доріг тощо. Протягом року розвивається 1 генерація. Літ імаго триває з середини травня до червня, метелики активні у сутінках та вночі, живляться нектаром квітів. Гусінь розвивається з липня до серпня–вересня на онагрових та плакунових (плакун верболистий, зніт, енотера). Лялечки зимують у ґрунті</w:t>
      </w:r>
      <w:r w:rsidRPr="00E548B1">
        <w:rPr>
          <w:shd w:val="clear" w:color="auto" w:fill="F7F6EC"/>
          <w:lang w:val="uk-UA"/>
        </w:rPr>
        <w:t>.</w:t>
      </w:r>
      <w:r w:rsidRPr="00E548B1">
        <w:rPr>
          <w:lang w:val="uk-UA"/>
        </w:rPr>
        <w:t xml:space="preserve"> Рідкісний. Здебільшого зустрічаються лише поодинокі особини. </w:t>
      </w:r>
      <w:r w:rsidRPr="00E548B1">
        <w:rPr>
          <w:bCs/>
          <w:lang w:val="uk-UA"/>
        </w:rPr>
        <w:t>Причини зменшення чисельності:</w:t>
      </w:r>
      <w:r w:rsidRPr="00E548B1">
        <w:rPr>
          <w:rStyle w:val="apple-converted-space"/>
          <w:lang w:val="uk-UA"/>
        </w:rPr>
        <w:t xml:space="preserve"> </w:t>
      </w:r>
      <w:r w:rsidRPr="00E548B1">
        <w:rPr>
          <w:lang w:val="uk-UA"/>
        </w:rPr>
        <w:t>знищення природних біотопів, застосування пестицидів, випалювання трав.</w:t>
      </w:r>
    </w:p>
    <w:p w:rsidR="007237FA" w:rsidRDefault="007237FA" w:rsidP="007237FA"/>
    <w:p w:rsidR="007237FA" w:rsidRDefault="007237FA" w:rsidP="007237FA"/>
    <w:p w:rsidR="007237FA" w:rsidRDefault="007237FA" w:rsidP="007237FA"/>
    <w:p w:rsidR="007237FA" w:rsidRDefault="007237FA" w:rsidP="007237FA"/>
    <w:p w:rsidR="007237FA" w:rsidRDefault="007237FA" w:rsidP="007237FA"/>
    <w:p w:rsidR="007237FA" w:rsidRDefault="007237FA" w:rsidP="007237FA">
      <w:pPr>
        <w:ind w:left="6237"/>
        <w:rPr>
          <w:b/>
          <w:shd w:val="clear" w:color="auto" w:fill="FFFFFF" w:themeFill="background1"/>
        </w:rPr>
      </w:pPr>
    </w:p>
    <w:p w:rsidR="007237FA" w:rsidRDefault="007237FA" w:rsidP="007237FA">
      <w:pPr>
        <w:ind w:left="6237"/>
        <w:rPr>
          <w:b/>
          <w:shd w:val="clear" w:color="auto" w:fill="FFFFFF" w:themeFill="background1"/>
        </w:rPr>
      </w:pPr>
    </w:p>
    <w:p w:rsidR="007237FA" w:rsidRDefault="007237FA" w:rsidP="007237FA">
      <w:pPr>
        <w:ind w:left="6237"/>
        <w:rPr>
          <w:b/>
          <w:shd w:val="clear" w:color="auto" w:fill="FFFFFF" w:themeFill="background1"/>
        </w:rPr>
      </w:pPr>
    </w:p>
    <w:p w:rsidR="007237FA" w:rsidRDefault="007237FA" w:rsidP="007237FA">
      <w:pPr>
        <w:ind w:left="1701"/>
        <w:jc w:val="center"/>
        <w:rPr>
          <w:b/>
          <w:shd w:val="clear" w:color="auto" w:fill="FFFFFF" w:themeFill="background1"/>
        </w:rPr>
      </w:pPr>
      <w:r w:rsidRPr="009B5AA3">
        <w:rPr>
          <w:b/>
          <w:shd w:val="clear" w:color="auto" w:fill="FFFFFF" w:themeFill="background1"/>
        </w:rPr>
        <w:t>ЖУК-ОЛЕНЬ</w:t>
      </w:r>
    </w:p>
    <w:p w:rsidR="007237FA" w:rsidRPr="009B5AA3" w:rsidRDefault="007237FA" w:rsidP="007237FA">
      <w:pPr>
        <w:ind w:left="6237"/>
        <w:rPr>
          <w:b/>
          <w:shd w:val="clear" w:color="auto" w:fill="FFFFFF" w:themeFill="background1"/>
        </w:rPr>
      </w:pPr>
    </w:p>
    <w:p w:rsidR="007237FA" w:rsidRPr="009B5AA3" w:rsidRDefault="007237FA" w:rsidP="007237FA">
      <w:pPr>
        <w:jc w:val="both"/>
      </w:pPr>
      <w:r w:rsidRPr="00D2450E">
        <w:rPr>
          <w:noProof/>
          <w:lang w:val="ru-RU"/>
        </w:rPr>
        <w:drawing>
          <wp:anchor distT="0" distB="0" distL="114300" distR="114300" simplePos="0" relativeHeight="251668480" behindDoc="0" locked="0" layoutInCell="1" allowOverlap="1" wp14:anchorId="7F456FEC" wp14:editId="25E3A28D">
            <wp:simplePos x="0" y="0"/>
            <wp:positionH relativeFrom="margin">
              <wp:align>left</wp:align>
            </wp:positionH>
            <wp:positionV relativeFrom="margin">
              <wp:posOffset>880110</wp:posOffset>
            </wp:positionV>
            <wp:extent cx="3091180" cy="2398395"/>
            <wp:effectExtent l="0" t="0" r="0" b="1905"/>
            <wp:wrapSquare wrapText="bothSides"/>
            <wp:docPr id="29" name="Picture 3" descr="E:\VOVA\екологія 2015\ДОКУМЕНТИ 2015\ПЗФ 2015\ЕКОПАСПОРТ 2015\Екопаспорт 2015\ВІДПОВІДІ по ЕКОПАСПОРТУ ЗА 2014\bigpreview_Stag Beetle, the Males Fight for Fem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VA\екологія 2015\ДОКУМЕНТИ 2015\ПЗФ 2015\ЕКОПАСПОРТ 2015\Екопаспорт 2015\ВІДПОВІДІ по ЕКОПАСПОРТУ ЗА 2014\bigpreview_Stag Beetle, the Males Fight for Femal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180" cy="2398395"/>
                    </a:xfrm>
                    <a:prstGeom prst="rect">
                      <a:avLst/>
                    </a:prstGeom>
                    <a:noFill/>
                    <a:ln>
                      <a:noFill/>
                    </a:ln>
                  </pic:spPr>
                </pic:pic>
              </a:graphicData>
            </a:graphic>
            <wp14:sizeRelV relativeFrom="margin">
              <wp14:pctHeight>0</wp14:pctHeight>
            </wp14:sizeRelV>
          </wp:anchor>
        </w:drawing>
      </w:r>
      <w:r w:rsidRPr="009B5AA3">
        <w:rPr>
          <w:shd w:val="clear" w:color="auto" w:fill="FFFFFF" w:themeFill="background1"/>
        </w:rPr>
        <w:t>Довжина самця сягає 50–80 мм (з рогами), самки — 30–50 мм. У самців голова з величезними рогами (верхні щелепи). Самки позбавлені рогів. Забарвлення самок однотонне чорно-буре, у самців роги та надкрила коричневі а інші частини тіла — чорна. П’яти- або шестирічна генерація. Відкладають яйця в дупла, старі пні, стовбури, що впали, головним чином на дубі, іноді інших породах (бук, липа, верба, ясен, тополя, сосна, плодові). Сапрофітофаг, живиться соком, що витікає з дерев. Личинки розвиваються в гнилій деревині. Стаціями цього виду є старі широколистяні ліси різних типів, але частіше дубові. Зустрічається рідко, але локально у великій кількості. Зменшення кількості жука пов’язане з прийнятою методикою лісогосподарювання, за якою багато дерев не доживають свого природнього віку. Молоді посадки дерев не придатні для харчування та розмноження виду.</w:t>
      </w:r>
    </w:p>
    <w:p w:rsidR="007237FA" w:rsidRDefault="007237FA" w:rsidP="007237FA"/>
    <w:p w:rsidR="007237FA" w:rsidRPr="007237FA" w:rsidRDefault="007237FA" w:rsidP="007237FA">
      <w:pPr>
        <w:ind w:left="1701"/>
        <w:jc w:val="center"/>
        <w:rPr>
          <w:b/>
        </w:rPr>
      </w:pPr>
      <w:r>
        <w:rPr>
          <w:b/>
        </w:rPr>
        <w:t>ТУШКАНЧИК ВЕЛИКИЙ</w:t>
      </w:r>
    </w:p>
    <w:p w:rsidR="007237FA" w:rsidRDefault="007237FA" w:rsidP="007237FA">
      <w:pPr>
        <w:pStyle w:val="afc"/>
        <w:spacing w:before="0" w:beforeAutospacing="0" w:after="225" w:afterAutospacing="0" w:line="270" w:lineRule="atLeast"/>
        <w:contextualSpacing/>
        <w:jc w:val="both"/>
        <w:rPr>
          <w:lang w:val="uk-UA"/>
        </w:rPr>
      </w:pPr>
    </w:p>
    <w:p w:rsidR="007237FA" w:rsidRPr="00E17784" w:rsidRDefault="007237FA" w:rsidP="007237FA">
      <w:pPr>
        <w:pStyle w:val="afc"/>
        <w:spacing w:before="0" w:beforeAutospacing="0" w:after="225" w:afterAutospacing="0" w:line="270" w:lineRule="atLeast"/>
        <w:contextualSpacing/>
        <w:jc w:val="both"/>
        <w:rPr>
          <w:lang w:val="uk-UA"/>
        </w:rPr>
      </w:pPr>
      <w:r w:rsidRPr="00B643EF">
        <w:rPr>
          <w:noProof/>
        </w:rPr>
        <w:drawing>
          <wp:anchor distT="0" distB="0" distL="114300" distR="114300" simplePos="0" relativeHeight="251671552" behindDoc="0" locked="0" layoutInCell="1" allowOverlap="1" wp14:anchorId="28DFD1C4" wp14:editId="2D7F1E2D">
            <wp:simplePos x="0" y="0"/>
            <wp:positionH relativeFrom="margin">
              <wp:posOffset>-47625</wp:posOffset>
            </wp:positionH>
            <wp:positionV relativeFrom="margin">
              <wp:posOffset>4786630</wp:posOffset>
            </wp:positionV>
            <wp:extent cx="3100070" cy="2170430"/>
            <wp:effectExtent l="0" t="0" r="5080" b="1270"/>
            <wp:wrapSquare wrapText="bothSides"/>
            <wp:docPr id="32" name="Picture 5" descr="E:\VOVA\екологія 2015\ДОКУМЕНТИ 2015\ПЗФ 2015\ЕКОПАСПОРТ 2015\Екопаспорт 2015\ВІДПОВІДІ по ЕКОПАСПОРТУ ЗА 2014\тушканчик вели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OVA\екологія 2015\ДОКУМЕНТИ 2015\ПЗФ 2015\ЕКОПАСПОРТ 2015\Екопаспорт 2015\ВІДПОВІДІ по ЕКОПАСПОРТУ ЗА 2014\тушканчик великий.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0070" cy="2170430"/>
                    </a:xfrm>
                    <a:prstGeom prst="rect">
                      <a:avLst/>
                    </a:prstGeom>
                    <a:noFill/>
                    <a:ln>
                      <a:noFill/>
                    </a:ln>
                  </pic:spPr>
                </pic:pic>
              </a:graphicData>
            </a:graphic>
          </wp:anchor>
        </w:drawing>
      </w:r>
      <w:r w:rsidRPr="00E17784">
        <w:rPr>
          <w:lang w:val="uk-UA"/>
        </w:rPr>
        <w:t>Нетиповий гризун з великими очима та вухами, довгими задніми кінцівками та хвостом, що має широку китицю. Довжина тіла — до 26 см, маса — до 400 г.</w:t>
      </w:r>
      <w:r>
        <w:rPr>
          <w:lang w:val="uk-UA"/>
        </w:rPr>
        <w:t xml:space="preserve"> </w:t>
      </w:r>
      <w:r w:rsidRPr="00E17784">
        <w:rPr>
          <w:lang w:val="uk-UA"/>
        </w:rPr>
        <w:t>В Україні мешкає кілька тисяч особин. Причини змiни чисельностi: наприкінці ХХ ст. відбулося зникнення багатьох популяцій внаслідок скорочення пасовищного тваринництва та інсуляризації.</w:t>
      </w:r>
      <w:r>
        <w:rPr>
          <w:lang w:val="uk-UA"/>
        </w:rPr>
        <w:t xml:space="preserve"> </w:t>
      </w:r>
      <w:r w:rsidRPr="00E17784">
        <w:rPr>
          <w:lang w:val="uk-UA"/>
        </w:rPr>
        <w:t>Тварина активна у сутінках та вночі. Живе в норі, яка веде до гніздової камери. Перед нею звірок щоденно створює земляну пробку, яка захищає його від нападу ласок, полозів та гадюк. У сплячку залягає у жовтні–листопаді, а пробуджується у березні–квітні. Живиться цибулинами лілійних, листям полину, злаків, їхнім насінням, іноді — комахами. Викопує насіння баштанних культур та псує їх сходи. Самиця весною та на початку літа народжує 2–8 малят. Значну небезпеку для гризуна становлять тхори, сови та мартини.</w:t>
      </w:r>
    </w:p>
    <w:p w:rsidR="007237FA" w:rsidRDefault="007237FA" w:rsidP="007237FA">
      <w:pPr>
        <w:pStyle w:val="afc"/>
        <w:spacing w:before="0" w:beforeAutospacing="0" w:after="225" w:afterAutospacing="0" w:line="270" w:lineRule="atLeast"/>
        <w:contextualSpacing/>
        <w:jc w:val="both"/>
        <w:rPr>
          <w:lang w:val="uk-UA"/>
        </w:rPr>
      </w:pPr>
    </w:p>
    <w:p w:rsidR="00E03423" w:rsidRDefault="00E03423" w:rsidP="007237FA">
      <w:pPr>
        <w:pStyle w:val="34"/>
        <w:contextualSpacing/>
        <w:rPr>
          <w:szCs w:val="28"/>
        </w:rPr>
      </w:pPr>
      <w:r>
        <w:rPr>
          <w:szCs w:val="28"/>
        </w:rPr>
        <w:t>Динаміка чисельності основних видів мисливських тварин (особин)</w:t>
      </w:r>
    </w:p>
    <w:p w:rsidR="00E03423" w:rsidRDefault="00E03423">
      <w:pPr>
        <w:pStyle w:val="34"/>
        <w:contextualSpacing/>
        <w:rPr>
          <w:sz w:val="24"/>
        </w:rPr>
      </w:pPr>
    </w:p>
    <w:p w:rsidR="00E03423" w:rsidRDefault="00E03423">
      <w:pPr>
        <w:pStyle w:val="af0"/>
        <w:ind w:left="6372" w:firstLine="708"/>
        <w:contextualSpacing/>
        <w:jc w:val="right"/>
        <w:rPr>
          <w:b w:val="0"/>
          <w:bCs w:val="0"/>
          <w:i/>
          <w:sz w:val="24"/>
          <w:szCs w:val="24"/>
          <w:lang w:val="uk-UA"/>
        </w:rPr>
      </w:pPr>
      <w:r>
        <w:rPr>
          <w:b w:val="0"/>
          <w:bCs w:val="0"/>
          <w:i/>
          <w:sz w:val="24"/>
          <w:szCs w:val="24"/>
          <w:lang w:val="uk-UA"/>
        </w:rPr>
        <w:t>Таблиця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7"/>
        <w:gridCol w:w="1920"/>
        <w:gridCol w:w="1800"/>
        <w:gridCol w:w="2001"/>
      </w:tblGrid>
      <w:tr w:rsidR="00E03423">
        <w:tc>
          <w:tcPr>
            <w:tcW w:w="4187" w:type="dxa"/>
            <w:tcBorders>
              <w:top w:val="single" w:sz="4" w:space="0" w:color="auto"/>
              <w:left w:val="single" w:sz="4" w:space="0" w:color="auto"/>
              <w:bottom w:val="single" w:sz="4" w:space="0" w:color="auto"/>
              <w:right w:val="single" w:sz="4" w:space="0" w:color="auto"/>
            </w:tcBorders>
          </w:tcPr>
          <w:p w:rsidR="00E03423" w:rsidRDefault="00E03423">
            <w:pPr>
              <w:contextualSpacing/>
            </w:pPr>
            <w:r>
              <w:t>Види мисливських тварин</w:t>
            </w:r>
          </w:p>
        </w:tc>
        <w:tc>
          <w:tcPr>
            <w:tcW w:w="192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2012 рік</w:t>
            </w:r>
          </w:p>
        </w:tc>
        <w:tc>
          <w:tcPr>
            <w:tcW w:w="180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2013 рік</w:t>
            </w:r>
          </w:p>
        </w:tc>
        <w:tc>
          <w:tcPr>
            <w:tcW w:w="200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2014 рік</w:t>
            </w:r>
          </w:p>
        </w:tc>
      </w:tr>
      <w:tr w:rsidR="00E03423">
        <w:tc>
          <w:tcPr>
            <w:tcW w:w="4187" w:type="dxa"/>
            <w:tcBorders>
              <w:top w:val="single" w:sz="4" w:space="0" w:color="auto"/>
              <w:left w:val="single" w:sz="4" w:space="0" w:color="auto"/>
              <w:bottom w:val="single" w:sz="4" w:space="0" w:color="auto"/>
              <w:right w:val="single" w:sz="4" w:space="0" w:color="auto"/>
            </w:tcBorders>
          </w:tcPr>
          <w:p w:rsidR="00E03423" w:rsidRPr="00182D5B" w:rsidRDefault="00E03423">
            <w:pPr>
              <w:contextualSpacing/>
              <w:jc w:val="center"/>
            </w:pPr>
            <w:r w:rsidRPr="00182D5B">
              <w:t>1</w:t>
            </w:r>
          </w:p>
        </w:tc>
        <w:tc>
          <w:tcPr>
            <w:tcW w:w="1920" w:type="dxa"/>
            <w:tcBorders>
              <w:top w:val="single" w:sz="4" w:space="0" w:color="auto"/>
              <w:left w:val="single" w:sz="4" w:space="0" w:color="auto"/>
              <w:bottom w:val="single" w:sz="4" w:space="0" w:color="auto"/>
              <w:right w:val="single" w:sz="4" w:space="0" w:color="auto"/>
            </w:tcBorders>
          </w:tcPr>
          <w:p w:rsidR="00E03423" w:rsidRPr="00182D5B" w:rsidRDefault="00E03423">
            <w:pPr>
              <w:contextualSpacing/>
              <w:jc w:val="center"/>
            </w:pPr>
            <w:r w:rsidRPr="00182D5B">
              <w:t>2</w:t>
            </w:r>
          </w:p>
        </w:tc>
        <w:tc>
          <w:tcPr>
            <w:tcW w:w="1800" w:type="dxa"/>
            <w:tcBorders>
              <w:top w:val="single" w:sz="4" w:space="0" w:color="auto"/>
              <w:left w:val="single" w:sz="4" w:space="0" w:color="auto"/>
              <w:bottom w:val="single" w:sz="4" w:space="0" w:color="auto"/>
              <w:right w:val="single" w:sz="4" w:space="0" w:color="auto"/>
            </w:tcBorders>
          </w:tcPr>
          <w:p w:rsidR="00E03423" w:rsidRPr="00182D5B" w:rsidRDefault="00E03423">
            <w:pPr>
              <w:contextualSpacing/>
              <w:jc w:val="center"/>
            </w:pPr>
            <w:r w:rsidRPr="00182D5B">
              <w:t>3</w:t>
            </w:r>
          </w:p>
        </w:tc>
        <w:tc>
          <w:tcPr>
            <w:tcW w:w="2001" w:type="dxa"/>
            <w:tcBorders>
              <w:top w:val="single" w:sz="4" w:space="0" w:color="auto"/>
              <w:left w:val="single" w:sz="4" w:space="0" w:color="auto"/>
              <w:bottom w:val="single" w:sz="4" w:space="0" w:color="auto"/>
              <w:right w:val="single" w:sz="4" w:space="0" w:color="auto"/>
            </w:tcBorders>
          </w:tcPr>
          <w:p w:rsidR="00E03423" w:rsidRPr="00182D5B" w:rsidRDefault="00E03423">
            <w:pPr>
              <w:contextualSpacing/>
              <w:jc w:val="center"/>
            </w:pPr>
            <w:r w:rsidRPr="00182D5B">
              <w:t>4</w:t>
            </w:r>
          </w:p>
        </w:tc>
      </w:tr>
      <w:tr w:rsidR="00E03423">
        <w:tc>
          <w:tcPr>
            <w:tcW w:w="4187"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Кабан</w:t>
            </w:r>
          </w:p>
        </w:tc>
        <w:tc>
          <w:tcPr>
            <w:tcW w:w="192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1147</w:t>
            </w:r>
          </w:p>
        </w:tc>
        <w:tc>
          <w:tcPr>
            <w:tcW w:w="180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1169</w:t>
            </w:r>
          </w:p>
        </w:tc>
        <w:tc>
          <w:tcPr>
            <w:tcW w:w="200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1141</w:t>
            </w:r>
          </w:p>
        </w:tc>
      </w:tr>
      <w:tr w:rsidR="00E03423">
        <w:tc>
          <w:tcPr>
            <w:tcW w:w="4187"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Козуля</w:t>
            </w:r>
          </w:p>
        </w:tc>
        <w:tc>
          <w:tcPr>
            <w:tcW w:w="192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5880</w:t>
            </w:r>
          </w:p>
        </w:tc>
        <w:tc>
          <w:tcPr>
            <w:tcW w:w="180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5918</w:t>
            </w:r>
          </w:p>
        </w:tc>
        <w:tc>
          <w:tcPr>
            <w:tcW w:w="200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6009</w:t>
            </w:r>
          </w:p>
        </w:tc>
      </w:tr>
      <w:tr w:rsidR="00E03423">
        <w:tc>
          <w:tcPr>
            <w:tcW w:w="4187"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Олень</w:t>
            </w:r>
          </w:p>
        </w:tc>
        <w:tc>
          <w:tcPr>
            <w:tcW w:w="192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332</w:t>
            </w:r>
          </w:p>
        </w:tc>
        <w:tc>
          <w:tcPr>
            <w:tcW w:w="180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287</w:t>
            </w:r>
          </w:p>
        </w:tc>
        <w:tc>
          <w:tcPr>
            <w:tcW w:w="200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214</w:t>
            </w:r>
          </w:p>
        </w:tc>
      </w:tr>
      <w:tr w:rsidR="00E03423">
        <w:tc>
          <w:tcPr>
            <w:tcW w:w="4187"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Заєць - русак</w:t>
            </w:r>
          </w:p>
        </w:tc>
        <w:tc>
          <w:tcPr>
            <w:tcW w:w="192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77450</w:t>
            </w:r>
          </w:p>
        </w:tc>
        <w:tc>
          <w:tcPr>
            <w:tcW w:w="180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78771</w:t>
            </w:r>
          </w:p>
        </w:tc>
        <w:tc>
          <w:tcPr>
            <w:tcW w:w="200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78923</w:t>
            </w:r>
          </w:p>
        </w:tc>
      </w:tr>
    </w:tbl>
    <w:p w:rsidR="00E03423" w:rsidRDefault="00E03423">
      <w:pPr>
        <w:pStyle w:val="34"/>
        <w:contextualSpacing/>
        <w:rPr>
          <w:sz w:val="24"/>
        </w:rPr>
      </w:pPr>
    </w:p>
    <w:p w:rsidR="00E03423" w:rsidRDefault="00E03423">
      <w:pPr>
        <w:pStyle w:val="34"/>
        <w:contextualSpacing/>
        <w:rPr>
          <w:szCs w:val="28"/>
        </w:rPr>
      </w:pPr>
    </w:p>
    <w:p w:rsidR="00E03423" w:rsidRDefault="00E03423">
      <w:pPr>
        <w:pStyle w:val="34"/>
        <w:contextualSpacing/>
        <w:rPr>
          <w:szCs w:val="28"/>
        </w:rPr>
      </w:pPr>
      <w:r>
        <w:rPr>
          <w:szCs w:val="28"/>
        </w:rPr>
        <w:t>Добування основних видів мисливських тварин (особин)</w:t>
      </w:r>
    </w:p>
    <w:p w:rsidR="00E03423" w:rsidRDefault="00E03423">
      <w:pPr>
        <w:pStyle w:val="af0"/>
        <w:ind w:left="6372" w:firstLine="708"/>
        <w:contextualSpacing/>
        <w:jc w:val="right"/>
        <w:rPr>
          <w:b w:val="0"/>
          <w:bCs w:val="0"/>
          <w:i/>
          <w:sz w:val="24"/>
          <w:szCs w:val="24"/>
          <w:lang w:val="uk-UA"/>
        </w:rPr>
      </w:pPr>
      <w:r>
        <w:rPr>
          <w:b w:val="0"/>
          <w:bCs w:val="0"/>
          <w:i/>
          <w:sz w:val="24"/>
          <w:szCs w:val="24"/>
          <w:lang w:val="uk-UA"/>
        </w:rPr>
        <w:t>Таблиця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
        <w:gridCol w:w="1546"/>
        <w:gridCol w:w="1668"/>
        <w:gridCol w:w="1184"/>
        <w:gridCol w:w="1127"/>
        <w:gridCol w:w="1510"/>
        <w:gridCol w:w="1918"/>
      </w:tblGrid>
      <w:tr w:rsidR="00E03423">
        <w:tc>
          <w:tcPr>
            <w:tcW w:w="955"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Рік</w:t>
            </w: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Види мисливських тварин</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Затверджений ліміт добування</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Видано ліцензій</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Добуто</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Не використано ліцензій</w:t>
            </w:r>
          </w:p>
        </w:tc>
        <w:tc>
          <w:tcPr>
            <w:tcW w:w="191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Причина невикористання</w:t>
            </w:r>
          </w:p>
        </w:tc>
      </w:tr>
      <w:tr w:rsidR="00E03423">
        <w:tc>
          <w:tcPr>
            <w:tcW w:w="955" w:type="dxa"/>
            <w:tcBorders>
              <w:top w:val="single" w:sz="4" w:space="0" w:color="auto"/>
              <w:left w:val="single" w:sz="4" w:space="0" w:color="auto"/>
              <w:bottom w:val="single" w:sz="4" w:space="0" w:color="auto"/>
              <w:right w:val="single" w:sz="4" w:space="0" w:color="auto"/>
            </w:tcBorders>
          </w:tcPr>
          <w:p w:rsidR="00E03423" w:rsidRPr="007652DD" w:rsidRDefault="00E03423">
            <w:pPr>
              <w:contextualSpacing/>
              <w:jc w:val="center"/>
            </w:pPr>
            <w:r w:rsidRPr="007652DD">
              <w:t>1</w:t>
            </w:r>
          </w:p>
        </w:tc>
        <w:tc>
          <w:tcPr>
            <w:tcW w:w="1546" w:type="dxa"/>
            <w:tcBorders>
              <w:top w:val="single" w:sz="4" w:space="0" w:color="auto"/>
              <w:left w:val="single" w:sz="4" w:space="0" w:color="auto"/>
              <w:bottom w:val="single" w:sz="4" w:space="0" w:color="auto"/>
              <w:right w:val="single" w:sz="4" w:space="0" w:color="auto"/>
            </w:tcBorders>
          </w:tcPr>
          <w:p w:rsidR="00E03423" w:rsidRPr="007652DD" w:rsidRDefault="00E03423">
            <w:pPr>
              <w:contextualSpacing/>
              <w:jc w:val="center"/>
            </w:pPr>
            <w:r w:rsidRPr="007652DD">
              <w:t>2</w:t>
            </w:r>
          </w:p>
        </w:tc>
        <w:tc>
          <w:tcPr>
            <w:tcW w:w="1668" w:type="dxa"/>
            <w:tcBorders>
              <w:top w:val="single" w:sz="4" w:space="0" w:color="auto"/>
              <w:left w:val="single" w:sz="4" w:space="0" w:color="auto"/>
              <w:bottom w:val="single" w:sz="4" w:space="0" w:color="auto"/>
              <w:right w:val="single" w:sz="4" w:space="0" w:color="auto"/>
            </w:tcBorders>
          </w:tcPr>
          <w:p w:rsidR="00E03423" w:rsidRPr="007652DD" w:rsidRDefault="00E03423">
            <w:pPr>
              <w:contextualSpacing/>
              <w:jc w:val="center"/>
            </w:pPr>
            <w:r w:rsidRPr="007652DD">
              <w:t>3</w:t>
            </w:r>
          </w:p>
        </w:tc>
        <w:tc>
          <w:tcPr>
            <w:tcW w:w="1184" w:type="dxa"/>
            <w:tcBorders>
              <w:top w:val="single" w:sz="4" w:space="0" w:color="auto"/>
              <w:left w:val="single" w:sz="4" w:space="0" w:color="auto"/>
              <w:bottom w:val="single" w:sz="4" w:space="0" w:color="auto"/>
              <w:right w:val="single" w:sz="4" w:space="0" w:color="auto"/>
            </w:tcBorders>
          </w:tcPr>
          <w:p w:rsidR="00E03423" w:rsidRPr="007652DD" w:rsidRDefault="00E03423">
            <w:pPr>
              <w:contextualSpacing/>
              <w:jc w:val="center"/>
            </w:pPr>
            <w:r w:rsidRPr="007652DD">
              <w:t>4</w:t>
            </w:r>
          </w:p>
        </w:tc>
        <w:tc>
          <w:tcPr>
            <w:tcW w:w="1127" w:type="dxa"/>
            <w:tcBorders>
              <w:top w:val="single" w:sz="4" w:space="0" w:color="auto"/>
              <w:left w:val="single" w:sz="4" w:space="0" w:color="auto"/>
              <w:bottom w:val="single" w:sz="4" w:space="0" w:color="auto"/>
              <w:right w:val="single" w:sz="4" w:space="0" w:color="auto"/>
            </w:tcBorders>
          </w:tcPr>
          <w:p w:rsidR="00E03423" w:rsidRPr="007652DD" w:rsidRDefault="00E03423">
            <w:pPr>
              <w:contextualSpacing/>
              <w:jc w:val="center"/>
            </w:pPr>
            <w:r w:rsidRPr="007652DD">
              <w:t>5</w:t>
            </w:r>
          </w:p>
        </w:tc>
        <w:tc>
          <w:tcPr>
            <w:tcW w:w="1510" w:type="dxa"/>
            <w:tcBorders>
              <w:top w:val="single" w:sz="4" w:space="0" w:color="auto"/>
              <w:left w:val="single" w:sz="4" w:space="0" w:color="auto"/>
              <w:bottom w:val="single" w:sz="4" w:space="0" w:color="auto"/>
              <w:right w:val="single" w:sz="4" w:space="0" w:color="auto"/>
            </w:tcBorders>
          </w:tcPr>
          <w:p w:rsidR="00E03423" w:rsidRPr="007652DD" w:rsidRDefault="00E03423">
            <w:pPr>
              <w:contextualSpacing/>
              <w:jc w:val="center"/>
            </w:pPr>
            <w:r w:rsidRPr="007652DD">
              <w:t>6</w:t>
            </w:r>
          </w:p>
        </w:tc>
        <w:tc>
          <w:tcPr>
            <w:tcW w:w="1918" w:type="dxa"/>
            <w:tcBorders>
              <w:top w:val="single" w:sz="4" w:space="0" w:color="auto"/>
              <w:left w:val="single" w:sz="4" w:space="0" w:color="auto"/>
              <w:bottom w:val="single" w:sz="4" w:space="0" w:color="auto"/>
              <w:right w:val="single" w:sz="4" w:space="0" w:color="auto"/>
            </w:tcBorders>
          </w:tcPr>
          <w:p w:rsidR="00E03423" w:rsidRPr="007652DD" w:rsidRDefault="00E03423">
            <w:pPr>
              <w:contextualSpacing/>
              <w:jc w:val="center"/>
            </w:pPr>
            <w:r w:rsidRPr="007652DD">
              <w:t>7</w:t>
            </w:r>
          </w:p>
        </w:tc>
      </w:tr>
      <w:tr w:rsidR="00E03423">
        <w:tc>
          <w:tcPr>
            <w:tcW w:w="955" w:type="dxa"/>
            <w:vMerge w:val="restart"/>
            <w:tcBorders>
              <w:top w:val="single" w:sz="4" w:space="0" w:color="auto"/>
              <w:left w:val="single" w:sz="4" w:space="0" w:color="auto"/>
              <w:right w:val="single" w:sz="4" w:space="0" w:color="auto"/>
            </w:tcBorders>
            <w:vAlign w:val="center"/>
          </w:tcPr>
          <w:p w:rsidR="00E03423" w:rsidRDefault="00E03423">
            <w:pPr>
              <w:contextualSpacing/>
              <w:jc w:val="center"/>
            </w:pPr>
            <w:r>
              <w:t>2012</w:t>
            </w: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Кабан</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139</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119</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90</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29</w:t>
            </w:r>
          </w:p>
        </w:tc>
        <w:tc>
          <w:tcPr>
            <w:tcW w:w="1918" w:type="dxa"/>
            <w:vMerge w:val="restart"/>
            <w:tcBorders>
              <w:top w:val="single" w:sz="4" w:space="0" w:color="auto"/>
              <w:left w:val="single" w:sz="4" w:space="0" w:color="auto"/>
              <w:right w:val="single" w:sz="4" w:space="0" w:color="auto"/>
            </w:tcBorders>
          </w:tcPr>
          <w:p w:rsidR="00E03423" w:rsidRDefault="00E03423">
            <w:pPr>
              <w:contextualSpacing/>
              <w:rPr>
                <w:sz w:val="20"/>
                <w:szCs w:val="20"/>
              </w:rPr>
            </w:pPr>
            <w:r>
              <w:rPr>
                <w:sz w:val="20"/>
                <w:szCs w:val="20"/>
              </w:rPr>
              <w:t>Несприятливі погодні умови, відсутність навиків стрільби кулею</w:t>
            </w:r>
          </w:p>
        </w:tc>
      </w:tr>
      <w:tr w:rsidR="00E03423">
        <w:tc>
          <w:tcPr>
            <w:tcW w:w="955" w:type="dxa"/>
            <w:vMerge/>
            <w:tcBorders>
              <w:left w:val="single" w:sz="4" w:space="0" w:color="auto"/>
              <w:right w:val="single" w:sz="4" w:space="0" w:color="auto"/>
            </w:tcBorders>
          </w:tcPr>
          <w:p w:rsidR="00E03423" w:rsidRDefault="00E03423">
            <w:pPr>
              <w:contextualSpacing/>
              <w:jc w:val="center"/>
            </w:pP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Козуля</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144</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124</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109</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15</w:t>
            </w:r>
          </w:p>
        </w:tc>
        <w:tc>
          <w:tcPr>
            <w:tcW w:w="1918" w:type="dxa"/>
            <w:vMerge/>
            <w:tcBorders>
              <w:left w:val="single" w:sz="4" w:space="0" w:color="auto"/>
              <w:right w:val="single" w:sz="4" w:space="0" w:color="auto"/>
            </w:tcBorders>
          </w:tcPr>
          <w:p w:rsidR="00E03423" w:rsidRDefault="00E03423">
            <w:pPr>
              <w:contextualSpacing/>
            </w:pPr>
          </w:p>
        </w:tc>
      </w:tr>
      <w:tr w:rsidR="00E03423">
        <w:tc>
          <w:tcPr>
            <w:tcW w:w="955" w:type="dxa"/>
            <w:vMerge/>
            <w:tcBorders>
              <w:left w:val="single" w:sz="4" w:space="0" w:color="auto"/>
              <w:bottom w:val="single" w:sz="4" w:space="0" w:color="auto"/>
              <w:right w:val="single" w:sz="4" w:space="0" w:color="auto"/>
            </w:tcBorders>
          </w:tcPr>
          <w:p w:rsidR="00E03423" w:rsidRDefault="00E03423">
            <w:pPr>
              <w:contextualSpacing/>
              <w:jc w:val="center"/>
            </w:pP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Олень</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18</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18</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8</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10</w:t>
            </w:r>
          </w:p>
        </w:tc>
        <w:tc>
          <w:tcPr>
            <w:tcW w:w="1918" w:type="dxa"/>
            <w:vMerge/>
            <w:tcBorders>
              <w:left w:val="single" w:sz="4" w:space="0" w:color="auto"/>
              <w:bottom w:val="single" w:sz="4" w:space="0" w:color="auto"/>
              <w:right w:val="single" w:sz="4" w:space="0" w:color="auto"/>
            </w:tcBorders>
          </w:tcPr>
          <w:p w:rsidR="00E03423" w:rsidRDefault="00E03423">
            <w:pPr>
              <w:contextualSpacing/>
            </w:pPr>
          </w:p>
        </w:tc>
      </w:tr>
      <w:tr w:rsidR="00E03423">
        <w:tc>
          <w:tcPr>
            <w:tcW w:w="955" w:type="dxa"/>
            <w:vMerge w:val="restart"/>
            <w:tcBorders>
              <w:top w:val="single" w:sz="4" w:space="0" w:color="auto"/>
              <w:left w:val="single" w:sz="4" w:space="0" w:color="auto"/>
              <w:right w:val="single" w:sz="4" w:space="0" w:color="auto"/>
            </w:tcBorders>
            <w:vAlign w:val="center"/>
          </w:tcPr>
          <w:p w:rsidR="00E03423" w:rsidRDefault="00E03423">
            <w:pPr>
              <w:contextualSpacing/>
              <w:jc w:val="center"/>
            </w:pPr>
            <w:r>
              <w:t>2013</w:t>
            </w: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Кабан</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144</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144</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142</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2</w:t>
            </w:r>
          </w:p>
        </w:tc>
        <w:tc>
          <w:tcPr>
            <w:tcW w:w="1918" w:type="dxa"/>
            <w:vMerge w:val="restart"/>
            <w:tcBorders>
              <w:top w:val="single" w:sz="4" w:space="0" w:color="auto"/>
              <w:left w:val="single" w:sz="4" w:space="0" w:color="auto"/>
              <w:right w:val="single" w:sz="4" w:space="0" w:color="auto"/>
            </w:tcBorders>
          </w:tcPr>
          <w:p w:rsidR="00E03423" w:rsidRDefault="00E03423">
            <w:pPr>
              <w:contextualSpacing/>
            </w:pPr>
            <w:r>
              <w:rPr>
                <w:sz w:val="20"/>
                <w:szCs w:val="20"/>
              </w:rPr>
              <w:t>Несприятливі погодні умови, відсутність навиків стрільби кулею</w:t>
            </w:r>
          </w:p>
        </w:tc>
      </w:tr>
      <w:tr w:rsidR="00E03423">
        <w:tc>
          <w:tcPr>
            <w:tcW w:w="955" w:type="dxa"/>
            <w:vMerge/>
            <w:tcBorders>
              <w:left w:val="single" w:sz="4" w:space="0" w:color="auto"/>
              <w:right w:val="single" w:sz="4" w:space="0" w:color="auto"/>
            </w:tcBorders>
          </w:tcPr>
          <w:p w:rsidR="00E03423" w:rsidRDefault="00E03423">
            <w:pPr>
              <w:contextualSpacing/>
              <w:jc w:val="center"/>
            </w:pP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Козуля</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130</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130</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118</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12</w:t>
            </w:r>
          </w:p>
        </w:tc>
        <w:tc>
          <w:tcPr>
            <w:tcW w:w="1918" w:type="dxa"/>
            <w:vMerge/>
            <w:tcBorders>
              <w:left w:val="single" w:sz="4" w:space="0" w:color="auto"/>
              <w:right w:val="single" w:sz="4" w:space="0" w:color="auto"/>
            </w:tcBorders>
          </w:tcPr>
          <w:p w:rsidR="00E03423" w:rsidRDefault="00E03423">
            <w:pPr>
              <w:contextualSpacing/>
            </w:pPr>
          </w:p>
        </w:tc>
      </w:tr>
      <w:tr w:rsidR="00E03423">
        <w:tc>
          <w:tcPr>
            <w:tcW w:w="955" w:type="dxa"/>
            <w:vMerge/>
            <w:tcBorders>
              <w:left w:val="single" w:sz="4" w:space="0" w:color="auto"/>
              <w:bottom w:val="single" w:sz="4" w:space="0" w:color="auto"/>
              <w:right w:val="single" w:sz="4" w:space="0" w:color="auto"/>
            </w:tcBorders>
          </w:tcPr>
          <w:p w:rsidR="00E03423" w:rsidRDefault="00E03423">
            <w:pPr>
              <w:contextualSpacing/>
              <w:jc w:val="center"/>
            </w:pP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Олень</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0</w:t>
            </w:r>
          </w:p>
        </w:tc>
        <w:tc>
          <w:tcPr>
            <w:tcW w:w="1918" w:type="dxa"/>
            <w:vMerge/>
            <w:tcBorders>
              <w:left w:val="single" w:sz="4" w:space="0" w:color="auto"/>
              <w:bottom w:val="single" w:sz="4" w:space="0" w:color="auto"/>
              <w:right w:val="single" w:sz="4" w:space="0" w:color="auto"/>
            </w:tcBorders>
          </w:tcPr>
          <w:p w:rsidR="00E03423" w:rsidRDefault="00E03423">
            <w:pPr>
              <w:contextualSpacing/>
            </w:pPr>
          </w:p>
        </w:tc>
      </w:tr>
      <w:tr w:rsidR="00E03423">
        <w:tc>
          <w:tcPr>
            <w:tcW w:w="955" w:type="dxa"/>
            <w:vMerge w:val="restart"/>
            <w:tcBorders>
              <w:top w:val="single" w:sz="4" w:space="0" w:color="auto"/>
              <w:left w:val="single" w:sz="4" w:space="0" w:color="auto"/>
              <w:right w:val="single" w:sz="4" w:space="0" w:color="auto"/>
            </w:tcBorders>
            <w:vAlign w:val="center"/>
          </w:tcPr>
          <w:p w:rsidR="00E03423" w:rsidRDefault="00E03423">
            <w:pPr>
              <w:contextualSpacing/>
              <w:jc w:val="center"/>
            </w:pPr>
            <w:r>
              <w:t>2014</w:t>
            </w: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Кабан</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166</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166</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147</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19</w:t>
            </w:r>
          </w:p>
        </w:tc>
        <w:tc>
          <w:tcPr>
            <w:tcW w:w="1918" w:type="dxa"/>
            <w:vMerge w:val="restart"/>
            <w:tcBorders>
              <w:top w:val="single" w:sz="4" w:space="0" w:color="auto"/>
              <w:left w:val="single" w:sz="4" w:space="0" w:color="auto"/>
              <w:right w:val="single" w:sz="4" w:space="0" w:color="auto"/>
            </w:tcBorders>
          </w:tcPr>
          <w:p w:rsidR="00E03423" w:rsidRDefault="00E03423">
            <w:pPr>
              <w:contextualSpacing/>
            </w:pPr>
            <w:r>
              <w:rPr>
                <w:sz w:val="20"/>
                <w:szCs w:val="20"/>
              </w:rPr>
              <w:t>Несприятливі погодні умови, відсутність навиків стрільби кулею</w:t>
            </w:r>
          </w:p>
        </w:tc>
      </w:tr>
      <w:tr w:rsidR="00E03423">
        <w:tc>
          <w:tcPr>
            <w:tcW w:w="955" w:type="dxa"/>
            <w:vMerge/>
            <w:tcBorders>
              <w:left w:val="single" w:sz="4" w:space="0" w:color="auto"/>
              <w:right w:val="single" w:sz="4" w:space="0" w:color="auto"/>
            </w:tcBorders>
          </w:tcPr>
          <w:p w:rsidR="00E03423" w:rsidRDefault="00E03423">
            <w:pPr>
              <w:contextualSpacing/>
              <w:jc w:val="center"/>
            </w:pP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Козуля</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134</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134</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125</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918" w:type="dxa"/>
            <w:vMerge/>
            <w:tcBorders>
              <w:left w:val="single" w:sz="4" w:space="0" w:color="auto"/>
              <w:right w:val="single" w:sz="4" w:space="0" w:color="auto"/>
            </w:tcBorders>
          </w:tcPr>
          <w:p w:rsidR="00E03423" w:rsidRDefault="00E03423">
            <w:pPr>
              <w:contextualSpacing/>
              <w:jc w:val="both"/>
            </w:pPr>
          </w:p>
        </w:tc>
      </w:tr>
      <w:tr w:rsidR="00E03423">
        <w:tc>
          <w:tcPr>
            <w:tcW w:w="955" w:type="dxa"/>
            <w:vMerge/>
            <w:tcBorders>
              <w:left w:val="single" w:sz="4" w:space="0" w:color="auto"/>
              <w:bottom w:val="single" w:sz="4" w:space="0" w:color="auto"/>
              <w:right w:val="single" w:sz="4" w:space="0" w:color="auto"/>
            </w:tcBorders>
          </w:tcPr>
          <w:p w:rsidR="00E03423" w:rsidRDefault="00E03423">
            <w:pPr>
              <w:contextualSpacing/>
              <w:jc w:val="center"/>
            </w:pPr>
          </w:p>
        </w:tc>
        <w:tc>
          <w:tcPr>
            <w:tcW w:w="1546"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Олень</w:t>
            </w:r>
          </w:p>
        </w:tc>
        <w:tc>
          <w:tcPr>
            <w:tcW w:w="166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18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127"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5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0</w:t>
            </w:r>
          </w:p>
        </w:tc>
        <w:tc>
          <w:tcPr>
            <w:tcW w:w="1918" w:type="dxa"/>
            <w:vMerge/>
            <w:tcBorders>
              <w:left w:val="single" w:sz="4" w:space="0" w:color="auto"/>
              <w:bottom w:val="single" w:sz="4" w:space="0" w:color="auto"/>
              <w:right w:val="single" w:sz="4" w:space="0" w:color="auto"/>
            </w:tcBorders>
          </w:tcPr>
          <w:p w:rsidR="00E03423" w:rsidRDefault="00E03423">
            <w:pPr>
              <w:contextualSpacing/>
              <w:jc w:val="both"/>
            </w:pPr>
          </w:p>
        </w:tc>
      </w:tr>
    </w:tbl>
    <w:p w:rsidR="00E03423" w:rsidRDefault="00E03423" w:rsidP="007237FA">
      <w:pPr>
        <w:pStyle w:val="34"/>
        <w:jc w:val="left"/>
      </w:pPr>
    </w:p>
    <w:p w:rsidR="00E03423" w:rsidRPr="007237FA" w:rsidRDefault="00E03423" w:rsidP="007237FA">
      <w:pPr>
        <w:jc w:val="center"/>
        <w:rPr>
          <w:i/>
          <w:sz w:val="28"/>
          <w:szCs w:val="28"/>
        </w:rPr>
      </w:pPr>
      <w:r>
        <w:rPr>
          <w:i/>
          <w:sz w:val="28"/>
          <w:szCs w:val="28"/>
        </w:rPr>
        <w:t>Динаміка вилову риби</w:t>
      </w:r>
    </w:p>
    <w:p w:rsidR="00E03423" w:rsidRDefault="00E03423">
      <w:pPr>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Таблиця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968"/>
        <w:gridCol w:w="2393"/>
        <w:gridCol w:w="2393"/>
      </w:tblGrid>
      <w:tr w:rsidR="00E03423">
        <w:tc>
          <w:tcPr>
            <w:tcW w:w="817" w:type="dxa"/>
          </w:tcPr>
          <w:p w:rsidR="00E03423" w:rsidRDefault="00E03423">
            <w:pPr>
              <w:jc w:val="center"/>
              <w:rPr>
                <w:rFonts w:eastAsia="Calibri"/>
              </w:rPr>
            </w:pPr>
            <w:r>
              <w:rPr>
                <w:rFonts w:eastAsia="Calibri"/>
              </w:rPr>
              <w:t>Рік</w:t>
            </w:r>
          </w:p>
        </w:tc>
        <w:tc>
          <w:tcPr>
            <w:tcW w:w="3968" w:type="dxa"/>
          </w:tcPr>
          <w:p w:rsidR="00E03423" w:rsidRDefault="00E03423">
            <w:pPr>
              <w:jc w:val="center"/>
              <w:rPr>
                <w:rFonts w:eastAsia="Calibri"/>
              </w:rPr>
            </w:pPr>
            <w:r>
              <w:rPr>
                <w:rFonts w:eastAsia="Calibri"/>
              </w:rPr>
              <w:t>Назва водного об’єкту</w:t>
            </w:r>
          </w:p>
        </w:tc>
        <w:tc>
          <w:tcPr>
            <w:tcW w:w="2393" w:type="dxa"/>
          </w:tcPr>
          <w:p w:rsidR="00E03423" w:rsidRDefault="00E03423">
            <w:pPr>
              <w:jc w:val="center"/>
              <w:rPr>
                <w:rFonts w:eastAsia="Calibri"/>
              </w:rPr>
            </w:pPr>
            <w:r>
              <w:rPr>
                <w:rFonts w:eastAsia="Calibri"/>
              </w:rPr>
              <w:t>Затверджений ліміт вилову, т/рік</w:t>
            </w:r>
          </w:p>
        </w:tc>
        <w:tc>
          <w:tcPr>
            <w:tcW w:w="2393" w:type="dxa"/>
          </w:tcPr>
          <w:p w:rsidR="00E03423" w:rsidRDefault="00E03423">
            <w:pPr>
              <w:jc w:val="center"/>
              <w:rPr>
                <w:rFonts w:eastAsia="Calibri"/>
              </w:rPr>
            </w:pPr>
            <w:r>
              <w:rPr>
                <w:rFonts w:eastAsia="Calibri"/>
              </w:rPr>
              <w:t>Фактичний вилов, т/рік</w:t>
            </w:r>
          </w:p>
        </w:tc>
      </w:tr>
      <w:tr w:rsidR="00E03423">
        <w:tc>
          <w:tcPr>
            <w:tcW w:w="817" w:type="dxa"/>
          </w:tcPr>
          <w:p w:rsidR="00E03423" w:rsidRPr="007652DD" w:rsidRDefault="00E03423">
            <w:pPr>
              <w:jc w:val="center"/>
              <w:rPr>
                <w:rFonts w:eastAsia="Calibri"/>
              </w:rPr>
            </w:pPr>
            <w:r w:rsidRPr="007652DD">
              <w:rPr>
                <w:rFonts w:eastAsia="Calibri"/>
              </w:rPr>
              <w:t>1</w:t>
            </w:r>
          </w:p>
        </w:tc>
        <w:tc>
          <w:tcPr>
            <w:tcW w:w="3968" w:type="dxa"/>
          </w:tcPr>
          <w:p w:rsidR="00E03423" w:rsidRPr="007652DD" w:rsidRDefault="00E03423">
            <w:pPr>
              <w:jc w:val="center"/>
              <w:rPr>
                <w:rFonts w:eastAsia="Calibri"/>
              </w:rPr>
            </w:pPr>
            <w:r w:rsidRPr="007652DD">
              <w:rPr>
                <w:rFonts w:eastAsia="Calibri"/>
              </w:rPr>
              <w:t>2</w:t>
            </w:r>
          </w:p>
        </w:tc>
        <w:tc>
          <w:tcPr>
            <w:tcW w:w="2393" w:type="dxa"/>
          </w:tcPr>
          <w:p w:rsidR="00E03423" w:rsidRPr="007652DD" w:rsidRDefault="00E03423">
            <w:pPr>
              <w:jc w:val="center"/>
              <w:rPr>
                <w:rFonts w:eastAsia="Calibri"/>
              </w:rPr>
            </w:pPr>
            <w:r w:rsidRPr="007652DD">
              <w:rPr>
                <w:rFonts w:eastAsia="Calibri"/>
              </w:rPr>
              <w:t>3</w:t>
            </w:r>
          </w:p>
        </w:tc>
        <w:tc>
          <w:tcPr>
            <w:tcW w:w="2393" w:type="dxa"/>
          </w:tcPr>
          <w:p w:rsidR="00E03423" w:rsidRPr="007652DD" w:rsidRDefault="00E03423">
            <w:pPr>
              <w:jc w:val="center"/>
              <w:rPr>
                <w:rFonts w:eastAsia="Calibri"/>
              </w:rPr>
            </w:pPr>
            <w:r w:rsidRPr="007652DD">
              <w:rPr>
                <w:rFonts w:eastAsia="Calibri"/>
              </w:rPr>
              <w:t>4</w:t>
            </w:r>
          </w:p>
        </w:tc>
      </w:tr>
      <w:tr w:rsidR="00E03423">
        <w:tc>
          <w:tcPr>
            <w:tcW w:w="817" w:type="dxa"/>
            <w:vMerge w:val="restart"/>
            <w:vAlign w:val="center"/>
          </w:tcPr>
          <w:p w:rsidR="00E03423" w:rsidRPr="00DA359D" w:rsidRDefault="00E03423">
            <w:pPr>
              <w:contextualSpacing/>
              <w:jc w:val="center"/>
              <w:rPr>
                <w:rFonts w:eastAsia="Calibri"/>
              </w:rPr>
            </w:pPr>
            <w:r w:rsidRPr="00DA359D">
              <w:rPr>
                <w:rFonts w:eastAsia="Calibri"/>
              </w:rPr>
              <w:t>2012</w:t>
            </w:r>
          </w:p>
        </w:tc>
        <w:tc>
          <w:tcPr>
            <w:tcW w:w="3968" w:type="dxa"/>
          </w:tcPr>
          <w:p w:rsidR="00E03423" w:rsidRPr="00DA359D" w:rsidRDefault="00E03423">
            <w:pPr>
              <w:contextualSpacing/>
              <w:rPr>
                <w:rFonts w:eastAsia="Calibri"/>
              </w:rPr>
            </w:pPr>
            <w:r w:rsidRPr="00DA359D">
              <w:rPr>
                <w:rFonts w:eastAsia="Calibri"/>
              </w:rPr>
              <w:t>Кременчуцьке водосховище</w:t>
            </w:r>
          </w:p>
        </w:tc>
        <w:tc>
          <w:tcPr>
            <w:tcW w:w="2393" w:type="dxa"/>
          </w:tcPr>
          <w:p w:rsidR="00E03423" w:rsidRPr="00DA359D" w:rsidRDefault="00E03423">
            <w:pPr>
              <w:contextualSpacing/>
              <w:jc w:val="center"/>
              <w:rPr>
                <w:rFonts w:eastAsia="Calibri"/>
                <w:lang w:val="en-US"/>
              </w:rPr>
            </w:pPr>
            <w:r w:rsidRPr="00DA359D">
              <w:rPr>
                <w:rFonts w:eastAsia="Calibri"/>
                <w:lang w:val="en-US"/>
              </w:rPr>
              <w:t>718,23</w:t>
            </w:r>
          </w:p>
        </w:tc>
        <w:tc>
          <w:tcPr>
            <w:tcW w:w="2393" w:type="dxa"/>
          </w:tcPr>
          <w:p w:rsidR="00E03423" w:rsidRPr="00DA359D" w:rsidRDefault="00E03423">
            <w:pPr>
              <w:contextualSpacing/>
              <w:jc w:val="center"/>
              <w:rPr>
                <w:rFonts w:eastAsia="Calibri"/>
              </w:rPr>
            </w:pPr>
            <w:r w:rsidRPr="00DA359D">
              <w:rPr>
                <w:rFonts w:eastAsia="Calibri"/>
              </w:rPr>
              <w:t>677,11</w:t>
            </w:r>
          </w:p>
        </w:tc>
      </w:tr>
      <w:tr w:rsidR="00E03423">
        <w:tc>
          <w:tcPr>
            <w:tcW w:w="817" w:type="dxa"/>
            <w:vMerge/>
            <w:vAlign w:val="center"/>
          </w:tcPr>
          <w:p w:rsidR="00E03423" w:rsidRPr="00DA359D" w:rsidRDefault="00E03423">
            <w:pPr>
              <w:contextualSpacing/>
              <w:jc w:val="center"/>
              <w:rPr>
                <w:rFonts w:eastAsia="Calibri"/>
              </w:rPr>
            </w:pPr>
          </w:p>
        </w:tc>
        <w:tc>
          <w:tcPr>
            <w:tcW w:w="3968" w:type="dxa"/>
          </w:tcPr>
          <w:p w:rsidR="00E03423" w:rsidRPr="00DA359D" w:rsidRDefault="00E03423">
            <w:pPr>
              <w:contextualSpacing/>
              <w:rPr>
                <w:rFonts w:eastAsia="Calibri"/>
              </w:rPr>
            </w:pPr>
            <w:r w:rsidRPr="00DA359D">
              <w:rPr>
                <w:rFonts w:eastAsia="Calibri"/>
              </w:rPr>
              <w:t>Дніпродзержинське водосховище</w:t>
            </w:r>
          </w:p>
        </w:tc>
        <w:tc>
          <w:tcPr>
            <w:tcW w:w="2393" w:type="dxa"/>
          </w:tcPr>
          <w:p w:rsidR="00E03423" w:rsidRPr="00DA359D" w:rsidRDefault="00E03423">
            <w:pPr>
              <w:contextualSpacing/>
              <w:jc w:val="center"/>
              <w:rPr>
                <w:rFonts w:eastAsia="Calibri"/>
                <w:lang w:val="en-US"/>
              </w:rPr>
            </w:pPr>
            <w:r w:rsidRPr="00DA359D">
              <w:rPr>
                <w:rFonts w:eastAsia="Calibri"/>
                <w:lang w:val="en-US"/>
              </w:rPr>
              <w:t>147,55</w:t>
            </w:r>
          </w:p>
        </w:tc>
        <w:tc>
          <w:tcPr>
            <w:tcW w:w="2393" w:type="dxa"/>
          </w:tcPr>
          <w:p w:rsidR="00E03423" w:rsidRPr="00DA359D" w:rsidRDefault="00E03423">
            <w:pPr>
              <w:contextualSpacing/>
              <w:jc w:val="center"/>
              <w:rPr>
                <w:rFonts w:eastAsia="Calibri"/>
              </w:rPr>
            </w:pPr>
            <w:r w:rsidRPr="00DA359D">
              <w:rPr>
                <w:rFonts w:eastAsia="Calibri"/>
              </w:rPr>
              <w:t>237,07</w:t>
            </w:r>
          </w:p>
        </w:tc>
      </w:tr>
      <w:tr w:rsidR="00E03423">
        <w:tc>
          <w:tcPr>
            <w:tcW w:w="817" w:type="dxa"/>
            <w:vMerge/>
            <w:vAlign w:val="center"/>
          </w:tcPr>
          <w:p w:rsidR="00E03423" w:rsidRPr="00DA359D" w:rsidRDefault="00E03423">
            <w:pPr>
              <w:contextualSpacing/>
              <w:jc w:val="center"/>
              <w:rPr>
                <w:rFonts w:eastAsia="Calibri"/>
              </w:rPr>
            </w:pPr>
          </w:p>
        </w:tc>
        <w:tc>
          <w:tcPr>
            <w:tcW w:w="3968" w:type="dxa"/>
          </w:tcPr>
          <w:p w:rsidR="00E03423" w:rsidRPr="00DA359D" w:rsidRDefault="00E03423">
            <w:pPr>
              <w:contextualSpacing/>
              <w:rPr>
                <w:rFonts w:eastAsia="Calibri"/>
              </w:rPr>
            </w:pPr>
            <w:r w:rsidRPr="00DA359D">
              <w:rPr>
                <w:rFonts w:eastAsia="Calibri"/>
              </w:rPr>
              <w:t>Разом:</w:t>
            </w:r>
          </w:p>
        </w:tc>
        <w:tc>
          <w:tcPr>
            <w:tcW w:w="2393" w:type="dxa"/>
          </w:tcPr>
          <w:p w:rsidR="00E03423" w:rsidRPr="00DA359D" w:rsidRDefault="00E03423">
            <w:pPr>
              <w:contextualSpacing/>
              <w:jc w:val="center"/>
              <w:rPr>
                <w:rFonts w:eastAsia="Calibri"/>
              </w:rPr>
            </w:pPr>
            <w:r w:rsidRPr="00DA359D">
              <w:rPr>
                <w:rFonts w:eastAsia="Calibri"/>
              </w:rPr>
              <w:t>865,78</w:t>
            </w:r>
          </w:p>
        </w:tc>
        <w:tc>
          <w:tcPr>
            <w:tcW w:w="2393" w:type="dxa"/>
          </w:tcPr>
          <w:p w:rsidR="00E03423" w:rsidRPr="00DA359D" w:rsidRDefault="00E03423">
            <w:pPr>
              <w:contextualSpacing/>
              <w:jc w:val="center"/>
              <w:rPr>
                <w:rFonts w:eastAsia="Calibri"/>
              </w:rPr>
            </w:pPr>
            <w:r w:rsidRPr="00DA359D">
              <w:rPr>
                <w:rFonts w:eastAsia="Calibri"/>
              </w:rPr>
              <w:t>914,18</w:t>
            </w:r>
          </w:p>
        </w:tc>
      </w:tr>
      <w:tr w:rsidR="00E03423">
        <w:tc>
          <w:tcPr>
            <w:tcW w:w="817" w:type="dxa"/>
            <w:vMerge w:val="restart"/>
            <w:vAlign w:val="center"/>
          </w:tcPr>
          <w:p w:rsidR="00E03423" w:rsidRPr="00DA359D" w:rsidRDefault="00E03423">
            <w:pPr>
              <w:contextualSpacing/>
              <w:jc w:val="center"/>
              <w:rPr>
                <w:rFonts w:eastAsia="Calibri"/>
              </w:rPr>
            </w:pPr>
            <w:r w:rsidRPr="00DA359D">
              <w:rPr>
                <w:rFonts w:eastAsia="Calibri"/>
              </w:rPr>
              <w:t>2013</w:t>
            </w:r>
          </w:p>
        </w:tc>
        <w:tc>
          <w:tcPr>
            <w:tcW w:w="3968" w:type="dxa"/>
          </w:tcPr>
          <w:p w:rsidR="00E03423" w:rsidRPr="00DA359D" w:rsidRDefault="00E03423">
            <w:pPr>
              <w:contextualSpacing/>
              <w:rPr>
                <w:rFonts w:eastAsia="Calibri"/>
              </w:rPr>
            </w:pPr>
            <w:r w:rsidRPr="00DA359D">
              <w:rPr>
                <w:rFonts w:eastAsia="Calibri"/>
              </w:rPr>
              <w:t>Кременчуцьке водосховище</w:t>
            </w:r>
          </w:p>
        </w:tc>
        <w:tc>
          <w:tcPr>
            <w:tcW w:w="2393" w:type="dxa"/>
          </w:tcPr>
          <w:p w:rsidR="00E03423" w:rsidRPr="00DA359D" w:rsidRDefault="00E03423">
            <w:pPr>
              <w:contextualSpacing/>
              <w:jc w:val="center"/>
              <w:rPr>
                <w:rFonts w:eastAsia="Calibri"/>
                <w:color w:val="000000"/>
              </w:rPr>
            </w:pPr>
            <w:r w:rsidRPr="00DA359D">
              <w:rPr>
                <w:rFonts w:eastAsia="Calibri"/>
                <w:color w:val="000000"/>
              </w:rPr>
              <w:t>627,50</w:t>
            </w:r>
          </w:p>
        </w:tc>
        <w:tc>
          <w:tcPr>
            <w:tcW w:w="2393" w:type="dxa"/>
          </w:tcPr>
          <w:p w:rsidR="00E03423" w:rsidRPr="00DA359D" w:rsidRDefault="00E03423">
            <w:pPr>
              <w:contextualSpacing/>
              <w:jc w:val="center"/>
              <w:rPr>
                <w:rFonts w:eastAsia="Calibri"/>
                <w:color w:val="000000"/>
              </w:rPr>
            </w:pPr>
            <w:r w:rsidRPr="00DA359D">
              <w:rPr>
                <w:rFonts w:eastAsia="Calibri"/>
                <w:color w:val="000000"/>
              </w:rPr>
              <w:t>524,04</w:t>
            </w:r>
          </w:p>
        </w:tc>
      </w:tr>
      <w:tr w:rsidR="00E03423">
        <w:tc>
          <w:tcPr>
            <w:tcW w:w="817" w:type="dxa"/>
            <w:vMerge/>
            <w:vAlign w:val="center"/>
          </w:tcPr>
          <w:p w:rsidR="00E03423" w:rsidRPr="00DA359D" w:rsidRDefault="00E03423">
            <w:pPr>
              <w:contextualSpacing/>
              <w:jc w:val="center"/>
              <w:rPr>
                <w:rFonts w:eastAsia="Calibri"/>
              </w:rPr>
            </w:pPr>
          </w:p>
        </w:tc>
        <w:tc>
          <w:tcPr>
            <w:tcW w:w="3968" w:type="dxa"/>
          </w:tcPr>
          <w:p w:rsidR="00E03423" w:rsidRPr="00DA359D" w:rsidRDefault="00E03423">
            <w:pPr>
              <w:contextualSpacing/>
              <w:rPr>
                <w:rFonts w:eastAsia="Calibri"/>
              </w:rPr>
            </w:pPr>
            <w:r w:rsidRPr="00DA359D">
              <w:rPr>
                <w:rFonts w:eastAsia="Calibri"/>
              </w:rPr>
              <w:t>Дніпродзержинське водосховище</w:t>
            </w:r>
          </w:p>
        </w:tc>
        <w:tc>
          <w:tcPr>
            <w:tcW w:w="2393" w:type="dxa"/>
          </w:tcPr>
          <w:p w:rsidR="00E03423" w:rsidRPr="00DA359D" w:rsidRDefault="00E03423">
            <w:pPr>
              <w:contextualSpacing/>
              <w:jc w:val="center"/>
              <w:rPr>
                <w:rFonts w:eastAsia="Calibri"/>
                <w:color w:val="000000"/>
              </w:rPr>
            </w:pPr>
            <w:r w:rsidRPr="00DA359D">
              <w:rPr>
                <w:rFonts w:eastAsia="Calibri"/>
                <w:color w:val="000000"/>
              </w:rPr>
              <w:t>177,05</w:t>
            </w:r>
          </w:p>
        </w:tc>
        <w:tc>
          <w:tcPr>
            <w:tcW w:w="2393" w:type="dxa"/>
          </w:tcPr>
          <w:p w:rsidR="00E03423" w:rsidRPr="00DA359D" w:rsidRDefault="00E03423">
            <w:pPr>
              <w:contextualSpacing/>
              <w:jc w:val="center"/>
              <w:rPr>
                <w:rFonts w:eastAsia="Calibri"/>
                <w:color w:val="000000"/>
              </w:rPr>
            </w:pPr>
            <w:r w:rsidRPr="00DA359D">
              <w:rPr>
                <w:rFonts w:eastAsia="Calibri"/>
                <w:color w:val="000000"/>
              </w:rPr>
              <w:t>274,43</w:t>
            </w:r>
          </w:p>
        </w:tc>
      </w:tr>
      <w:tr w:rsidR="00E03423">
        <w:tc>
          <w:tcPr>
            <w:tcW w:w="817" w:type="dxa"/>
            <w:vMerge/>
            <w:vAlign w:val="center"/>
          </w:tcPr>
          <w:p w:rsidR="00E03423" w:rsidRPr="00DA359D" w:rsidRDefault="00E03423">
            <w:pPr>
              <w:contextualSpacing/>
              <w:jc w:val="center"/>
              <w:rPr>
                <w:rFonts w:eastAsia="Calibri"/>
              </w:rPr>
            </w:pPr>
          </w:p>
        </w:tc>
        <w:tc>
          <w:tcPr>
            <w:tcW w:w="3968" w:type="dxa"/>
          </w:tcPr>
          <w:p w:rsidR="00E03423" w:rsidRPr="00DA359D" w:rsidRDefault="00E03423">
            <w:pPr>
              <w:contextualSpacing/>
              <w:rPr>
                <w:rFonts w:eastAsia="Calibri"/>
              </w:rPr>
            </w:pPr>
            <w:r w:rsidRPr="00DA359D">
              <w:rPr>
                <w:rFonts w:eastAsia="Calibri"/>
              </w:rPr>
              <w:t>Разом:</w:t>
            </w:r>
          </w:p>
        </w:tc>
        <w:tc>
          <w:tcPr>
            <w:tcW w:w="2393" w:type="dxa"/>
          </w:tcPr>
          <w:p w:rsidR="00E03423" w:rsidRPr="00DA359D" w:rsidRDefault="00E03423">
            <w:pPr>
              <w:contextualSpacing/>
              <w:jc w:val="center"/>
              <w:rPr>
                <w:rFonts w:eastAsia="Calibri"/>
                <w:color w:val="000000"/>
              </w:rPr>
            </w:pPr>
            <w:r w:rsidRPr="00DA359D">
              <w:rPr>
                <w:rFonts w:eastAsia="Calibri"/>
                <w:color w:val="000000"/>
              </w:rPr>
              <w:t>804,55</w:t>
            </w:r>
          </w:p>
        </w:tc>
        <w:tc>
          <w:tcPr>
            <w:tcW w:w="2393" w:type="dxa"/>
          </w:tcPr>
          <w:p w:rsidR="00E03423" w:rsidRPr="00DA359D" w:rsidRDefault="00E03423">
            <w:pPr>
              <w:contextualSpacing/>
              <w:jc w:val="center"/>
              <w:rPr>
                <w:rFonts w:eastAsia="Calibri"/>
                <w:color w:val="000000"/>
              </w:rPr>
            </w:pPr>
            <w:r w:rsidRPr="00DA359D">
              <w:rPr>
                <w:rFonts w:eastAsia="Calibri"/>
                <w:color w:val="000000"/>
              </w:rPr>
              <w:t>798,47</w:t>
            </w:r>
          </w:p>
        </w:tc>
      </w:tr>
      <w:tr w:rsidR="00E03423">
        <w:tc>
          <w:tcPr>
            <w:tcW w:w="817" w:type="dxa"/>
            <w:vMerge w:val="restart"/>
            <w:vAlign w:val="center"/>
          </w:tcPr>
          <w:p w:rsidR="00E03423" w:rsidRPr="00DA359D" w:rsidRDefault="00E03423">
            <w:pPr>
              <w:contextualSpacing/>
              <w:jc w:val="center"/>
              <w:rPr>
                <w:rFonts w:eastAsia="Calibri"/>
              </w:rPr>
            </w:pPr>
            <w:r w:rsidRPr="00DA359D">
              <w:rPr>
                <w:rFonts w:eastAsia="Calibri"/>
              </w:rPr>
              <w:t>2014</w:t>
            </w:r>
          </w:p>
        </w:tc>
        <w:tc>
          <w:tcPr>
            <w:tcW w:w="3968" w:type="dxa"/>
          </w:tcPr>
          <w:p w:rsidR="00E03423" w:rsidRPr="00DA359D" w:rsidRDefault="00E03423">
            <w:pPr>
              <w:contextualSpacing/>
              <w:rPr>
                <w:rFonts w:eastAsia="Calibri"/>
              </w:rPr>
            </w:pPr>
            <w:r w:rsidRPr="00DA359D">
              <w:rPr>
                <w:rFonts w:eastAsia="Calibri"/>
              </w:rPr>
              <w:t>Кременчуцьке водосховище</w:t>
            </w:r>
          </w:p>
        </w:tc>
        <w:tc>
          <w:tcPr>
            <w:tcW w:w="2393" w:type="dxa"/>
          </w:tcPr>
          <w:p w:rsidR="00E03423" w:rsidRPr="00DA359D" w:rsidRDefault="00E03423">
            <w:pPr>
              <w:contextualSpacing/>
              <w:jc w:val="center"/>
              <w:rPr>
                <w:rFonts w:eastAsia="Calibri"/>
                <w:color w:val="000000"/>
              </w:rPr>
            </w:pPr>
            <w:r w:rsidRPr="00DA359D">
              <w:rPr>
                <w:rFonts w:eastAsia="Calibri"/>
                <w:color w:val="000000"/>
              </w:rPr>
              <w:t>691,70</w:t>
            </w:r>
          </w:p>
        </w:tc>
        <w:tc>
          <w:tcPr>
            <w:tcW w:w="2393" w:type="dxa"/>
          </w:tcPr>
          <w:p w:rsidR="00E03423" w:rsidRPr="00DA359D" w:rsidRDefault="00E03423">
            <w:pPr>
              <w:contextualSpacing/>
              <w:jc w:val="center"/>
              <w:rPr>
                <w:rFonts w:eastAsia="Calibri"/>
                <w:color w:val="000000"/>
              </w:rPr>
            </w:pPr>
            <w:r w:rsidRPr="00DA359D">
              <w:rPr>
                <w:rFonts w:eastAsia="Calibri"/>
                <w:color w:val="000000"/>
              </w:rPr>
              <w:t>632,58</w:t>
            </w:r>
          </w:p>
        </w:tc>
      </w:tr>
      <w:tr w:rsidR="00E03423">
        <w:tc>
          <w:tcPr>
            <w:tcW w:w="817" w:type="dxa"/>
            <w:vMerge/>
          </w:tcPr>
          <w:p w:rsidR="00E03423" w:rsidRPr="00DA359D" w:rsidRDefault="00E03423">
            <w:pPr>
              <w:contextualSpacing/>
              <w:jc w:val="center"/>
              <w:rPr>
                <w:rFonts w:eastAsia="Calibri"/>
              </w:rPr>
            </w:pPr>
          </w:p>
        </w:tc>
        <w:tc>
          <w:tcPr>
            <w:tcW w:w="3968" w:type="dxa"/>
          </w:tcPr>
          <w:p w:rsidR="00E03423" w:rsidRPr="00DA359D" w:rsidRDefault="00E03423">
            <w:pPr>
              <w:contextualSpacing/>
              <w:rPr>
                <w:rFonts w:eastAsia="Calibri"/>
              </w:rPr>
            </w:pPr>
            <w:r w:rsidRPr="00DA359D">
              <w:rPr>
                <w:rFonts w:eastAsia="Calibri"/>
              </w:rPr>
              <w:t>Дніпродзержинське водосховище</w:t>
            </w:r>
          </w:p>
        </w:tc>
        <w:tc>
          <w:tcPr>
            <w:tcW w:w="2393" w:type="dxa"/>
          </w:tcPr>
          <w:p w:rsidR="00E03423" w:rsidRPr="00DA359D" w:rsidRDefault="00E03423">
            <w:pPr>
              <w:contextualSpacing/>
              <w:jc w:val="center"/>
              <w:rPr>
                <w:rFonts w:eastAsia="Calibri"/>
                <w:color w:val="000000"/>
              </w:rPr>
            </w:pPr>
            <w:r w:rsidRPr="00DA359D">
              <w:rPr>
                <w:rFonts w:eastAsia="Calibri"/>
                <w:color w:val="000000"/>
              </w:rPr>
              <w:t>193,05</w:t>
            </w:r>
          </w:p>
        </w:tc>
        <w:tc>
          <w:tcPr>
            <w:tcW w:w="2393" w:type="dxa"/>
          </w:tcPr>
          <w:p w:rsidR="00E03423" w:rsidRPr="00DA359D" w:rsidRDefault="00E03423">
            <w:pPr>
              <w:contextualSpacing/>
              <w:jc w:val="center"/>
              <w:rPr>
                <w:rFonts w:eastAsia="Calibri"/>
                <w:color w:val="000000"/>
              </w:rPr>
            </w:pPr>
            <w:r w:rsidRPr="00DA359D">
              <w:rPr>
                <w:rFonts w:eastAsia="Calibri"/>
                <w:color w:val="000000"/>
              </w:rPr>
              <w:t>307,60</w:t>
            </w:r>
          </w:p>
        </w:tc>
      </w:tr>
      <w:tr w:rsidR="00E03423">
        <w:tc>
          <w:tcPr>
            <w:tcW w:w="817" w:type="dxa"/>
            <w:vMerge/>
          </w:tcPr>
          <w:p w:rsidR="00E03423" w:rsidRPr="00DA359D" w:rsidRDefault="00E03423">
            <w:pPr>
              <w:contextualSpacing/>
              <w:jc w:val="center"/>
              <w:rPr>
                <w:rFonts w:eastAsia="Calibri"/>
              </w:rPr>
            </w:pPr>
          </w:p>
        </w:tc>
        <w:tc>
          <w:tcPr>
            <w:tcW w:w="3968" w:type="dxa"/>
          </w:tcPr>
          <w:p w:rsidR="00E03423" w:rsidRPr="00DA359D" w:rsidRDefault="00E03423">
            <w:pPr>
              <w:contextualSpacing/>
              <w:rPr>
                <w:rFonts w:eastAsia="Calibri"/>
              </w:rPr>
            </w:pPr>
            <w:r w:rsidRPr="00DA359D">
              <w:rPr>
                <w:rFonts w:eastAsia="Calibri"/>
              </w:rPr>
              <w:t>Разом:</w:t>
            </w:r>
          </w:p>
        </w:tc>
        <w:tc>
          <w:tcPr>
            <w:tcW w:w="2393" w:type="dxa"/>
          </w:tcPr>
          <w:p w:rsidR="00E03423" w:rsidRPr="00DA359D" w:rsidRDefault="00E03423">
            <w:pPr>
              <w:contextualSpacing/>
              <w:jc w:val="center"/>
              <w:rPr>
                <w:rFonts w:eastAsia="Calibri"/>
                <w:color w:val="000000"/>
              </w:rPr>
            </w:pPr>
            <w:r w:rsidRPr="00DA359D">
              <w:rPr>
                <w:rFonts w:eastAsia="Calibri"/>
                <w:color w:val="000000"/>
              </w:rPr>
              <w:t>884,75</w:t>
            </w:r>
          </w:p>
        </w:tc>
        <w:tc>
          <w:tcPr>
            <w:tcW w:w="2393" w:type="dxa"/>
          </w:tcPr>
          <w:p w:rsidR="00E03423" w:rsidRPr="00DA359D" w:rsidRDefault="00E03423">
            <w:pPr>
              <w:contextualSpacing/>
              <w:jc w:val="center"/>
              <w:rPr>
                <w:rFonts w:eastAsia="Calibri"/>
                <w:color w:val="000000"/>
              </w:rPr>
            </w:pPr>
            <w:r w:rsidRPr="00DA359D">
              <w:rPr>
                <w:rFonts w:eastAsia="Calibri"/>
                <w:color w:val="000000"/>
              </w:rPr>
              <w:t>940,18</w:t>
            </w:r>
          </w:p>
        </w:tc>
      </w:tr>
    </w:tbl>
    <w:p w:rsidR="00E03423" w:rsidRDefault="00E03423" w:rsidP="001333D5">
      <w:pPr>
        <w:rPr>
          <w:i/>
          <w:sz w:val="28"/>
        </w:rPr>
      </w:pPr>
    </w:p>
    <w:p w:rsidR="00E03423" w:rsidRDefault="00E03423" w:rsidP="000210B8">
      <w:pPr>
        <w:contextualSpacing/>
        <w:jc w:val="center"/>
        <w:rPr>
          <w:i/>
          <w:sz w:val="28"/>
          <w:szCs w:val="28"/>
        </w:rPr>
      </w:pPr>
      <w:r>
        <w:rPr>
          <w:i/>
          <w:sz w:val="28"/>
          <w:szCs w:val="28"/>
        </w:rPr>
        <w:t>Кількість виявлених фактів браконьєрства</w:t>
      </w:r>
    </w:p>
    <w:p w:rsidR="00E03423" w:rsidRDefault="00E03423">
      <w:pPr>
        <w:pStyle w:val="af0"/>
        <w:ind w:right="16"/>
        <w:jc w:val="right"/>
        <w:rPr>
          <w:b w:val="0"/>
          <w:bCs w:val="0"/>
          <w:i/>
          <w:color w:val="000000"/>
          <w:sz w:val="24"/>
          <w:szCs w:val="24"/>
          <w:lang w:val="uk-UA"/>
        </w:rPr>
      </w:pPr>
      <w:r>
        <w:rPr>
          <w:b w:val="0"/>
          <w:bCs w:val="0"/>
          <w:i/>
          <w:color w:val="000000"/>
          <w:sz w:val="24"/>
          <w:szCs w:val="24"/>
          <w:lang w:val="uk-UA"/>
        </w:rPr>
        <w:t>Таблиця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4"/>
        <w:gridCol w:w="1910"/>
        <w:gridCol w:w="1790"/>
        <w:gridCol w:w="1991"/>
      </w:tblGrid>
      <w:tr w:rsidR="00E03423">
        <w:tc>
          <w:tcPr>
            <w:tcW w:w="4164" w:type="dxa"/>
            <w:tcBorders>
              <w:top w:val="single" w:sz="4" w:space="0" w:color="auto"/>
              <w:left w:val="single" w:sz="4" w:space="0" w:color="auto"/>
              <w:bottom w:val="single" w:sz="4" w:space="0" w:color="auto"/>
              <w:right w:val="single" w:sz="4" w:space="0" w:color="auto"/>
            </w:tcBorders>
          </w:tcPr>
          <w:p w:rsidR="00E03423" w:rsidRDefault="00E03423">
            <w:pPr>
              <w:contextualSpacing/>
              <w:rPr>
                <w:iCs/>
                <w:color w:val="000000"/>
              </w:rPr>
            </w:pPr>
            <w:r>
              <w:rPr>
                <w:iCs/>
                <w:color w:val="000000"/>
              </w:rPr>
              <w:t>Виявлено фактів браконьєрства, од.</w:t>
            </w:r>
          </w:p>
        </w:tc>
        <w:tc>
          <w:tcPr>
            <w:tcW w:w="19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2012 рік</w:t>
            </w:r>
          </w:p>
        </w:tc>
        <w:tc>
          <w:tcPr>
            <w:tcW w:w="179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2013 рік</w:t>
            </w:r>
          </w:p>
        </w:tc>
        <w:tc>
          <w:tcPr>
            <w:tcW w:w="199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2014 рік</w:t>
            </w:r>
          </w:p>
        </w:tc>
      </w:tr>
      <w:tr w:rsidR="00E03423">
        <w:trPr>
          <w:trHeight w:val="218"/>
        </w:trPr>
        <w:tc>
          <w:tcPr>
            <w:tcW w:w="9855" w:type="dxa"/>
            <w:gridSpan w:val="4"/>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Тваринний світ</w:t>
            </w:r>
          </w:p>
        </w:tc>
      </w:tr>
      <w:tr w:rsidR="00E03423">
        <w:trPr>
          <w:trHeight w:val="186"/>
        </w:trPr>
        <w:tc>
          <w:tcPr>
            <w:tcW w:w="4164" w:type="dxa"/>
            <w:tcBorders>
              <w:top w:val="single" w:sz="4" w:space="0" w:color="auto"/>
              <w:left w:val="single" w:sz="4" w:space="0" w:color="auto"/>
              <w:bottom w:val="single" w:sz="4" w:space="0" w:color="auto"/>
              <w:right w:val="single" w:sz="4" w:space="0" w:color="auto"/>
            </w:tcBorders>
          </w:tcPr>
          <w:p w:rsidR="00E03423" w:rsidRDefault="00E03423">
            <w:pPr>
              <w:contextualSpacing/>
              <w:rPr>
                <w:iCs/>
                <w:color w:val="000000"/>
              </w:rPr>
            </w:pPr>
            <w:r>
              <w:rPr>
                <w:iCs/>
                <w:color w:val="000000"/>
              </w:rPr>
              <w:t>Держлісгосп</w:t>
            </w:r>
          </w:p>
        </w:tc>
        <w:tc>
          <w:tcPr>
            <w:tcW w:w="19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97</w:t>
            </w:r>
          </w:p>
        </w:tc>
        <w:tc>
          <w:tcPr>
            <w:tcW w:w="179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106</w:t>
            </w:r>
          </w:p>
        </w:tc>
        <w:tc>
          <w:tcPr>
            <w:tcW w:w="199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117</w:t>
            </w:r>
          </w:p>
        </w:tc>
      </w:tr>
      <w:tr w:rsidR="00E03423">
        <w:trPr>
          <w:trHeight w:val="250"/>
        </w:trPr>
        <w:tc>
          <w:tcPr>
            <w:tcW w:w="4164" w:type="dxa"/>
            <w:tcBorders>
              <w:top w:val="single" w:sz="4" w:space="0" w:color="auto"/>
              <w:left w:val="single" w:sz="4" w:space="0" w:color="auto"/>
              <w:bottom w:val="single" w:sz="4" w:space="0" w:color="auto"/>
              <w:right w:val="single" w:sz="4" w:space="0" w:color="auto"/>
            </w:tcBorders>
          </w:tcPr>
          <w:p w:rsidR="00E03423" w:rsidRDefault="00E03423">
            <w:pPr>
              <w:contextualSpacing/>
              <w:rPr>
                <w:iCs/>
                <w:color w:val="000000"/>
              </w:rPr>
            </w:pPr>
            <w:r>
              <w:rPr>
                <w:iCs/>
                <w:color w:val="000000"/>
              </w:rPr>
              <w:t>УТМР</w:t>
            </w:r>
          </w:p>
        </w:tc>
        <w:tc>
          <w:tcPr>
            <w:tcW w:w="19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p>
        </w:tc>
        <w:tc>
          <w:tcPr>
            <w:tcW w:w="179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p>
        </w:tc>
        <w:tc>
          <w:tcPr>
            <w:tcW w:w="199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p>
        </w:tc>
      </w:tr>
      <w:tr w:rsidR="00E03423">
        <w:trPr>
          <w:trHeight w:val="268"/>
        </w:trPr>
        <w:tc>
          <w:tcPr>
            <w:tcW w:w="4164" w:type="dxa"/>
            <w:tcBorders>
              <w:top w:val="single" w:sz="4" w:space="0" w:color="auto"/>
              <w:left w:val="single" w:sz="4" w:space="0" w:color="auto"/>
              <w:bottom w:val="single" w:sz="4" w:space="0" w:color="auto"/>
              <w:right w:val="single" w:sz="4" w:space="0" w:color="auto"/>
            </w:tcBorders>
          </w:tcPr>
          <w:p w:rsidR="00E03423" w:rsidRDefault="00E03423">
            <w:pPr>
              <w:contextualSpacing/>
              <w:rPr>
                <w:iCs/>
                <w:color w:val="000000"/>
              </w:rPr>
            </w:pPr>
            <w:r>
              <w:rPr>
                <w:iCs/>
                <w:color w:val="000000"/>
              </w:rPr>
              <w:t>ТВМР</w:t>
            </w:r>
          </w:p>
        </w:tc>
        <w:tc>
          <w:tcPr>
            <w:tcW w:w="19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p>
        </w:tc>
        <w:tc>
          <w:tcPr>
            <w:tcW w:w="179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p>
        </w:tc>
        <w:tc>
          <w:tcPr>
            <w:tcW w:w="199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p>
        </w:tc>
      </w:tr>
      <w:tr w:rsidR="00E03423">
        <w:trPr>
          <w:trHeight w:val="268"/>
        </w:trPr>
        <w:tc>
          <w:tcPr>
            <w:tcW w:w="4164" w:type="dxa"/>
            <w:tcBorders>
              <w:top w:val="single" w:sz="4" w:space="0" w:color="auto"/>
              <w:left w:val="single" w:sz="4" w:space="0" w:color="auto"/>
              <w:bottom w:val="single" w:sz="4" w:space="0" w:color="auto"/>
              <w:right w:val="single" w:sz="4" w:space="0" w:color="auto"/>
            </w:tcBorders>
          </w:tcPr>
          <w:p w:rsidR="00E03423" w:rsidRDefault="00E03423">
            <w:pPr>
              <w:contextualSpacing/>
              <w:rPr>
                <w:iCs/>
                <w:color w:val="000000"/>
              </w:rPr>
            </w:pPr>
            <w:r>
              <w:rPr>
                <w:iCs/>
                <w:color w:val="000000"/>
              </w:rPr>
              <w:t>Держекоінспекція</w:t>
            </w:r>
          </w:p>
        </w:tc>
        <w:tc>
          <w:tcPr>
            <w:tcW w:w="19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21</w:t>
            </w:r>
          </w:p>
        </w:tc>
        <w:tc>
          <w:tcPr>
            <w:tcW w:w="179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7</w:t>
            </w:r>
          </w:p>
        </w:tc>
        <w:tc>
          <w:tcPr>
            <w:tcW w:w="199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11</w:t>
            </w:r>
          </w:p>
        </w:tc>
      </w:tr>
      <w:tr w:rsidR="001A12EC" w:rsidTr="005948CF">
        <w:trPr>
          <w:trHeight w:val="234"/>
        </w:trPr>
        <w:tc>
          <w:tcPr>
            <w:tcW w:w="4164" w:type="dxa"/>
            <w:tcBorders>
              <w:top w:val="single" w:sz="4" w:space="0" w:color="auto"/>
              <w:left w:val="single" w:sz="4" w:space="0" w:color="auto"/>
              <w:bottom w:val="single" w:sz="4" w:space="0" w:color="auto"/>
              <w:right w:val="single" w:sz="4" w:space="0" w:color="auto"/>
            </w:tcBorders>
          </w:tcPr>
          <w:p w:rsidR="001A12EC" w:rsidRDefault="001A12EC" w:rsidP="005948CF">
            <w:pPr>
              <w:contextualSpacing/>
              <w:rPr>
                <w:iCs/>
                <w:color w:val="000000"/>
              </w:rPr>
            </w:pPr>
            <w:r>
              <w:rPr>
                <w:iCs/>
                <w:color w:val="000000"/>
              </w:rPr>
              <w:t>Всього:</w:t>
            </w:r>
          </w:p>
        </w:tc>
        <w:tc>
          <w:tcPr>
            <w:tcW w:w="1910" w:type="dxa"/>
            <w:tcBorders>
              <w:top w:val="single" w:sz="4" w:space="0" w:color="auto"/>
              <w:left w:val="single" w:sz="4" w:space="0" w:color="auto"/>
              <w:bottom w:val="single" w:sz="4" w:space="0" w:color="auto"/>
              <w:right w:val="single" w:sz="4" w:space="0" w:color="auto"/>
            </w:tcBorders>
          </w:tcPr>
          <w:p w:rsidR="001A12EC" w:rsidRDefault="003E45F6" w:rsidP="005948CF">
            <w:pPr>
              <w:contextualSpacing/>
              <w:jc w:val="center"/>
              <w:rPr>
                <w:color w:val="000000"/>
              </w:rPr>
            </w:pPr>
            <w:r>
              <w:rPr>
                <w:color w:val="000000"/>
              </w:rPr>
              <w:t>118</w:t>
            </w:r>
          </w:p>
        </w:tc>
        <w:tc>
          <w:tcPr>
            <w:tcW w:w="1790" w:type="dxa"/>
            <w:tcBorders>
              <w:top w:val="single" w:sz="4" w:space="0" w:color="auto"/>
              <w:left w:val="single" w:sz="4" w:space="0" w:color="auto"/>
              <w:bottom w:val="single" w:sz="4" w:space="0" w:color="auto"/>
              <w:right w:val="single" w:sz="4" w:space="0" w:color="auto"/>
            </w:tcBorders>
          </w:tcPr>
          <w:p w:rsidR="001A12EC" w:rsidRDefault="003E45F6" w:rsidP="005948CF">
            <w:pPr>
              <w:contextualSpacing/>
              <w:jc w:val="center"/>
              <w:rPr>
                <w:color w:val="000000"/>
              </w:rPr>
            </w:pPr>
            <w:r>
              <w:rPr>
                <w:color w:val="000000"/>
              </w:rPr>
              <w:t>113</w:t>
            </w:r>
          </w:p>
        </w:tc>
        <w:tc>
          <w:tcPr>
            <w:tcW w:w="1991" w:type="dxa"/>
            <w:tcBorders>
              <w:top w:val="single" w:sz="4" w:space="0" w:color="auto"/>
              <w:left w:val="single" w:sz="4" w:space="0" w:color="auto"/>
              <w:bottom w:val="single" w:sz="4" w:space="0" w:color="auto"/>
              <w:right w:val="single" w:sz="4" w:space="0" w:color="auto"/>
            </w:tcBorders>
          </w:tcPr>
          <w:p w:rsidR="001A12EC" w:rsidRDefault="003E45F6" w:rsidP="005948CF">
            <w:pPr>
              <w:contextualSpacing/>
              <w:jc w:val="center"/>
              <w:rPr>
                <w:color w:val="000000"/>
              </w:rPr>
            </w:pPr>
            <w:r>
              <w:rPr>
                <w:color w:val="000000"/>
              </w:rPr>
              <w:t>128</w:t>
            </w:r>
          </w:p>
        </w:tc>
      </w:tr>
      <w:tr w:rsidR="00E03423">
        <w:trPr>
          <w:trHeight w:val="268"/>
        </w:trPr>
        <w:tc>
          <w:tcPr>
            <w:tcW w:w="9855" w:type="dxa"/>
            <w:gridSpan w:val="4"/>
            <w:tcBorders>
              <w:top w:val="single" w:sz="4" w:space="0" w:color="auto"/>
              <w:left w:val="single" w:sz="4" w:space="0" w:color="auto"/>
              <w:bottom w:val="single" w:sz="4" w:space="0" w:color="auto"/>
              <w:right w:val="single" w:sz="4" w:space="0" w:color="auto"/>
            </w:tcBorders>
            <w:vAlign w:val="center"/>
          </w:tcPr>
          <w:p w:rsidR="00E03423" w:rsidRDefault="00E03423">
            <w:pPr>
              <w:contextualSpacing/>
              <w:jc w:val="center"/>
              <w:rPr>
                <w:color w:val="000000"/>
              </w:rPr>
            </w:pPr>
            <w:r>
              <w:rPr>
                <w:color w:val="000000"/>
              </w:rPr>
              <w:t>Рибні ресурси</w:t>
            </w:r>
          </w:p>
        </w:tc>
      </w:tr>
      <w:tr w:rsidR="00E03423">
        <w:trPr>
          <w:trHeight w:val="268"/>
        </w:trPr>
        <w:tc>
          <w:tcPr>
            <w:tcW w:w="4164" w:type="dxa"/>
            <w:tcBorders>
              <w:top w:val="single" w:sz="4" w:space="0" w:color="auto"/>
              <w:left w:val="single" w:sz="4" w:space="0" w:color="auto"/>
              <w:bottom w:val="single" w:sz="4" w:space="0" w:color="auto"/>
              <w:right w:val="single" w:sz="4" w:space="0" w:color="auto"/>
            </w:tcBorders>
          </w:tcPr>
          <w:p w:rsidR="00E03423" w:rsidRDefault="00E03423">
            <w:pPr>
              <w:contextualSpacing/>
              <w:rPr>
                <w:iCs/>
                <w:color w:val="000000"/>
              </w:rPr>
            </w:pPr>
            <w:r>
              <w:rPr>
                <w:iCs/>
                <w:color w:val="000000"/>
              </w:rPr>
              <w:t>Кіровоградрибохорона</w:t>
            </w:r>
          </w:p>
        </w:tc>
        <w:tc>
          <w:tcPr>
            <w:tcW w:w="191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2024</w:t>
            </w:r>
          </w:p>
        </w:tc>
        <w:tc>
          <w:tcPr>
            <w:tcW w:w="179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2025</w:t>
            </w:r>
          </w:p>
        </w:tc>
        <w:tc>
          <w:tcPr>
            <w:tcW w:w="1991" w:type="dxa"/>
            <w:tcBorders>
              <w:top w:val="single" w:sz="4" w:space="0" w:color="auto"/>
              <w:left w:val="single" w:sz="4" w:space="0" w:color="auto"/>
              <w:bottom w:val="single" w:sz="4" w:space="0" w:color="auto"/>
              <w:right w:val="single" w:sz="4" w:space="0" w:color="auto"/>
            </w:tcBorders>
          </w:tcPr>
          <w:p w:rsidR="00E03423" w:rsidRDefault="003E45F6">
            <w:pPr>
              <w:contextualSpacing/>
              <w:jc w:val="center"/>
              <w:rPr>
                <w:color w:val="000000"/>
              </w:rPr>
            </w:pPr>
            <w:r>
              <w:rPr>
                <w:color w:val="000000"/>
              </w:rPr>
              <w:t>1283</w:t>
            </w:r>
          </w:p>
        </w:tc>
      </w:tr>
      <w:tr w:rsidR="00E03423">
        <w:trPr>
          <w:trHeight w:val="268"/>
        </w:trPr>
        <w:tc>
          <w:tcPr>
            <w:tcW w:w="4164" w:type="dxa"/>
            <w:tcBorders>
              <w:top w:val="single" w:sz="4" w:space="0" w:color="auto"/>
              <w:left w:val="single" w:sz="4" w:space="0" w:color="auto"/>
              <w:bottom w:val="single" w:sz="4" w:space="0" w:color="auto"/>
              <w:right w:val="single" w:sz="4" w:space="0" w:color="auto"/>
            </w:tcBorders>
          </w:tcPr>
          <w:p w:rsidR="00E03423" w:rsidRDefault="00E03423">
            <w:pPr>
              <w:contextualSpacing/>
              <w:rPr>
                <w:iCs/>
                <w:color w:val="000000"/>
              </w:rPr>
            </w:pPr>
            <w:r>
              <w:rPr>
                <w:iCs/>
                <w:color w:val="000000"/>
              </w:rPr>
              <w:t>Держекоінспекція</w:t>
            </w:r>
          </w:p>
        </w:tc>
        <w:tc>
          <w:tcPr>
            <w:tcW w:w="1910" w:type="dxa"/>
            <w:tcBorders>
              <w:top w:val="single" w:sz="4" w:space="0" w:color="auto"/>
              <w:left w:val="single" w:sz="4" w:space="0" w:color="auto"/>
              <w:bottom w:val="single" w:sz="4" w:space="0" w:color="auto"/>
              <w:right w:val="single" w:sz="4" w:space="0" w:color="auto"/>
            </w:tcBorders>
          </w:tcPr>
          <w:p w:rsidR="00E03423" w:rsidRDefault="008C4004">
            <w:pPr>
              <w:contextualSpacing/>
              <w:jc w:val="center"/>
              <w:rPr>
                <w:color w:val="000000"/>
              </w:rPr>
            </w:pPr>
            <w:r>
              <w:rPr>
                <w:color w:val="000000"/>
              </w:rPr>
              <w:t>56</w:t>
            </w:r>
          </w:p>
        </w:tc>
        <w:tc>
          <w:tcPr>
            <w:tcW w:w="1790"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74</w:t>
            </w:r>
          </w:p>
        </w:tc>
        <w:tc>
          <w:tcPr>
            <w:tcW w:w="199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rPr>
                <w:color w:val="000000"/>
              </w:rPr>
            </w:pPr>
            <w:r>
              <w:rPr>
                <w:color w:val="000000"/>
              </w:rPr>
              <w:t>49</w:t>
            </w:r>
          </w:p>
        </w:tc>
      </w:tr>
      <w:tr w:rsidR="008C4004">
        <w:trPr>
          <w:trHeight w:val="268"/>
        </w:trPr>
        <w:tc>
          <w:tcPr>
            <w:tcW w:w="4164" w:type="dxa"/>
            <w:tcBorders>
              <w:top w:val="single" w:sz="4" w:space="0" w:color="auto"/>
              <w:left w:val="single" w:sz="4" w:space="0" w:color="auto"/>
              <w:bottom w:val="single" w:sz="4" w:space="0" w:color="auto"/>
              <w:right w:val="single" w:sz="4" w:space="0" w:color="auto"/>
            </w:tcBorders>
          </w:tcPr>
          <w:p w:rsidR="008C4004" w:rsidRDefault="001A12EC">
            <w:pPr>
              <w:contextualSpacing/>
              <w:rPr>
                <w:iCs/>
                <w:color w:val="000000"/>
              </w:rPr>
            </w:pPr>
            <w:r>
              <w:rPr>
                <w:iCs/>
                <w:color w:val="000000"/>
              </w:rPr>
              <w:t>Всього</w:t>
            </w:r>
            <w:r w:rsidR="008C4004">
              <w:rPr>
                <w:iCs/>
                <w:color w:val="000000"/>
              </w:rPr>
              <w:t>:</w:t>
            </w:r>
          </w:p>
        </w:tc>
        <w:tc>
          <w:tcPr>
            <w:tcW w:w="1910" w:type="dxa"/>
            <w:tcBorders>
              <w:top w:val="single" w:sz="4" w:space="0" w:color="auto"/>
              <w:left w:val="single" w:sz="4" w:space="0" w:color="auto"/>
              <w:bottom w:val="single" w:sz="4" w:space="0" w:color="auto"/>
              <w:right w:val="single" w:sz="4" w:space="0" w:color="auto"/>
            </w:tcBorders>
          </w:tcPr>
          <w:p w:rsidR="008C4004" w:rsidRDefault="003E45F6">
            <w:pPr>
              <w:contextualSpacing/>
              <w:jc w:val="center"/>
              <w:rPr>
                <w:color w:val="000000"/>
              </w:rPr>
            </w:pPr>
            <w:r>
              <w:rPr>
                <w:color w:val="000000"/>
              </w:rPr>
              <w:t>2080</w:t>
            </w:r>
          </w:p>
        </w:tc>
        <w:tc>
          <w:tcPr>
            <w:tcW w:w="1790" w:type="dxa"/>
            <w:tcBorders>
              <w:top w:val="single" w:sz="4" w:space="0" w:color="auto"/>
              <w:left w:val="single" w:sz="4" w:space="0" w:color="auto"/>
              <w:bottom w:val="single" w:sz="4" w:space="0" w:color="auto"/>
              <w:right w:val="single" w:sz="4" w:space="0" w:color="auto"/>
            </w:tcBorders>
          </w:tcPr>
          <w:p w:rsidR="008C4004" w:rsidRDefault="003E45F6">
            <w:pPr>
              <w:contextualSpacing/>
              <w:jc w:val="center"/>
              <w:rPr>
                <w:color w:val="000000"/>
              </w:rPr>
            </w:pPr>
            <w:r>
              <w:rPr>
                <w:color w:val="000000"/>
              </w:rPr>
              <w:t>2099</w:t>
            </w:r>
          </w:p>
        </w:tc>
        <w:tc>
          <w:tcPr>
            <w:tcW w:w="1991" w:type="dxa"/>
            <w:tcBorders>
              <w:top w:val="single" w:sz="4" w:space="0" w:color="auto"/>
              <w:left w:val="single" w:sz="4" w:space="0" w:color="auto"/>
              <w:bottom w:val="single" w:sz="4" w:space="0" w:color="auto"/>
              <w:right w:val="single" w:sz="4" w:space="0" w:color="auto"/>
            </w:tcBorders>
          </w:tcPr>
          <w:p w:rsidR="008C4004" w:rsidRDefault="003E45F6">
            <w:pPr>
              <w:contextualSpacing/>
              <w:jc w:val="center"/>
              <w:rPr>
                <w:color w:val="000000"/>
              </w:rPr>
            </w:pPr>
            <w:r>
              <w:rPr>
                <w:color w:val="000000"/>
              </w:rPr>
              <w:t>13332</w:t>
            </w:r>
          </w:p>
        </w:tc>
      </w:tr>
      <w:tr w:rsidR="001A12EC">
        <w:trPr>
          <w:trHeight w:val="268"/>
        </w:trPr>
        <w:tc>
          <w:tcPr>
            <w:tcW w:w="4164" w:type="dxa"/>
            <w:tcBorders>
              <w:top w:val="single" w:sz="4" w:space="0" w:color="auto"/>
              <w:left w:val="single" w:sz="4" w:space="0" w:color="auto"/>
              <w:bottom w:val="single" w:sz="4" w:space="0" w:color="auto"/>
              <w:right w:val="single" w:sz="4" w:space="0" w:color="auto"/>
            </w:tcBorders>
          </w:tcPr>
          <w:p w:rsidR="001A12EC" w:rsidRDefault="001A12EC">
            <w:pPr>
              <w:contextualSpacing/>
              <w:rPr>
                <w:iCs/>
                <w:color w:val="000000"/>
              </w:rPr>
            </w:pPr>
            <w:r>
              <w:rPr>
                <w:iCs/>
                <w:color w:val="000000"/>
              </w:rPr>
              <w:t>Разом:</w:t>
            </w:r>
          </w:p>
        </w:tc>
        <w:tc>
          <w:tcPr>
            <w:tcW w:w="1910" w:type="dxa"/>
            <w:tcBorders>
              <w:top w:val="single" w:sz="4" w:space="0" w:color="auto"/>
              <w:left w:val="single" w:sz="4" w:space="0" w:color="auto"/>
              <w:bottom w:val="single" w:sz="4" w:space="0" w:color="auto"/>
              <w:right w:val="single" w:sz="4" w:space="0" w:color="auto"/>
            </w:tcBorders>
          </w:tcPr>
          <w:p w:rsidR="001A12EC" w:rsidRDefault="003E45F6">
            <w:pPr>
              <w:contextualSpacing/>
              <w:jc w:val="center"/>
              <w:rPr>
                <w:color w:val="000000"/>
              </w:rPr>
            </w:pPr>
            <w:r>
              <w:rPr>
                <w:color w:val="000000"/>
              </w:rPr>
              <w:t>2198</w:t>
            </w:r>
          </w:p>
        </w:tc>
        <w:tc>
          <w:tcPr>
            <w:tcW w:w="1790" w:type="dxa"/>
            <w:tcBorders>
              <w:top w:val="single" w:sz="4" w:space="0" w:color="auto"/>
              <w:left w:val="single" w:sz="4" w:space="0" w:color="auto"/>
              <w:bottom w:val="single" w:sz="4" w:space="0" w:color="auto"/>
              <w:right w:val="single" w:sz="4" w:space="0" w:color="auto"/>
            </w:tcBorders>
          </w:tcPr>
          <w:p w:rsidR="001A12EC" w:rsidRDefault="003E45F6">
            <w:pPr>
              <w:contextualSpacing/>
              <w:jc w:val="center"/>
              <w:rPr>
                <w:color w:val="000000"/>
              </w:rPr>
            </w:pPr>
            <w:r>
              <w:rPr>
                <w:color w:val="000000"/>
              </w:rPr>
              <w:t>2212</w:t>
            </w:r>
          </w:p>
        </w:tc>
        <w:tc>
          <w:tcPr>
            <w:tcW w:w="1991" w:type="dxa"/>
            <w:tcBorders>
              <w:top w:val="single" w:sz="4" w:space="0" w:color="auto"/>
              <w:left w:val="single" w:sz="4" w:space="0" w:color="auto"/>
              <w:bottom w:val="single" w:sz="4" w:space="0" w:color="auto"/>
              <w:right w:val="single" w:sz="4" w:space="0" w:color="auto"/>
            </w:tcBorders>
          </w:tcPr>
          <w:p w:rsidR="001A12EC" w:rsidRDefault="003E45F6">
            <w:pPr>
              <w:contextualSpacing/>
              <w:jc w:val="center"/>
              <w:rPr>
                <w:color w:val="000000"/>
              </w:rPr>
            </w:pPr>
            <w:r>
              <w:rPr>
                <w:color w:val="000000"/>
              </w:rPr>
              <w:t>1460</w:t>
            </w:r>
          </w:p>
        </w:tc>
      </w:tr>
    </w:tbl>
    <w:p w:rsidR="00E03423" w:rsidRDefault="00E03423">
      <w:pPr>
        <w:jc w:val="center"/>
        <w:rPr>
          <w:i/>
          <w:sz w:val="28"/>
          <w:szCs w:val="28"/>
        </w:rPr>
      </w:pPr>
    </w:p>
    <w:p w:rsidR="007652DD" w:rsidRDefault="007652DD">
      <w:pPr>
        <w:jc w:val="center"/>
        <w:rPr>
          <w:i/>
          <w:sz w:val="28"/>
          <w:szCs w:val="28"/>
        </w:rPr>
      </w:pPr>
    </w:p>
    <w:p w:rsidR="00E03423" w:rsidRDefault="00E03423">
      <w:pPr>
        <w:jc w:val="center"/>
        <w:rPr>
          <w:i/>
          <w:sz w:val="28"/>
          <w:szCs w:val="28"/>
        </w:rPr>
      </w:pPr>
      <w:r>
        <w:rPr>
          <w:i/>
          <w:sz w:val="28"/>
          <w:szCs w:val="28"/>
        </w:rPr>
        <w:t>Перелік наукових досліджень щодо стану дикої фауни і заходів, вжитих щодо охорони тваринного світу, у тому числі на виконання вимог міжнародних договорів України у галузі дикої фауни та рішень її керівних органів</w:t>
      </w:r>
    </w:p>
    <w:p w:rsidR="007237FA" w:rsidRDefault="007237FA">
      <w:pPr>
        <w:jc w:val="center"/>
        <w:rPr>
          <w:i/>
          <w:sz w:val="28"/>
          <w:szCs w:val="28"/>
        </w:rPr>
      </w:pPr>
    </w:p>
    <w:p w:rsidR="00E03423" w:rsidRDefault="00E03423">
      <w:pPr>
        <w:jc w:val="right"/>
        <w:rPr>
          <w:sz w:val="28"/>
          <w:szCs w:val="28"/>
          <w:lang w:val="en-US"/>
        </w:rPr>
      </w:pPr>
      <w:r>
        <w:rPr>
          <w:i/>
        </w:rPr>
        <w:t>Таблиця 4</w:t>
      </w:r>
      <w:r>
        <w:rPr>
          <w:i/>
          <w:lang w:val="en-US"/>
        </w:rPr>
        <w:t>9</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977"/>
        <w:gridCol w:w="2835"/>
      </w:tblGrid>
      <w:tr w:rsidR="00E03423" w:rsidTr="001333D5">
        <w:tc>
          <w:tcPr>
            <w:tcW w:w="4077" w:type="dxa"/>
          </w:tcPr>
          <w:p w:rsidR="00E03423" w:rsidRDefault="00E03423">
            <w:pPr>
              <w:jc w:val="center"/>
              <w:rPr>
                <w:sz w:val="22"/>
                <w:szCs w:val="22"/>
              </w:rPr>
            </w:pPr>
            <w:r>
              <w:rPr>
                <w:sz w:val="22"/>
                <w:szCs w:val="22"/>
              </w:rPr>
              <w:t>Назва дослідження або заходу</w:t>
            </w:r>
          </w:p>
        </w:tc>
        <w:tc>
          <w:tcPr>
            <w:tcW w:w="2977" w:type="dxa"/>
          </w:tcPr>
          <w:p w:rsidR="00E03423" w:rsidRDefault="00E03423">
            <w:pPr>
              <w:jc w:val="center"/>
              <w:rPr>
                <w:sz w:val="22"/>
                <w:szCs w:val="22"/>
              </w:rPr>
            </w:pPr>
            <w:r>
              <w:rPr>
                <w:sz w:val="22"/>
                <w:szCs w:val="22"/>
              </w:rPr>
              <w:t>Виконавець/виконавці</w:t>
            </w:r>
          </w:p>
          <w:p w:rsidR="00E03423" w:rsidRDefault="00E03423">
            <w:pPr>
              <w:jc w:val="center"/>
              <w:rPr>
                <w:sz w:val="22"/>
                <w:szCs w:val="22"/>
              </w:rPr>
            </w:pPr>
          </w:p>
        </w:tc>
        <w:tc>
          <w:tcPr>
            <w:tcW w:w="2835" w:type="dxa"/>
          </w:tcPr>
          <w:p w:rsidR="00E03423" w:rsidRDefault="00E03423">
            <w:pPr>
              <w:jc w:val="center"/>
              <w:rPr>
                <w:sz w:val="22"/>
                <w:szCs w:val="22"/>
              </w:rPr>
            </w:pPr>
            <w:r>
              <w:rPr>
                <w:sz w:val="22"/>
                <w:szCs w:val="22"/>
              </w:rPr>
              <w:t>Основні досягнуті результати</w:t>
            </w:r>
          </w:p>
        </w:tc>
      </w:tr>
      <w:tr w:rsidR="00E03423" w:rsidTr="001333D5">
        <w:tc>
          <w:tcPr>
            <w:tcW w:w="4077" w:type="dxa"/>
          </w:tcPr>
          <w:p w:rsidR="00E03423" w:rsidRDefault="001333D5">
            <w:r>
              <w:t>Наукове обстеження території в околицях с. Новогригорівка-Друга Долинського району Кіровоградської області</w:t>
            </w:r>
          </w:p>
        </w:tc>
        <w:tc>
          <w:tcPr>
            <w:tcW w:w="2977" w:type="dxa"/>
          </w:tcPr>
          <w:p w:rsidR="00E03423" w:rsidRDefault="001333D5">
            <w:r>
              <w:t>Гулай Олександр Володимирович - кандидат біологічних наук, доцент</w:t>
            </w:r>
          </w:p>
        </w:tc>
        <w:tc>
          <w:tcPr>
            <w:tcW w:w="2835" w:type="dxa"/>
          </w:tcPr>
          <w:p w:rsidR="00E03423" w:rsidRDefault="001333D5">
            <w:r>
              <w:t>Обстеження території з метою подальшого заповідання</w:t>
            </w:r>
          </w:p>
        </w:tc>
      </w:tr>
      <w:tr w:rsidR="001333D5" w:rsidTr="001333D5">
        <w:tc>
          <w:tcPr>
            <w:tcW w:w="4077" w:type="dxa"/>
          </w:tcPr>
          <w:p w:rsidR="001333D5" w:rsidRDefault="001333D5" w:rsidP="001333D5">
            <w:r>
              <w:t>Наукове обстеження території в околицях с. Новогригорівка-Друга Долинського району Кіровоградської області</w:t>
            </w:r>
          </w:p>
        </w:tc>
        <w:tc>
          <w:tcPr>
            <w:tcW w:w="2977" w:type="dxa"/>
          </w:tcPr>
          <w:p w:rsidR="001333D5" w:rsidRDefault="001333D5" w:rsidP="001333D5">
            <w:r>
              <w:t>Гулай Олександр Володимирович - кандидат біологічних наук, доцент</w:t>
            </w:r>
          </w:p>
        </w:tc>
        <w:tc>
          <w:tcPr>
            <w:tcW w:w="2835" w:type="dxa"/>
          </w:tcPr>
          <w:p w:rsidR="001333D5" w:rsidRDefault="001333D5" w:rsidP="001333D5">
            <w:r>
              <w:t>Обстеження території з метою подальшого заповідання</w:t>
            </w:r>
          </w:p>
        </w:tc>
      </w:tr>
      <w:tr w:rsidR="001333D5" w:rsidTr="001333D5">
        <w:tc>
          <w:tcPr>
            <w:tcW w:w="4077" w:type="dxa"/>
          </w:tcPr>
          <w:p w:rsidR="001333D5" w:rsidRDefault="001333D5" w:rsidP="001333D5">
            <w:r>
              <w:t>Наукове обстеження території в околицях с. Новогригорівка-Друга Долинського району Кіровоградської області</w:t>
            </w:r>
          </w:p>
        </w:tc>
        <w:tc>
          <w:tcPr>
            <w:tcW w:w="2977" w:type="dxa"/>
          </w:tcPr>
          <w:p w:rsidR="001333D5" w:rsidRDefault="001333D5" w:rsidP="001333D5">
            <w:r>
              <w:t>Гулай Олександр Володимирович - кандидат біологічних наук, доцент</w:t>
            </w:r>
          </w:p>
        </w:tc>
        <w:tc>
          <w:tcPr>
            <w:tcW w:w="2835" w:type="dxa"/>
          </w:tcPr>
          <w:p w:rsidR="001333D5" w:rsidRDefault="001333D5" w:rsidP="001333D5">
            <w:r>
              <w:t>Обстеження території з метою подальшого заповідання</w:t>
            </w:r>
          </w:p>
        </w:tc>
      </w:tr>
    </w:tbl>
    <w:p w:rsidR="00E03423" w:rsidRDefault="00E03423">
      <w:pPr>
        <w:rPr>
          <w:i/>
        </w:rPr>
        <w:sectPr w:rsidR="00E03423">
          <w:pgSz w:w="11906" w:h="16838"/>
          <w:pgMar w:top="851" w:right="849" w:bottom="851" w:left="1418" w:header="709" w:footer="709" w:gutter="0"/>
          <w:cols w:space="720"/>
        </w:sectPr>
      </w:pPr>
    </w:p>
    <w:p w:rsidR="00E03423" w:rsidRPr="00CB3358" w:rsidRDefault="00E03423">
      <w:pPr>
        <w:jc w:val="center"/>
        <w:rPr>
          <w:b/>
          <w:sz w:val="28"/>
        </w:rPr>
      </w:pPr>
      <w:r w:rsidRPr="00CB3358">
        <w:rPr>
          <w:b/>
          <w:sz w:val="28"/>
        </w:rPr>
        <w:t>13. Природно-заповідний фонд</w:t>
      </w:r>
    </w:p>
    <w:p w:rsidR="00E03423" w:rsidRDefault="00E03423">
      <w:pPr>
        <w:rPr>
          <w:color w:val="FF0000"/>
        </w:rPr>
      </w:pPr>
    </w:p>
    <w:p w:rsidR="00E03423" w:rsidRDefault="00E03423">
      <w:pPr>
        <w:jc w:val="center"/>
        <w:rPr>
          <w:i/>
          <w:sz w:val="28"/>
        </w:rPr>
      </w:pPr>
      <w:r>
        <w:rPr>
          <w:i/>
          <w:sz w:val="28"/>
        </w:rPr>
        <w:t>Розподіл земель об’єктів ПЗФ за угіддями</w:t>
      </w:r>
    </w:p>
    <w:p w:rsidR="00E03423" w:rsidRPr="001333D5" w:rsidRDefault="00E03423">
      <w:pPr>
        <w:pStyle w:val="af0"/>
        <w:ind w:left="6372" w:firstLine="708"/>
        <w:jc w:val="right"/>
        <w:rPr>
          <w:b w:val="0"/>
          <w:bCs w:val="0"/>
          <w:i/>
          <w:sz w:val="24"/>
        </w:rPr>
      </w:pPr>
      <w:r>
        <w:rPr>
          <w:b w:val="0"/>
          <w:bCs w:val="0"/>
          <w:i/>
          <w:sz w:val="24"/>
          <w:lang w:val="uk-UA"/>
        </w:rPr>
        <w:t xml:space="preserve">Таблиця </w:t>
      </w:r>
      <w:r w:rsidRPr="001333D5">
        <w:rPr>
          <w:b w:val="0"/>
          <w:bCs w:val="0"/>
          <w:i/>
          <w:sz w:val="24"/>
        </w:rPr>
        <w:t>50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0"/>
        <w:gridCol w:w="8858"/>
        <w:gridCol w:w="1080"/>
        <w:gridCol w:w="720"/>
        <w:gridCol w:w="960"/>
        <w:gridCol w:w="960"/>
        <w:gridCol w:w="960"/>
        <w:gridCol w:w="840"/>
      </w:tblGrid>
      <w:tr w:rsidR="00E03423" w:rsidTr="00DA359D">
        <w:trPr>
          <w:cantSplit/>
        </w:trPr>
        <w:tc>
          <w:tcPr>
            <w:tcW w:w="850"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right="-86"/>
              <w:jc w:val="center"/>
              <w:rPr>
                <w:sz w:val="22"/>
              </w:rPr>
            </w:pPr>
            <w:r>
              <w:rPr>
                <w:sz w:val="22"/>
              </w:rPr>
              <w:t>№</w:t>
            </w:r>
            <w:r>
              <w:rPr>
                <w:sz w:val="22"/>
                <w:lang w:val="ru-RU"/>
              </w:rPr>
              <w:t xml:space="preserve"> </w:t>
            </w:r>
            <w:r>
              <w:rPr>
                <w:sz w:val="22"/>
              </w:rPr>
              <w:t>графи</w:t>
            </w:r>
            <w:r>
              <w:rPr>
                <w:sz w:val="22"/>
                <w:lang w:val="ru-RU"/>
              </w:rPr>
              <w:t xml:space="preserve"> </w:t>
            </w:r>
            <w:r>
              <w:rPr>
                <w:sz w:val="22"/>
              </w:rPr>
              <w:t>за фор-мою</w:t>
            </w:r>
            <w:r>
              <w:rPr>
                <w:sz w:val="22"/>
                <w:lang w:val="ru-RU"/>
              </w:rPr>
              <w:t xml:space="preserve"> </w:t>
            </w:r>
            <w:r>
              <w:rPr>
                <w:sz w:val="22"/>
              </w:rPr>
              <w:t>6-зем</w:t>
            </w:r>
          </w:p>
        </w:tc>
        <w:tc>
          <w:tcPr>
            <w:tcW w:w="8858"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jc w:val="center"/>
              <w:rPr>
                <w:sz w:val="22"/>
              </w:rPr>
            </w:pPr>
            <w:r>
              <w:rPr>
                <w:sz w:val="22"/>
              </w:rPr>
              <w:t>Угіддя</w:t>
            </w: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right="-108"/>
              <w:jc w:val="center"/>
              <w:rPr>
                <w:sz w:val="22"/>
              </w:rPr>
            </w:pPr>
            <w:r>
              <w:rPr>
                <w:sz w:val="22"/>
              </w:rPr>
              <w:t>Площі угідь у межах земель, наданих установам ПЗФ у постійне користування</w:t>
            </w:r>
          </w:p>
        </w:tc>
        <w:tc>
          <w:tcPr>
            <w:tcW w:w="192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right="-108"/>
              <w:jc w:val="center"/>
              <w:rPr>
                <w:sz w:val="22"/>
              </w:rPr>
            </w:pPr>
            <w:r>
              <w:rPr>
                <w:sz w:val="22"/>
              </w:rPr>
              <w:t>Площі угідь у межах земель, що знаходяться у користуванні інших землекористувачів та земель запасу</w:t>
            </w: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jc w:val="center"/>
              <w:rPr>
                <w:sz w:val="22"/>
              </w:rPr>
            </w:pPr>
            <w:r>
              <w:rPr>
                <w:sz w:val="22"/>
              </w:rPr>
              <w:t>Разом</w:t>
            </w:r>
          </w:p>
        </w:tc>
      </w:tr>
      <w:tr w:rsidR="00E03423">
        <w:trPr>
          <w:cantSplit/>
        </w:trPr>
        <w:tc>
          <w:tcPr>
            <w:tcW w:w="850" w:type="dxa"/>
            <w:vMerge/>
            <w:tcBorders>
              <w:top w:val="single" w:sz="6" w:space="0" w:color="auto"/>
              <w:left w:val="single" w:sz="6" w:space="0" w:color="auto"/>
              <w:bottom w:val="single" w:sz="6" w:space="0" w:color="auto"/>
              <w:right w:val="single" w:sz="6" w:space="0" w:color="auto"/>
            </w:tcBorders>
            <w:vAlign w:val="center"/>
          </w:tcPr>
          <w:p w:rsidR="00E03423" w:rsidRDefault="00E03423">
            <w:pPr>
              <w:rPr>
                <w:sz w:val="22"/>
              </w:rPr>
            </w:pPr>
          </w:p>
        </w:tc>
        <w:tc>
          <w:tcPr>
            <w:tcW w:w="8858" w:type="dxa"/>
            <w:vMerge/>
            <w:tcBorders>
              <w:top w:val="single" w:sz="6" w:space="0" w:color="auto"/>
              <w:left w:val="single" w:sz="6" w:space="0" w:color="auto"/>
              <w:bottom w:val="single" w:sz="6" w:space="0" w:color="auto"/>
              <w:right w:val="single" w:sz="6" w:space="0" w:color="auto"/>
            </w:tcBorders>
            <w:vAlign w:val="center"/>
          </w:tcPr>
          <w:p w:rsidR="00E03423" w:rsidRDefault="00E03423">
            <w:pPr>
              <w:rPr>
                <w:sz w:val="22"/>
              </w:rPr>
            </w:pP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1</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2</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3</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5</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6</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7</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8</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3</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Сільськогосподарські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4</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 них: сільгоспугіддя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ind w:right="-86"/>
              <w:jc w:val="center"/>
              <w:rPr>
                <w:sz w:val="22"/>
              </w:rPr>
            </w:pPr>
            <w:r>
              <w:rPr>
                <w:sz w:val="22"/>
              </w:rPr>
              <w:t>14-17 + 20</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інші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18</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right="-48"/>
              <w:rPr>
                <w:sz w:val="22"/>
              </w:rPr>
            </w:pPr>
            <w:r>
              <w:rPr>
                <w:sz w:val="22"/>
              </w:rPr>
              <w:t>забруднені сільськогосподарські угіддя, які не використовуються в сільськогосподарському виробництві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5</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із сільгоспугідь: рілля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6</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перелоги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багаторічні насадження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11</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сіножаті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12</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пасовища</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69773,54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69,53</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69773,54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69,53</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21</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Ліси та інші лісовкриті площі,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22230,71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w:t>
            </w:r>
            <w:r>
              <w:rPr>
                <w:sz w:val="22"/>
              </w:rPr>
              <w:t>2</w:t>
            </w:r>
            <w:r>
              <w:rPr>
                <w:sz w:val="22"/>
                <w:lang w:val="en-US"/>
              </w:rPr>
              <w:t>,</w:t>
            </w:r>
            <w:r>
              <w:rPr>
                <w:sz w:val="22"/>
              </w:rPr>
              <w:t>15</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22230,71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w:t>
            </w:r>
            <w:r>
              <w:rPr>
                <w:sz w:val="22"/>
              </w:rPr>
              <w:t>2</w:t>
            </w:r>
            <w:r>
              <w:rPr>
                <w:sz w:val="22"/>
                <w:lang w:val="en-US"/>
              </w:rPr>
              <w:t>,</w:t>
            </w:r>
            <w:r>
              <w:rPr>
                <w:sz w:val="22"/>
              </w:rPr>
              <w:t>15</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22</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 них:</w:t>
            </w:r>
            <w:r w:rsidR="0045548F">
              <w:rPr>
                <w:sz w:val="22"/>
              </w:rPr>
              <w:t xml:space="preserve"> </w:t>
            </w:r>
            <w:r>
              <w:rPr>
                <w:sz w:val="22"/>
              </w:rPr>
              <w:t>лісові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19166,51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19,1</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19166,51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19,1</w:t>
            </w:r>
            <w:r>
              <w:rPr>
                <w:sz w:val="22"/>
              </w:rPr>
              <w:t>0</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28</w:t>
            </w:r>
          </w:p>
        </w:tc>
        <w:tc>
          <w:tcPr>
            <w:tcW w:w="8858" w:type="dxa"/>
            <w:tcBorders>
              <w:top w:val="single" w:sz="6" w:space="0" w:color="auto"/>
              <w:left w:val="single" w:sz="6" w:space="0" w:color="auto"/>
              <w:bottom w:val="single" w:sz="6" w:space="0" w:color="auto"/>
              <w:right w:val="single" w:sz="6" w:space="0" w:color="auto"/>
            </w:tcBorders>
          </w:tcPr>
          <w:p w:rsidR="00E03423" w:rsidRDefault="0045548F">
            <w:pPr>
              <w:rPr>
                <w:sz w:val="22"/>
              </w:rPr>
            </w:pPr>
            <w:r>
              <w:rPr>
                <w:sz w:val="22"/>
              </w:rPr>
              <w:t xml:space="preserve"> </w:t>
            </w:r>
            <w:r w:rsidR="00E03423">
              <w:rPr>
                <w:sz w:val="22"/>
              </w:rPr>
              <w:t>чагарники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200,70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0,2</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200,70</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0,2</w:t>
            </w:r>
            <w:r>
              <w:rPr>
                <w:sz w:val="22"/>
              </w:rPr>
              <w:t>0</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34</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Забудовані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63</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Відкриті заболочені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7,02</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0,01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7,02</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0,01</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66</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Сухі відкриті землі з особливим рослинним покривом</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67</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Відкриті землі без рослинного покриву або з незначним рослинним покривом</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68</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 них:</w:t>
            </w:r>
            <w:r w:rsidR="0045548F">
              <w:rPr>
                <w:sz w:val="22"/>
              </w:rPr>
              <w:t xml:space="preserve"> </w:t>
            </w:r>
            <w:r>
              <w:rPr>
                <w:sz w:val="22"/>
              </w:rPr>
              <w:t>кам’янисті місця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69</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піски (включаючи пляжі)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70</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яри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71</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Інші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72</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Води,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2207,66</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2,2</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2207,66</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2,2</w:t>
            </w:r>
            <w:r>
              <w:rPr>
                <w:sz w:val="22"/>
              </w:rPr>
              <w:t>0</w:t>
            </w:r>
          </w:p>
        </w:tc>
      </w:tr>
      <w:tr w:rsidR="00E03423" w:rsidTr="00C11170">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73</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 них:</w:t>
            </w:r>
            <w:r w:rsidR="0045548F">
              <w:rPr>
                <w:sz w:val="22"/>
              </w:rPr>
              <w:t xml:space="preserve"> </w:t>
            </w:r>
            <w:r>
              <w:rPr>
                <w:sz w:val="22"/>
              </w:rPr>
              <w:t>природні водотоки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1304,53</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1,3</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1304,53</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1,3</w:t>
            </w:r>
            <w:r>
              <w:rPr>
                <w:sz w:val="22"/>
              </w:rPr>
              <w:t>0</w:t>
            </w:r>
          </w:p>
        </w:tc>
      </w:tr>
      <w:tr w:rsidR="00E03423" w:rsidTr="00C11170">
        <w:trPr>
          <w:cantSplit/>
        </w:trPr>
        <w:tc>
          <w:tcPr>
            <w:tcW w:w="850" w:type="dxa"/>
            <w:tcBorders>
              <w:top w:val="single" w:sz="6" w:space="0" w:color="auto"/>
              <w:left w:val="single" w:sz="6" w:space="0" w:color="auto"/>
              <w:bottom w:val="single" w:sz="4" w:space="0" w:color="auto"/>
              <w:right w:val="single" w:sz="6" w:space="0" w:color="auto"/>
            </w:tcBorders>
          </w:tcPr>
          <w:p w:rsidR="00E03423" w:rsidRDefault="00E03423" w:rsidP="00182D5B">
            <w:pPr>
              <w:jc w:val="center"/>
              <w:rPr>
                <w:sz w:val="22"/>
              </w:rPr>
            </w:pPr>
            <w:r>
              <w:rPr>
                <w:sz w:val="22"/>
              </w:rPr>
              <w:t>74</w:t>
            </w:r>
          </w:p>
        </w:tc>
        <w:tc>
          <w:tcPr>
            <w:tcW w:w="8858" w:type="dxa"/>
            <w:tcBorders>
              <w:top w:val="single" w:sz="6" w:space="0" w:color="auto"/>
              <w:left w:val="single" w:sz="6" w:space="0" w:color="auto"/>
              <w:bottom w:val="single" w:sz="4" w:space="0" w:color="auto"/>
              <w:right w:val="single" w:sz="6" w:space="0" w:color="auto"/>
            </w:tcBorders>
          </w:tcPr>
          <w:p w:rsidR="00E03423" w:rsidRDefault="00E03423">
            <w:pPr>
              <w:ind w:left="590"/>
              <w:rPr>
                <w:sz w:val="22"/>
              </w:rPr>
            </w:pPr>
            <w:r>
              <w:rPr>
                <w:sz w:val="22"/>
              </w:rPr>
              <w:t xml:space="preserve"> штучні водотоки</w:t>
            </w:r>
          </w:p>
        </w:tc>
        <w:tc>
          <w:tcPr>
            <w:tcW w:w="108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r>
      <w:tr w:rsidR="007652DD" w:rsidTr="00C11170">
        <w:trPr>
          <w:cantSplit/>
        </w:trPr>
        <w:tc>
          <w:tcPr>
            <w:tcW w:w="850" w:type="dxa"/>
            <w:tcBorders>
              <w:top w:val="single" w:sz="4" w:space="0" w:color="auto"/>
              <w:left w:val="single" w:sz="6" w:space="0" w:color="auto"/>
              <w:bottom w:val="single" w:sz="6" w:space="0" w:color="auto"/>
              <w:right w:val="single" w:sz="6" w:space="0" w:color="auto"/>
            </w:tcBorders>
          </w:tcPr>
          <w:p w:rsidR="007652DD" w:rsidRDefault="007652DD" w:rsidP="00182D5B">
            <w:pPr>
              <w:jc w:val="center"/>
              <w:rPr>
                <w:sz w:val="22"/>
              </w:rPr>
            </w:pPr>
            <w:r>
              <w:rPr>
                <w:sz w:val="22"/>
              </w:rPr>
              <w:t>1</w:t>
            </w:r>
          </w:p>
        </w:tc>
        <w:tc>
          <w:tcPr>
            <w:tcW w:w="8858" w:type="dxa"/>
            <w:tcBorders>
              <w:top w:val="single" w:sz="4" w:space="0" w:color="auto"/>
              <w:left w:val="single" w:sz="6" w:space="0" w:color="auto"/>
              <w:bottom w:val="single" w:sz="6" w:space="0" w:color="auto"/>
              <w:right w:val="single" w:sz="6" w:space="0" w:color="auto"/>
            </w:tcBorders>
          </w:tcPr>
          <w:p w:rsidR="007652DD" w:rsidRDefault="007652DD" w:rsidP="007652DD">
            <w:pPr>
              <w:ind w:left="590"/>
              <w:jc w:val="center"/>
              <w:rPr>
                <w:sz w:val="22"/>
              </w:rPr>
            </w:pPr>
            <w:r>
              <w:rPr>
                <w:sz w:val="22"/>
              </w:rPr>
              <w:t>2</w:t>
            </w:r>
          </w:p>
        </w:tc>
        <w:tc>
          <w:tcPr>
            <w:tcW w:w="1080" w:type="dxa"/>
            <w:tcBorders>
              <w:top w:val="single" w:sz="4" w:space="0" w:color="auto"/>
              <w:left w:val="single" w:sz="6" w:space="0" w:color="auto"/>
              <w:bottom w:val="single" w:sz="6" w:space="0" w:color="auto"/>
              <w:right w:val="single" w:sz="6" w:space="0" w:color="auto"/>
            </w:tcBorders>
          </w:tcPr>
          <w:p w:rsidR="007652DD" w:rsidRDefault="007652DD">
            <w:pPr>
              <w:jc w:val="center"/>
              <w:rPr>
                <w:sz w:val="22"/>
              </w:rPr>
            </w:pPr>
            <w:r>
              <w:rPr>
                <w:sz w:val="22"/>
              </w:rPr>
              <w:t>3</w:t>
            </w:r>
          </w:p>
        </w:tc>
        <w:tc>
          <w:tcPr>
            <w:tcW w:w="720" w:type="dxa"/>
            <w:tcBorders>
              <w:top w:val="single" w:sz="4" w:space="0" w:color="auto"/>
              <w:left w:val="single" w:sz="6" w:space="0" w:color="auto"/>
              <w:bottom w:val="single" w:sz="6" w:space="0" w:color="auto"/>
              <w:right w:val="single" w:sz="6" w:space="0" w:color="auto"/>
            </w:tcBorders>
          </w:tcPr>
          <w:p w:rsidR="007652DD" w:rsidRDefault="007652DD">
            <w:pPr>
              <w:jc w:val="center"/>
              <w:rPr>
                <w:sz w:val="22"/>
              </w:rPr>
            </w:pPr>
            <w:r>
              <w:rPr>
                <w:sz w:val="22"/>
              </w:rPr>
              <w:t>4</w:t>
            </w:r>
          </w:p>
        </w:tc>
        <w:tc>
          <w:tcPr>
            <w:tcW w:w="960" w:type="dxa"/>
            <w:tcBorders>
              <w:top w:val="single" w:sz="4" w:space="0" w:color="auto"/>
              <w:left w:val="single" w:sz="6" w:space="0" w:color="auto"/>
              <w:bottom w:val="single" w:sz="6" w:space="0" w:color="auto"/>
              <w:right w:val="single" w:sz="6" w:space="0" w:color="auto"/>
            </w:tcBorders>
          </w:tcPr>
          <w:p w:rsidR="007652DD" w:rsidRDefault="007652DD">
            <w:pPr>
              <w:jc w:val="center"/>
              <w:rPr>
                <w:sz w:val="22"/>
              </w:rPr>
            </w:pPr>
            <w:r>
              <w:rPr>
                <w:sz w:val="22"/>
              </w:rPr>
              <w:t>5</w:t>
            </w:r>
          </w:p>
        </w:tc>
        <w:tc>
          <w:tcPr>
            <w:tcW w:w="960" w:type="dxa"/>
            <w:tcBorders>
              <w:top w:val="single" w:sz="4" w:space="0" w:color="auto"/>
              <w:left w:val="single" w:sz="6" w:space="0" w:color="auto"/>
              <w:bottom w:val="single" w:sz="6" w:space="0" w:color="auto"/>
              <w:right w:val="single" w:sz="6" w:space="0" w:color="auto"/>
            </w:tcBorders>
          </w:tcPr>
          <w:p w:rsidR="007652DD" w:rsidRDefault="007652DD">
            <w:pPr>
              <w:jc w:val="center"/>
              <w:rPr>
                <w:sz w:val="22"/>
              </w:rPr>
            </w:pPr>
            <w:r>
              <w:rPr>
                <w:sz w:val="22"/>
              </w:rPr>
              <w:t>6</w:t>
            </w:r>
          </w:p>
        </w:tc>
        <w:tc>
          <w:tcPr>
            <w:tcW w:w="960" w:type="dxa"/>
            <w:tcBorders>
              <w:top w:val="single" w:sz="4" w:space="0" w:color="auto"/>
              <w:left w:val="single" w:sz="6" w:space="0" w:color="auto"/>
              <w:bottom w:val="single" w:sz="6" w:space="0" w:color="auto"/>
              <w:right w:val="single" w:sz="6" w:space="0" w:color="auto"/>
            </w:tcBorders>
          </w:tcPr>
          <w:p w:rsidR="007652DD" w:rsidRDefault="007652DD">
            <w:pPr>
              <w:jc w:val="center"/>
              <w:rPr>
                <w:sz w:val="22"/>
              </w:rPr>
            </w:pPr>
            <w:r>
              <w:rPr>
                <w:sz w:val="22"/>
              </w:rPr>
              <w:t>7</w:t>
            </w:r>
          </w:p>
        </w:tc>
        <w:tc>
          <w:tcPr>
            <w:tcW w:w="840" w:type="dxa"/>
            <w:tcBorders>
              <w:top w:val="single" w:sz="4" w:space="0" w:color="auto"/>
              <w:left w:val="single" w:sz="6" w:space="0" w:color="auto"/>
              <w:bottom w:val="single" w:sz="6" w:space="0" w:color="auto"/>
              <w:right w:val="single" w:sz="6" w:space="0" w:color="auto"/>
            </w:tcBorders>
          </w:tcPr>
          <w:p w:rsidR="007652DD" w:rsidRDefault="007652DD">
            <w:pPr>
              <w:jc w:val="center"/>
              <w:rPr>
                <w:sz w:val="22"/>
              </w:rPr>
            </w:pPr>
            <w:r>
              <w:rPr>
                <w:sz w:val="22"/>
              </w:rPr>
              <w:t>8</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75</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озера, лимани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76</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ставки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rsidP="00182D5B">
            <w:pPr>
              <w:jc w:val="center"/>
              <w:rPr>
                <w:sz w:val="22"/>
              </w:rPr>
            </w:pPr>
            <w:r>
              <w:rPr>
                <w:sz w:val="22"/>
              </w:rPr>
              <w:t>77</w:t>
            </w: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водосховища</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903,13</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0,9</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903,13</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0,9</w:t>
            </w:r>
            <w:r>
              <w:rPr>
                <w:sz w:val="22"/>
              </w:rPr>
              <w:t>0</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pPr>
              <w:rPr>
                <w:sz w:val="22"/>
              </w:rPr>
            </w:pP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color w:val="000000"/>
                <w:sz w:val="22"/>
              </w:rPr>
            </w:pPr>
            <w:r>
              <w:rPr>
                <w:color w:val="000000"/>
                <w:sz w:val="22"/>
              </w:rPr>
              <w:t>Усього земель</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pPr>
              <w:rPr>
                <w:sz w:val="22"/>
              </w:rPr>
            </w:pP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Крім того, моря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850" w:type="dxa"/>
            <w:tcBorders>
              <w:top w:val="single" w:sz="6" w:space="0" w:color="auto"/>
              <w:left w:val="single" w:sz="6" w:space="0" w:color="auto"/>
              <w:bottom w:val="single" w:sz="6" w:space="0" w:color="auto"/>
              <w:right w:val="single" w:sz="6" w:space="0" w:color="auto"/>
            </w:tcBorders>
          </w:tcPr>
          <w:p w:rsidR="00E03423" w:rsidRDefault="00E03423">
            <w:pPr>
              <w:rPr>
                <w:sz w:val="22"/>
              </w:rPr>
            </w:pPr>
          </w:p>
        </w:tc>
        <w:tc>
          <w:tcPr>
            <w:tcW w:w="8858"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РАЗОМ</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18"/>
                <w:szCs w:val="18"/>
              </w:rPr>
            </w:pPr>
            <w:r>
              <w:rPr>
                <w:sz w:val="18"/>
                <w:szCs w:val="18"/>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ind w:right="-108"/>
              <w:jc w:val="center"/>
              <w:rPr>
                <w:sz w:val="18"/>
                <w:szCs w:val="18"/>
              </w:rPr>
            </w:pPr>
            <w:r>
              <w:rPr>
                <w:sz w:val="18"/>
                <w:szCs w:val="18"/>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167"/>
              <w:jc w:val="center"/>
              <w:rPr>
                <w:sz w:val="18"/>
                <w:szCs w:val="18"/>
              </w:rPr>
            </w:pPr>
            <w:r>
              <w:rPr>
                <w:sz w:val="18"/>
                <w:szCs w:val="18"/>
              </w:rPr>
              <w:t>100348,24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18"/>
                <w:szCs w:val="18"/>
              </w:rPr>
            </w:pPr>
            <w:r>
              <w:rPr>
                <w:sz w:val="18"/>
                <w:szCs w:val="18"/>
              </w:rPr>
              <w:t>100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8"/>
              <w:jc w:val="center"/>
              <w:rPr>
                <w:sz w:val="18"/>
                <w:szCs w:val="18"/>
              </w:rPr>
            </w:pPr>
            <w:r>
              <w:rPr>
                <w:sz w:val="18"/>
                <w:szCs w:val="18"/>
                <w:lang w:val="en-US"/>
              </w:rPr>
              <w:t>100348</w:t>
            </w:r>
            <w:r>
              <w:rPr>
                <w:sz w:val="18"/>
                <w:szCs w:val="18"/>
              </w:rPr>
              <w:t>,24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ind w:right="-108"/>
              <w:jc w:val="center"/>
              <w:rPr>
                <w:sz w:val="18"/>
                <w:szCs w:val="18"/>
              </w:rPr>
            </w:pPr>
            <w:r>
              <w:rPr>
                <w:sz w:val="18"/>
                <w:szCs w:val="18"/>
              </w:rPr>
              <w:t>100</w:t>
            </w:r>
          </w:p>
        </w:tc>
      </w:tr>
    </w:tbl>
    <w:p w:rsidR="00E03423" w:rsidRDefault="00E03423"/>
    <w:p w:rsidR="00E03423" w:rsidRDefault="00E03423">
      <w:pPr>
        <w:pStyle w:val="34"/>
        <w:contextualSpacing/>
        <w:rPr>
          <w:szCs w:val="28"/>
        </w:rPr>
      </w:pPr>
      <w:r>
        <w:rPr>
          <w:szCs w:val="28"/>
        </w:rPr>
        <w:t>Розподіл лісових земель об’єктів ПЗФ за їх категоріями</w:t>
      </w:r>
    </w:p>
    <w:p w:rsidR="00E03423" w:rsidRDefault="00E03423">
      <w:pPr>
        <w:pStyle w:val="af0"/>
        <w:ind w:left="6373" w:firstLine="709"/>
        <w:contextualSpacing/>
        <w:jc w:val="right"/>
        <w:rPr>
          <w:b w:val="0"/>
          <w:bCs w:val="0"/>
          <w:i/>
          <w:sz w:val="24"/>
          <w:szCs w:val="24"/>
          <w:lang w:val="uk-UA"/>
        </w:rPr>
      </w:pPr>
      <w:r>
        <w:rPr>
          <w:b w:val="0"/>
          <w:bCs w:val="0"/>
          <w:i/>
          <w:sz w:val="24"/>
          <w:szCs w:val="24"/>
          <w:lang w:val="uk-UA"/>
        </w:rPr>
        <w:t>Таблиця 51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8"/>
        <w:gridCol w:w="4470"/>
        <w:gridCol w:w="1530"/>
        <w:gridCol w:w="1440"/>
        <w:gridCol w:w="1560"/>
        <w:gridCol w:w="1320"/>
        <w:gridCol w:w="1800"/>
        <w:gridCol w:w="1800"/>
      </w:tblGrid>
      <w:tr w:rsidR="00E03423" w:rsidTr="00DA359D">
        <w:trPr>
          <w:cantSplit/>
        </w:trPr>
        <w:tc>
          <w:tcPr>
            <w:tcW w:w="1308"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left="-180" w:right="-168"/>
              <w:contextualSpacing/>
              <w:jc w:val="center"/>
            </w:pPr>
            <w:r>
              <w:t>№ графи за формою №1 Державного лісового кадастру</w:t>
            </w:r>
          </w:p>
        </w:tc>
        <w:tc>
          <w:tcPr>
            <w:tcW w:w="4470"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Категорії лісових земель</w:t>
            </w:r>
          </w:p>
        </w:tc>
        <w:tc>
          <w:tcPr>
            <w:tcW w:w="297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 xml:space="preserve">Площа </w:t>
            </w:r>
            <w:r>
              <w:rPr>
                <w:color w:val="000000"/>
              </w:rPr>
              <w:t xml:space="preserve">в </w:t>
            </w:r>
            <w:r>
              <w:t>межах земель, наданих установам ПЗФ у постійне користування</w:t>
            </w:r>
          </w:p>
        </w:tc>
        <w:tc>
          <w:tcPr>
            <w:tcW w:w="288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Площа в межах земель, що знаходяться у користуванні інших землекористувачів та земель запасу</w:t>
            </w:r>
          </w:p>
        </w:tc>
        <w:tc>
          <w:tcPr>
            <w:tcW w:w="360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Разом</w:t>
            </w:r>
          </w:p>
        </w:tc>
      </w:tr>
      <w:tr w:rsidR="00E03423">
        <w:trPr>
          <w:cantSplit/>
        </w:trPr>
        <w:tc>
          <w:tcPr>
            <w:tcW w:w="1308" w:type="dxa"/>
            <w:vMerge/>
            <w:tcBorders>
              <w:top w:val="single" w:sz="6" w:space="0" w:color="auto"/>
              <w:left w:val="single" w:sz="6" w:space="0" w:color="auto"/>
              <w:bottom w:val="single" w:sz="6" w:space="0" w:color="auto"/>
              <w:right w:val="single" w:sz="6" w:space="0" w:color="auto"/>
            </w:tcBorders>
            <w:vAlign w:val="center"/>
          </w:tcPr>
          <w:p w:rsidR="00E03423" w:rsidRDefault="00E03423">
            <w:pPr>
              <w:contextualSpacing/>
              <w:jc w:val="center"/>
            </w:pPr>
          </w:p>
        </w:tc>
        <w:tc>
          <w:tcPr>
            <w:tcW w:w="4470" w:type="dxa"/>
            <w:vMerge/>
            <w:tcBorders>
              <w:top w:val="single" w:sz="6" w:space="0" w:color="auto"/>
              <w:left w:val="single" w:sz="6" w:space="0" w:color="auto"/>
              <w:bottom w:val="single" w:sz="6" w:space="0" w:color="auto"/>
              <w:right w:val="single" w:sz="6" w:space="0" w:color="auto"/>
            </w:tcBorders>
            <w:vAlign w:val="center"/>
          </w:tcPr>
          <w:p w:rsidR="00E03423" w:rsidRDefault="00E03423">
            <w:pPr>
              <w:contextualSpacing/>
              <w:jc w:val="center"/>
            </w:pP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га</w:t>
            </w: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w:t>
            </w: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га</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га</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w:t>
            </w:r>
          </w:p>
        </w:tc>
      </w:tr>
      <w:tr w:rsidR="00E03423">
        <w:trPr>
          <w:cantSplit/>
        </w:trPr>
        <w:tc>
          <w:tcPr>
            <w:tcW w:w="1308" w:type="dxa"/>
            <w:tcBorders>
              <w:top w:val="single" w:sz="6" w:space="0" w:color="auto"/>
              <w:left w:val="single" w:sz="6" w:space="0" w:color="auto"/>
              <w:bottom w:val="single" w:sz="6" w:space="0" w:color="auto"/>
              <w:right w:val="single" w:sz="6" w:space="0" w:color="auto"/>
            </w:tcBorders>
            <w:vAlign w:val="center"/>
          </w:tcPr>
          <w:p w:rsidR="00E03423" w:rsidRPr="00182D5B" w:rsidRDefault="00E03423">
            <w:pPr>
              <w:contextualSpacing/>
              <w:jc w:val="center"/>
            </w:pPr>
            <w:r w:rsidRPr="00182D5B">
              <w:t>1</w:t>
            </w:r>
          </w:p>
        </w:tc>
        <w:tc>
          <w:tcPr>
            <w:tcW w:w="4470" w:type="dxa"/>
            <w:tcBorders>
              <w:top w:val="single" w:sz="6" w:space="0" w:color="auto"/>
              <w:left w:val="single" w:sz="6" w:space="0" w:color="auto"/>
              <w:bottom w:val="single" w:sz="6" w:space="0" w:color="auto"/>
              <w:right w:val="single" w:sz="6" w:space="0" w:color="auto"/>
            </w:tcBorders>
            <w:vAlign w:val="center"/>
          </w:tcPr>
          <w:p w:rsidR="00E03423" w:rsidRPr="00182D5B" w:rsidRDefault="00E03423">
            <w:pPr>
              <w:contextualSpacing/>
              <w:jc w:val="center"/>
            </w:pPr>
            <w:r w:rsidRPr="00182D5B">
              <w:t>2</w:t>
            </w:r>
          </w:p>
        </w:tc>
        <w:tc>
          <w:tcPr>
            <w:tcW w:w="1530" w:type="dxa"/>
            <w:tcBorders>
              <w:top w:val="single" w:sz="6" w:space="0" w:color="auto"/>
              <w:left w:val="single" w:sz="6" w:space="0" w:color="auto"/>
              <w:bottom w:val="single" w:sz="6" w:space="0" w:color="auto"/>
              <w:right w:val="single" w:sz="6" w:space="0" w:color="auto"/>
            </w:tcBorders>
          </w:tcPr>
          <w:p w:rsidR="00E03423" w:rsidRPr="00182D5B" w:rsidRDefault="00E03423">
            <w:pPr>
              <w:contextualSpacing/>
              <w:jc w:val="center"/>
            </w:pPr>
            <w:r w:rsidRPr="00182D5B">
              <w:t>3</w:t>
            </w:r>
          </w:p>
        </w:tc>
        <w:tc>
          <w:tcPr>
            <w:tcW w:w="1440" w:type="dxa"/>
            <w:tcBorders>
              <w:top w:val="single" w:sz="6" w:space="0" w:color="auto"/>
              <w:left w:val="single" w:sz="6" w:space="0" w:color="auto"/>
              <w:bottom w:val="single" w:sz="6" w:space="0" w:color="auto"/>
              <w:right w:val="single" w:sz="6" w:space="0" w:color="auto"/>
            </w:tcBorders>
          </w:tcPr>
          <w:p w:rsidR="00E03423" w:rsidRPr="00182D5B" w:rsidRDefault="00E03423">
            <w:pPr>
              <w:contextualSpacing/>
              <w:jc w:val="center"/>
            </w:pPr>
            <w:r w:rsidRPr="00182D5B">
              <w:t>4</w:t>
            </w:r>
          </w:p>
        </w:tc>
        <w:tc>
          <w:tcPr>
            <w:tcW w:w="1560" w:type="dxa"/>
            <w:tcBorders>
              <w:top w:val="single" w:sz="6" w:space="0" w:color="auto"/>
              <w:left w:val="single" w:sz="6" w:space="0" w:color="auto"/>
              <w:bottom w:val="single" w:sz="6" w:space="0" w:color="auto"/>
              <w:right w:val="single" w:sz="6" w:space="0" w:color="auto"/>
            </w:tcBorders>
          </w:tcPr>
          <w:p w:rsidR="00E03423" w:rsidRPr="00182D5B" w:rsidRDefault="00E03423">
            <w:pPr>
              <w:contextualSpacing/>
              <w:jc w:val="center"/>
            </w:pPr>
            <w:r w:rsidRPr="00182D5B">
              <w:t>5</w:t>
            </w:r>
          </w:p>
        </w:tc>
        <w:tc>
          <w:tcPr>
            <w:tcW w:w="1320" w:type="dxa"/>
            <w:tcBorders>
              <w:top w:val="single" w:sz="6" w:space="0" w:color="auto"/>
              <w:left w:val="single" w:sz="6" w:space="0" w:color="auto"/>
              <w:bottom w:val="single" w:sz="6" w:space="0" w:color="auto"/>
              <w:right w:val="single" w:sz="6" w:space="0" w:color="auto"/>
            </w:tcBorders>
          </w:tcPr>
          <w:p w:rsidR="00E03423" w:rsidRPr="00182D5B" w:rsidRDefault="00E03423">
            <w:pPr>
              <w:contextualSpacing/>
              <w:jc w:val="center"/>
            </w:pPr>
            <w:r w:rsidRPr="00182D5B">
              <w:t>6</w:t>
            </w:r>
          </w:p>
        </w:tc>
        <w:tc>
          <w:tcPr>
            <w:tcW w:w="1800" w:type="dxa"/>
            <w:tcBorders>
              <w:top w:val="single" w:sz="6" w:space="0" w:color="auto"/>
              <w:left w:val="single" w:sz="6" w:space="0" w:color="auto"/>
              <w:bottom w:val="single" w:sz="6" w:space="0" w:color="auto"/>
              <w:right w:val="single" w:sz="6" w:space="0" w:color="auto"/>
            </w:tcBorders>
          </w:tcPr>
          <w:p w:rsidR="00E03423" w:rsidRPr="00182D5B" w:rsidRDefault="00E03423">
            <w:pPr>
              <w:contextualSpacing/>
              <w:jc w:val="center"/>
            </w:pPr>
            <w:r w:rsidRPr="00182D5B">
              <w:t>7</w:t>
            </w:r>
          </w:p>
        </w:tc>
        <w:tc>
          <w:tcPr>
            <w:tcW w:w="1800" w:type="dxa"/>
            <w:tcBorders>
              <w:top w:val="single" w:sz="6" w:space="0" w:color="auto"/>
              <w:left w:val="single" w:sz="6" w:space="0" w:color="auto"/>
              <w:bottom w:val="single" w:sz="6" w:space="0" w:color="auto"/>
              <w:right w:val="single" w:sz="6" w:space="0" w:color="auto"/>
            </w:tcBorders>
          </w:tcPr>
          <w:p w:rsidR="00E03423" w:rsidRPr="00182D5B" w:rsidRDefault="00E03423">
            <w:pPr>
              <w:contextualSpacing/>
              <w:jc w:val="center"/>
            </w:pPr>
            <w:r w:rsidRPr="00182D5B">
              <w:t>8</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2</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Вкриті лісовою рослинністю, усього</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20432,5</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91,9</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20432,5</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91,9</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3</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у тому числі лісові культури</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13350,01</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60,1</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13350,01</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60,1</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4</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Незімкнуті лісові культури</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646,3</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2,9</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646,3</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2,9</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5</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Лісові розсадники, плантації</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82</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0,4</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82</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0,4</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10</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Не вкриті лісовою рослинністю, усього</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1513,41</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6,8</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1513,41</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6,8</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6</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у тому</w:t>
            </w:r>
            <w:r w:rsidR="0045548F">
              <w:t xml:space="preserve"> </w:t>
            </w:r>
            <w:r>
              <w:t>числі: рідколісся</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7</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ind w:left="1392"/>
              <w:contextualSpacing/>
            </w:pPr>
            <w:r>
              <w:t xml:space="preserve"> згарища</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8</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ind w:left="1392"/>
              <w:contextualSpacing/>
            </w:pPr>
            <w:r>
              <w:t xml:space="preserve"> зруби</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58,8</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0,3</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58,8</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0,3</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9</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ind w:left="1392"/>
              <w:contextualSpacing/>
            </w:pPr>
            <w:r>
              <w:t xml:space="preserve"> галявини</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224,1</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1,0</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224,1</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1,0</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11</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Лісові шляхи, просіки тощо</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203</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0,9</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203</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0,9</w:t>
            </w:r>
          </w:p>
        </w:tc>
      </w:tr>
      <w:tr w:rsidR="00E03423">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182D5B">
            <w:pPr>
              <w:contextualSpacing/>
              <w:jc w:val="center"/>
            </w:pPr>
            <w:r>
              <w:t>12</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rPr>
                <w:color w:val="000000"/>
              </w:rPr>
              <w:t>Усього лісових</w:t>
            </w:r>
            <w:r>
              <w:t xml:space="preserve"> земель</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22230,71</w:t>
            </w:r>
          </w:p>
        </w:tc>
        <w:tc>
          <w:tcPr>
            <w:tcW w:w="132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100</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22230,71</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100</w:t>
            </w:r>
          </w:p>
        </w:tc>
      </w:tr>
    </w:tbl>
    <w:p w:rsidR="00E03423" w:rsidRDefault="00E03423"/>
    <w:p w:rsidR="00E03423" w:rsidRDefault="00E03423"/>
    <w:p w:rsidR="00E03423" w:rsidRDefault="00E03423"/>
    <w:p w:rsidR="00E03423" w:rsidRDefault="00E03423"/>
    <w:p w:rsidR="00E03423" w:rsidRDefault="00E03423"/>
    <w:p w:rsidR="00E03423" w:rsidRDefault="00E03423"/>
    <w:p w:rsidR="00E03423" w:rsidRDefault="00E03423"/>
    <w:p w:rsidR="00E03423" w:rsidRDefault="00D62F90">
      <w:pPr>
        <w:pStyle w:val="2"/>
        <w:spacing w:before="0" w:after="0"/>
        <w:rPr>
          <w:rFonts w:ascii="Times New Roman" w:hAnsi="Times New Roman"/>
          <w:b w:val="0"/>
          <w:color w:val="auto"/>
          <w:szCs w:val="28"/>
          <w:lang w:val="uk-UA"/>
        </w:rPr>
      </w:pPr>
      <w:r>
        <w:rPr>
          <w:rFonts w:ascii="Times New Roman" w:hAnsi="Times New Roman"/>
          <w:b w:val="0"/>
          <w:color w:val="auto"/>
          <w:szCs w:val="28"/>
          <w:lang w:val="uk-UA"/>
        </w:rPr>
        <w:t xml:space="preserve">Розподіл територій та </w:t>
      </w:r>
      <w:r w:rsidR="00E03423">
        <w:rPr>
          <w:rFonts w:ascii="Times New Roman" w:hAnsi="Times New Roman"/>
          <w:b w:val="0"/>
          <w:color w:val="auto"/>
          <w:szCs w:val="28"/>
          <w:lang w:val="uk-UA"/>
        </w:rPr>
        <w:t xml:space="preserve">об’єктів природно-заповідного фонду (ПЗФ) за їх значенням, категоріями та типами </w:t>
      </w:r>
    </w:p>
    <w:p w:rsidR="00E03423" w:rsidRDefault="00E03423">
      <w:pPr>
        <w:pStyle w:val="2"/>
        <w:spacing w:before="0" w:after="0"/>
        <w:rPr>
          <w:rFonts w:ascii="Times New Roman" w:hAnsi="Times New Roman"/>
          <w:b w:val="0"/>
          <w:color w:val="auto"/>
          <w:szCs w:val="28"/>
          <w:lang w:val="uk-UA"/>
        </w:rPr>
      </w:pPr>
      <w:r>
        <w:rPr>
          <w:rFonts w:ascii="Times New Roman" w:hAnsi="Times New Roman"/>
          <w:b w:val="0"/>
          <w:color w:val="auto"/>
          <w:szCs w:val="28"/>
          <w:lang w:val="uk-UA"/>
        </w:rPr>
        <w:t>(станом на 01.01.2015 року)</w:t>
      </w:r>
    </w:p>
    <w:p w:rsidR="00E03423" w:rsidRDefault="0045548F">
      <w:pPr>
        <w:pStyle w:val="af0"/>
        <w:ind w:left="6372" w:firstLine="708"/>
        <w:rPr>
          <w:b w:val="0"/>
          <w:bCs w:val="0"/>
          <w:i/>
          <w:sz w:val="24"/>
          <w:lang w:val="en-US"/>
        </w:rPr>
      </w:pPr>
      <w:r>
        <w:rPr>
          <w:b w:val="0"/>
          <w:bCs w:val="0"/>
          <w:i/>
          <w:sz w:val="24"/>
          <w:lang w:val="uk-UA"/>
        </w:rPr>
        <w:t xml:space="preserve"> </w:t>
      </w:r>
      <w:r w:rsidR="00E03423">
        <w:rPr>
          <w:b w:val="0"/>
          <w:bCs w:val="0"/>
          <w:i/>
          <w:sz w:val="24"/>
          <w:lang w:val="uk-UA"/>
        </w:rPr>
        <w:t xml:space="preserve">Таблиця </w:t>
      </w:r>
      <w:r w:rsidR="00E03423">
        <w:rPr>
          <w:b w:val="0"/>
          <w:bCs w:val="0"/>
          <w:i/>
          <w:sz w:val="24"/>
          <w:lang w:val="en-US"/>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992"/>
        <w:gridCol w:w="1276"/>
        <w:gridCol w:w="1275"/>
        <w:gridCol w:w="993"/>
        <w:gridCol w:w="1275"/>
        <w:gridCol w:w="1276"/>
        <w:gridCol w:w="992"/>
        <w:gridCol w:w="1134"/>
        <w:gridCol w:w="1418"/>
        <w:gridCol w:w="1276"/>
      </w:tblGrid>
      <w:tr w:rsidR="00E03423">
        <w:trPr>
          <w:cantSplit/>
        </w:trPr>
        <w:tc>
          <w:tcPr>
            <w:tcW w:w="3369"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Категорії об’єктів ПЗФ</w:t>
            </w:r>
          </w:p>
        </w:tc>
        <w:tc>
          <w:tcPr>
            <w:tcW w:w="10631" w:type="dxa"/>
            <w:gridSpan w:val="9"/>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Об’єкти ПЗФ</w:t>
            </w:r>
          </w:p>
        </w:tc>
        <w:tc>
          <w:tcPr>
            <w:tcW w:w="1276"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 площі окремих категорій до загальної площі ПЗФ</w:t>
            </w:r>
          </w:p>
        </w:tc>
      </w:tr>
      <w:tr w:rsidR="00E03423">
        <w:trPr>
          <w:cantSplit/>
        </w:trPr>
        <w:tc>
          <w:tcPr>
            <w:tcW w:w="3369"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c>
          <w:tcPr>
            <w:tcW w:w="3543" w:type="dxa"/>
            <w:gridSpan w:val="3"/>
            <w:tcBorders>
              <w:top w:val="single" w:sz="4" w:space="0" w:color="auto"/>
              <w:left w:val="single" w:sz="4" w:space="0" w:color="auto"/>
              <w:bottom w:val="nil"/>
              <w:right w:val="single" w:sz="4" w:space="0" w:color="auto"/>
            </w:tcBorders>
          </w:tcPr>
          <w:p w:rsidR="00E03423" w:rsidRDefault="00E03423">
            <w:pPr>
              <w:jc w:val="center"/>
              <w:rPr>
                <w:sz w:val="22"/>
              </w:rPr>
            </w:pPr>
            <w:r>
              <w:rPr>
                <w:sz w:val="22"/>
              </w:rPr>
              <w:t>Загальнодержавного значення</w:t>
            </w:r>
          </w:p>
        </w:tc>
        <w:tc>
          <w:tcPr>
            <w:tcW w:w="3544" w:type="dxa"/>
            <w:gridSpan w:val="3"/>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місцевого значення</w:t>
            </w:r>
          </w:p>
        </w:tc>
        <w:tc>
          <w:tcPr>
            <w:tcW w:w="3544" w:type="dxa"/>
            <w:gridSpan w:val="3"/>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разом</w:t>
            </w:r>
          </w:p>
        </w:tc>
        <w:tc>
          <w:tcPr>
            <w:tcW w:w="1276"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r>
      <w:tr w:rsidR="00E03423">
        <w:trPr>
          <w:cantSplit/>
        </w:trPr>
        <w:tc>
          <w:tcPr>
            <w:tcW w:w="3369"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c>
          <w:tcPr>
            <w:tcW w:w="992"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кіль-кість, од.</w:t>
            </w:r>
          </w:p>
        </w:tc>
        <w:tc>
          <w:tcPr>
            <w:tcW w:w="2551" w:type="dxa"/>
            <w:gridSpan w:val="2"/>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площа, га</w:t>
            </w:r>
          </w:p>
        </w:tc>
        <w:tc>
          <w:tcPr>
            <w:tcW w:w="993"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кіль-кість, од.</w:t>
            </w:r>
          </w:p>
        </w:tc>
        <w:tc>
          <w:tcPr>
            <w:tcW w:w="2551" w:type="dxa"/>
            <w:gridSpan w:val="2"/>
            <w:tcBorders>
              <w:top w:val="nil"/>
              <w:left w:val="single" w:sz="4" w:space="0" w:color="auto"/>
              <w:bottom w:val="single" w:sz="4" w:space="0" w:color="auto"/>
              <w:right w:val="single" w:sz="4" w:space="0" w:color="auto"/>
            </w:tcBorders>
          </w:tcPr>
          <w:p w:rsidR="00E03423" w:rsidRDefault="00E03423">
            <w:pPr>
              <w:jc w:val="center"/>
              <w:rPr>
                <w:sz w:val="22"/>
              </w:rPr>
            </w:pPr>
            <w:r>
              <w:rPr>
                <w:sz w:val="22"/>
              </w:rPr>
              <w:t>площа, га</w:t>
            </w:r>
          </w:p>
        </w:tc>
        <w:tc>
          <w:tcPr>
            <w:tcW w:w="992" w:type="dxa"/>
            <w:vMerge w:val="restart"/>
            <w:tcBorders>
              <w:top w:val="nil"/>
              <w:left w:val="single" w:sz="4" w:space="0" w:color="auto"/>
              <w:bottom w:val="single" w:sz="4" w:space="0" w:color="auto"/>
              <w:right w:val="single" w:sz="4" w:space="0" w:color="auto"/>
            </w:tcBorders>
          </w:tcPr>
          <w:p w:rsidR="00E03423" w:rsidRDefault="00E03423">
            <w:pPr>
              <w:jc w:val="center"/>
              <w:rPr>
                <w:sz w:val="22"/>
              </w:rPr>
            </w:pPr>
            <w:r>
              <w:rPr>
                <w:sz w:val="22"/>
              </w:rPr>
              <w:t>кіль-кість, од.</w:t>
            </w:r>
          </w:p>
        </w:tc>
        <w:tc>
          <w:tcPr>
            <w:tcW w:w="2552" w:type="dxa"/>
            <w:gridSpan w:val="2"/>
            <w:tcBorders>
              <w:top w:val="nil"/>
              <w:left w:val="single" w:sz="4" w:space="0" w:color="auto"/>
              <w:bottom w:val="single" w:sz="4" w:space="0" w:color="auto"/>
              <w:right w:val="single" w:sz="4" w:space="0" w:color="auto"/>
            </w:tcBorders>
          </w:tcPr>
          <w:p w:rsidR="00E03423" w:rsidRDefault="00E03423">
            <w:pPr>
              <w:jc w:val="center"/>
              <w:rPr>
                <w:sz w:val="22"/>
              </w:rPr>
            </w:pPr>
            <w:r>
              <w:rPr>
                <w:sz w:val="22"/>
              </w:rPr>
              <w:t>площа, га</w:t>
            </w:r>
          </w:p>
        </w:tc>
        <w:tc>
          <w:tcPr>
            <w:tcW w:w="1276"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r>
      <w:tr w:rsidR="00E03423">
        <w:trPr>
          <w:cantSplit/>
        </w:trPr>
        <w:tc>
          <w:tcPr>
            <w:tcW w:w="3369"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c>
          <w:tcPr>
            <w:tcW w:w="1276" w:type="dxa"/>
            <w:tcBorders>
              <w:top w:val="single" w:sz="4" w:space="0" w:color="auto"/>
              <w:left w:val="single" w:sz="4" w:space="0" w:color="auto"/>
              <w:bottom w:val="nil"/>
              <w:right w:val="single" w:sz="4" w:space="0" w:color="auto"/>
            </w:tcBorders>
          </w:tcPr>
          <w:p w:rsidR="00E03423" w:rsidRDefault="00E03423">
            <w:pPr>
              <w:jc w:val="center"/>
              <w:rPr>
                <w:sz w:val="22"/>
              </w:rPr>
            </w:pPr>
            <w:r>
              <w:rPr>
                <w:sz w:val="22"/>
              </w:rPr>
              <w:t>усього</w:t>
            </w:r>
          </w:p>
        </w:tc>
        <w:tc>
          <w:tcPr>
            <w:tcW w:w="1275" w:type="dxa"/>
            <w:tcBorders>
              <w:top w:val="single" w:sz="4" w:space="0" w:color="auto"/>
              <w:left w:val="single" w:sz="4" w:space="0" w:color="auto"/>
              <w:bottom w:val="nil"/>
              <w:right w:val="single" w:sz="4" w:space="0" w:color="auto"/>
            </w:tcBorders>
          </w:tcPr>
          <w:p w:rsidR="00E03423" w:rsidRDefault="00E03423">
            <w:pPr>
              <w:jc w:val="center"/>
              <w:rPr>
                <w:sz w:val="22"/>
              </w:rPr>
            </w:pPr>
            <w:r>
              <w:rPr>
                <w:sz w:val="22"/>
              </w:rPr>
              <w:t>у тому числі надана в постійне користування</w:t>
            </w:r>
          </w:p>
        </w:tc>
        <w:tc>
          <w:tcPr>
            <w:tcW w:w="993"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c>
          <w:tcPr>
            <w:tcW w:w="1275" w:type="dxa"/>
            <w:tcBorders>
              <w:top w:val="single" w:sz="4" w:space="0" w:color="auto"/>
              <w:left w:val="single" w:sz="4" w:space="0" w:color="auto"/>
              <w:bottom w:val="nil"/>
              <w:right w:val="single" w:sz="4" w:space="0" w:color="auto"/>
            </w:tcBorders>
          </w:tcPr>
          <w:p w:rsidR="00E03423" w:rsidRDefault="00E03423">
            <w:pPr>
              <w:jc w:val="center"/>
              <w:rPr>
                <w:sz w:val="22"/>
              </w:rPr>
            </w:pPr>
            <w:r>
              <w:rPr>
                <w:sz w:val="22"/>
              </w:rPr>
              <w:t>усього</w:t>
            </w:r>
          </w:p>
        </w:tc>
        <w:tc>
          <w:tcPr>
            <w:tcW w:w="1276" w:type="dxa"/>
            <w:tcBorders>
              <w:top w:val="single" w:sz="4" w:space="0" w:color="auto"/>
              <w:left w:val="single" w:sz="4" w:space="0" w:color="auto"/>
              <w:bottom w:val="nil"/>
              <w:right w:val="single" w:sz="4" w:space="0" w:color="auto"/>
            </w:tcBorders>
          </w:tcPr>
          <w:p w:rsidR="00E03423" w:rsidRDefault="00E03423">
            <w:pPr>
              <w:jc w:val="center"/>
              <w:rPr>
                <w:sz w:val="22"/>
              </w:rPr>
            </w:pPr>
            <w:r>
              <w:rPr>
                <w:sz w:val="22"/>
              </w:rPr>
              <w:t>у тому числі надана в постійне користування</w:t>
            </w:r>
          </w:p>
        </w:tc>
        <w:tc>
          <w:tcPr>
            <w:tcW w:w="992" w:type="dxa"/>
            <w:vMerge/>
            <w:tcBorders>
              <w:top w:val="nil"/>
              <w:left w:val="single" w:sz="4" w:space="0" w:color="auto"/>
              <w:bottom w:val="single" w:sz="4" w:space="0" w:color="auto"/>
              <w:right w:val="single" w:sz="4" w:space="0" w:color="auto"/>
            </w:tcBorders>
            <w:vAlign w:val="center"/>
          </w:tcPr>
          <w:p w:rsidR="00E03423" w:rsidRDefault="00E03423">
            <w:pPr>
              <w:rPr>
                <w:sz w:val="22"/>
              </w:rPr>
            </w:pP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усього</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у тому числі надана в постійне користування</w:t>
            </w:r>
          </w:p>
        </w:tc>
        <w:tc>
          <w:tcPr>
            <w:tcW w:w="1276"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22"/>
              </w:rPr>
            </w:pP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3</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4</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5</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6</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7</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8</w:t>
            </w: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9</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11</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Природні заповідники</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Біосферні заповідники</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Національні природні парки</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Регіональні ландшафтні парки</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77850,73</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nil"/>
              <w:left w:val="nil"/>
              <w:bottom w:val="single" w:sz="8" w:space="0" w:color="auto"/>
              <w:right w:val="single" w:sz="8" w:space="0" w:color="auto"/>
            </w:tcBorders>
            <w:vAlign w:val="center"/>
          </w:tcPr>
          <w:p w:rsidR="00E03423" w:rsidRDefault="00E03423">
            <w:pPr>
              <w:jc w:val="center"/>
              <w:rPr>
                <w:color w:val="000000"/>
                <w:sz w:val="22"/>
                <w:szCs w:val="22"/>
                <w:lang w:val="ru-RU"/>
              </w:rPr>
            </w:pPr>
            <w:r>
              <w:rPr>
                <w:color w:val="000000"/>
                <w:sz w:val="22"/>
              </w:rPr>
              <w:t>2</w:t>
            </w:r>
          </w:p>
        </w:tc>
        <w:tc>
          <w:tcPr>
            <w:tcW w:w="1134" w:type="dxa"/>
            <w:tcBorders>
              <w:top w:val="nil"/>
              <w:left w:val="nil"/>
              <w:bottom w:val="single" w:sz="8" w:space="0" w:color="auto"/>
              <w:right w:val="single" w:sz="8" w:space="0" w:color="auto"/>
            </w:tcBorders>
            <w:vAlign w:val="center"/>
          </w:tcPr>
          <w:p w:rsidR="00E03423" w:rsidRDefault="00E03423">
            <w:pPr>
              <w:jc w:val="right"/>
              <w:rPr>
                <w:color w:val="000000"/>
                <w:sz w:val="22"/>
                <w:szCs w:val="22"/>
              </w:rPr>
            </w:pPr>
            <w:r>
              <w:rPr>
                <w:color w:val="000000"/>
                <w:sz w:val="22"/>
              </w:rPr>
              <w:t>77850,73</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1276" w:type="dxa"/>
            <w:tcBorders>
              <w:top w:val="nil"/>
              <w:left w:val="nil"/>
              <w:bottom w:val="single" w:sz="8" w:space="0" w:color="auto"/>
              <w:right w:val="single" w:sz="8" w:space="0" w:color="auto"/>
            </w:tcBorders>
            <w:vAlign w:val="center"/>
          </w:tcPr>
          <w:p w:rsidR="00E03423" w:rsidRDefault="00E03423">
            <w:pPr>
              <w:jc w:val="center"/>
              <w:rPr>
                <w:color w:val="000000"/>
                <w:sz w:val="22"/>
                <w:szCs w:val="22"/>
                <w:lang w:val="ru-RU"/>
              </w:rPr>
            </w:pPr>
            <w:r>
              <w:rPr>
                <w:color w:val="000000"/>
                <w:sz w:val="22"/>
                <w:szCs w:val="22"/>
              </w:rPr>
              <w:t>77,58</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Заказники, усього</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5728,00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83</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12765,00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r>
              <w:rPr>
                <w:color w:val="000000"/>
                <w:sz w:val="22"/>
              </w:rPr>
              <w:t>104</w:t>
            </w:r>
          </w:p>
        </w:tc>
        <w:tc>
          <w:tcPr>
            <w:tcW w:w="1134" w:type="dxa"/>
            <w:tcBorders>
              <w:top w:val="nil"/>
              <w:left w:val="nil"/>
              <w:bottom w:val="single" w:sz="8" w:space="0" w:color="auto"/>
              <w:right w:val="single" w:sz="8" w:space="0" w:color="auto"/>
            </w:tcBorders>
            <w:vAlign w:val="center"/>
          </w:tcPr>
          <w:p w:rsidR="00E03423" w:rsidRDefault="00E03423">
            <w:pPr>
              <w:jc w:val="right"/>
              <w:rPr>
                <w:color w:val="000000"/>
                <w:sz w:val="22"/>
                <w:szCs w:val="22"/>
              </w:rPr>
            </w:pPr>
            <w:r>
              <w:rPr>
                <w:color w:val="000000"/>
                <w:sz w:val="22"/>
              </w:rPr>
              <w:t>18493,00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r>
              <w:rPr>
                <w:color w:val="000000"/>
                <w:sz w:val="22"/>
              </w:rPr>
              <w:t>18,43</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 xml:space="preserve">у тому числі: </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992"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p>
        </w:tc>
        <w:tc>
          <w:tcPr>
            <w:tcW w:w="1134" w:type="dxa"/>
            <w:tcBorders>
              <w:top w:val="nil"/>
              <w:left w:val="nil"/>
              <w:bottom w:val="single" w:sz="8" w:space="0" w:color="auto"/>
              <w:right w:val="single" w:sz="8" w:space="0" w:color="auto"/>
            </w:tcBorders>
            <w:vAlign w:val="center"/>
          </w:tcPr>
          <w:p w:rsidR="00E03423" w:rsidRDefault="00E03423">
            <w:pPr>
              <w:jc w:val="right"/>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1276"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ландшафтні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7</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3844,40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49</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9818,50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r>
              <w:rPr>
                <w:color w:val="000000"/>
                <w:sz w:val="22"/>
              </w:rPr>
              <w:t>56</w:t>
            </w:r>
          </w:p>
        </w:tc>
        <w:tc>
          <w:tcPr>
            <w:tcW w:w="1134" w:type="dxa"/>
            <w:tcBorders>
              <w:top w:val="nil"/>
              <w:left w:val="nil"/>
              <w:bottom w:val="single" w:sz="8" w:space="0" w:color="auto"/>
              <w:right w:val="single" w:sz="8" w:space="0" w:color="auto"/>
            </w:tcBorders>
            <w:vAlign w:val="center"/>
          </w:tcPr>
          <w:p w:rsidR="00E03423" w:rsidRDefault="00E03423">
            <w:pPr>
              <w:jc w:val="right"/>
              <w:rPr>
                <w:color w:val="000000"/>
                <w:sz w:val="22"/>
                <w:szCs w:val="22"/>
              </w:rPr>
            </w:pPr>
            <w:r>
              <w:rPr>
                <w:color w:val="000000"/>
                <w:sz w:val="22"/>
              </w:rPr>
              <w:t>13662,90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r>
              <w:rPr>
                <w:color w:val="000000"/>
                <w:sz w:val="22"/>
              </w:rPr>
              <w:t>13,62</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лісові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43,50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7</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1102,10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r>
              <w:rPr>
                <w:color w:val="000000"/>
                <w:sz w:val="22"/>
              </w:rPr>
              <w:t>8</w:t>
            </w:r>
          </w:p>
        </w:tc>
        <w:tc>
          <w:tcPr>
            <w:tcW w:w="1134" w:type="dxa"/>
            <w:tcBorders>
              <w:top w:val="nil"/>
              <w:left w:val="nil"/>
              <w:bottom w:val="single" w:sz="8" w:space="0" w:color="auto"/>
              <w:right w:val="single" w:sz="8" w:space="0" w:color="auto"/>
            </w:tcBorders>
            <w:vAlign w:val="center"/>
          </w:tcPr>
          <w:p w:rsidR="00E03423" w:rsidRDefault="00E03423">
            <w:pPr>
              <w:jc w:val="right"/>
              <w:rPr>
                <w:color w:val="000000"/>
                <w:sz w:val="22"/>
                <w:szCs w:val="22"/>
              </w:rPr>
            </w:pPr>
            <w:r>
              <w:rPr>
                <w:color w:val="000000"/>
                <w:sz w:val="22"/>
              </w:rPr>
              <w:t>1145,60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color w:val="000000"/>
                <w:sz w:val="22"/>
                <w:szCs w:val="22"/>
              </w:rPr>
            </w:pPr>
            <w:r>
              <w:rPr>
                <w:color w:val="000000"/>
                <w:sz w:val="22"/>
              </w:rPr>
              <w:t>1,14</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ботанічні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9</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741,50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18</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883,40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27</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1624,90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1,62</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загальнозоологічні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27,00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3</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220,30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4</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247,30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0,25</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орнітологічні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503,60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5</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736,40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7</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1240,00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1,24</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ентомологічні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4,30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1</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4,30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0,004</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іхтіологічні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гідрологічні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568,00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1</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568,00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0,57</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загальногеологічні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134"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палеонтологічні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134"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карстово-спелеологічні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134"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Пам’ятки природи, усього</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9,10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50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525,48</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52</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534,58</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0,53</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 xml:space="preserve">у тому числі: </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rPr>
                <w:sz w:val="22"/>
              </w:rPr>
            </w:pP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комплексні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7,10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7</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128,21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8</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135,31</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0,13</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ботанічні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28</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331,54</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28</w:t>
            </w:r>
          </w:p>
        </w:tc>
        <w:tc>
          <w:tcPr>
            <w:tcW w:w="1134" w:type="dxa"/>
            <w:tcBorders>
              <w:top w:val="nil"/>
              <w:left w:val="nil"/>
              <w:bottom w:val="single" w:sz="8" w:space="0" w:color="auto"/>
              <w:right w:val="single" w:sz="8" w:space="0" w:color="auto"/>
            </w:tcBorders>
            <w:vAlign w:val="center"/>
          </w:tcPr>
          <w:p w:rsidR="00E03423" w:rsidRDefault="00E03423">
            <w:pPr>
              <w:jc w:val="right"/>
              <w:rPr>
                <w:sz w:val="22"/>
                <w:szCs w:val="22"/>
              </w:rPr>
            </w:pPr>
            <w:r>
              <w:rPr>
                <w:sz w:val="22"/>
              </w:rPr>
              <w:t>331,54</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rPr>
              <w:t>0,33</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зоологічні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0,40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4" w:space="0" w:color="auto"/>
              <w:right w:val="single" w:sz="8" w:space="0" w:color="auto"/>
            </w:tcBorders>
            <w:vAlign w:val="center"/>
          </w:tcPr>
          <w:p w:rsidR="00E03423" w:rsidRDefault="00E03423">
            <w:pPr>
              <w:jc w:val="center"/>
              <w:rPr>
                <w:sz w:val="22"/>
                <w:szCs w:val="22"/>
              </w:rPr>
            </w:pPr>
            <w:r>
              <w:rPr>
                <w:sz w:val="22"/>
              </w:rPr>
              <w:t>2</w:t>
            </w:r>
          </w:p>
        </w:tc>
        <w:tc>
          <w:tcPr>
            <w:tcW w:w="1134" w:type="dxa"/>
            <w:tcBorders>
              <w:top w:val="nil"/>
              <w:left w:val="nil"/>
              <w:bottom w:val="single" w:sz="4" w:space="0" w:color="auto"/>
              <w:right w:val="single" w:sz="8" w:space="0" w:color="auto"/>
            </w:tcBorders>
            <w:vAlign w:val="center"/>
          </w:tcPr>
          <w:p w:rsidR="00E03423" w:rsidRDefault="00E03423">
            <w:pPr>
              <w:jc w:val="right"/>
              <w:rPr>
                <w:sz w:val="22"/>
                <w:szCs w:val="22"/>
              </w:rPr>
            </w:pPr>
            <w:r>
              <w:rPr>
                <w:sz w:val="22"/>
              </w:rPr>
              <w:t>0,40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nil"/>
              <w:left w:val="nil"/>
              <w:bottom w:val="single" w:sz="4" w:space="0" w:color="auto"/>
              <w:right w:val="single" w:sz="8" w:space="0" w:color="auto"/>
            </w:tcBorders>
            <w:vAlign w:val="center"/>
          </w:tcPr>
          <w:p w:rsidR="00E03423" w:rsidRDefault="00E03423">
            <w:pPr>
              <w:jc w:val="center"/>
              <w:rPr>
                <w:sz w:val="22"/>
                <w:szCs w:val="22"/>
              </w:rPr>
            </w:pPr>
            <w:r>
              <w:rPr>
                <w:sz w:val="22"/>
              </w:rPr>
              <w:t>0,0004</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гідрологічні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2,00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55,83</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E03423" w:rsidRDefault="00E03423">
            <w:pPr>
              <w:jc w:val="right"/>
              <w:rPr>
                <w:sz w:val="22"/>
                <w:szCs w:val="22"/>
              </w:rPr>
            </w:pPr>
            <w:r>
              <w:rPr>
                <w:sz w:val="22"/>
              </w:rPr>
              <w:t>57,83</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rPr>
              <w:t>0,06</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ind w:left="180"/>
              <w:rPr>
                <w:sz w:val="22"/>
              </w:rPr>
            </w:pPr>
            <w:r>
              <w:rPr>
                <w:sz w:val="22"/>
              </w:rPr>
              <w:t>геологічні</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3</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9,50</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single" w:sz="4" w:space="0" w:color="auto"/>
              <w:left w:val="nil"/>
              <w:bottom w:val="single" w:sz="8" w:space="0" w:color="auto"/>
              <w:right w:val="single" w:sz="8" w:space="0" w:color="auto"/>
            </w:tcBorders>
            <w:vAlign w:val="center"/>
          </w:tcPr>
          <w:p w:rsidR="00E03423" w:rsidRDefault="00E03423">
            <w:pPr>
              <w:jc w:val="center"/>
              <w:rPr>
                <w:sz w:val="22"/>
                <w:szCs w:val="22"/>
              </w:rPr>
            </w:pPr>
            <w:r>
              <w:rPr>
                <w:sz w:val="22"/>
              </w:rPr>
              <w:t>3</w:t>
            </w:r>
          </w:p>
        </w:tc>
        <w:tc>
          <w:tcPr>
            <w:tcW w:w="1134" w:type="dxa"/>
            <w:tcBorders>
              <w:top w:val="single" w:sz="4" w:space="0" w:color="auto"/>
              <w:left w:val="nil"/>
              <w:bottom w:val="single" w:sz="8" w:space="0" w:color="auto"/>
              <w:right w:val="single" w:sz="8" w:space="0" w:color="auto"/>
            </w:tcBorders>
            <w:vAlign w:val="center"/>
          </w:tcPr>
          <w:p w:rsidR="00E03423" w:rsidRDefault="00E03423">
            <w:pPr>
              <w:jc w:val="right"/>
              <w:rPr>
                <w:sz w:val="22"/>
                <w:szCs w:val="22"/>
              </w:rPr>
            </w:pPr>
            <w:r>
              <w:rPr>
                <w:sz w:val="22"/>
              </w:rPr>
              <w:t>9,50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rPr>
              <w:t>0,01</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Заповідні урочища</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55</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3192,76</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992" w:type="dxa"/>
            <w:tcBorders>
              <w:top w:val="nil"/>
              <w:left w:val="nil"/>
              <w:bottom w:val="single" w:sz="4" w:space="0" w:color="auto"/>
              <w:right w:val="single" w:sz="8" w:space="0" w:color="auto"/>
            </w:tcBorders>
            <w:vAlign w:val="center"/>
          </w:tcPr>
          <w:p w:rsidR="00E03423" w:rsidRDefault="00E03423">
            <w:pPr>
              <w:jc w:val="center"/>
              <w:rPr>
                <w:sz w:val="22"/>
                <w:szCs w:val="22"/>
              </w:rPr>
            </w:pPr>
            <w:r>
              <w:rPr>
                <w:sz w:val="22"/>
              </w:rPr>
              <w:t>55</w:t>
            </w:r>
          </w:p>
        </w:tc>
        <w:tc>
          <w:tcPr>
            <w:tcW w:w="1134" w:type="dxa"/>
            <w:tcBorders>
              <w:top w:val="nil"/>
              <w:left w:val="nil"/>
              <w:bottom w:val="single" w:sz="4" w:space="0" w:color="auto"/>
              <w:right w:val="single" w:sz="8" w:space="0" w:color="auto"/>
            </w:tcBorders>
            <w:vAlign w:val="center"/>
          </w:tcPr>
          <w:p w:rsidR="00E03423" w:rsidRDefault="00E03423">
            <w:pPr>
              <w:jc w:val="right"/>
              <w:rPr>
                <w:sz w:val="22"/>
                <w:szCs w:val="22"/>
              </w:rPr>
            </w:pPr>
            <w:r>
              <w:rPr>
                <w:sz w:val="22"/>
              </w:rPr>
              <w:t>3192,76</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X</w:t>
            </w:r>
          </w:p>
        </w:tc>
        <w:tc>
          <w:tcPr>
            <w:tcW w:w="1276"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rPr>
              <w:t>3,18</w:t>
            </w:r>
          </w:p>
        </w:tc>
      </w:tr>
      <w:tr w:rsidR="002075B6">
        <w:trPr>
          <w:cantSplit/>
        </w:trPr>
        <w:tc>
          <w:tcPr>
            <w:tcW w:w="3369" w:type="dxa"/>
            <w:tcBorders>
              <w:top w:val="single" w:sz="4" w:space="0" w:color="auto"/>
              <w:left w:val="single" w:sz="4" w:space="0" w:color="auto"/>
              <w:bottom w:val="single" w:sz="4" w:space="0" w:color="auto"/>
              <w:right w:val="single" w:sz="4" w:space="0" w:color="auto"/>
            </w:tcBorders>
          </w:tcPr>
          <w:p w:rsidR="002075B6" w:rsidRDefault="002075B6" w:rsidP="002075B6">
            <w:pPr>
              <w:jc w:val="center"/>
              <w:rPr>
                <w:sz w:val="22"/>
              </w:rPr>
            </w:pPr>
            <w:r>
              <w:rPr>
                <w:sz w:val="22"/>
              </w:rPr>
              <w:t>1</w:t>
            </w:r>
          </w:p>
        </w:tc>
        <w:tc>
          <w:tcPr>
            <w:tcW w:w="992" w:type="dxa"/>
            <w:tcBorders>
              <w:top w:val="single" w:sz="4" w:space="0" w:color="auto"/>
              <w:left w:val="single" w:sz="4" w:space="0" w:color="auto"/>
              <w:bottom w:val="single" w:sz="4" w:space="0" w:color="auto"/>
              <w:right w:val="single" w:sz="4" w:space="0" w:color="auto"/>
            </w:tcBorders>
          </w:tcPr>
          <w:p w:rsidR="002075B6" w:rsidRDefault="002075B6" w:rsidP="002075B6">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2075B6" w:rsidRDefault="002075B6">
            <w:pPr>
              <w:jc w:val="center"/>
              <w:rPr>
                <w:sz w:val="22"/>
              </w:rPr>
            </w:pPr>
            <w:r>
              <w:rPr>
                <w:sz w:val="22"/>
              </w:rPr>
              <w:t>3</w:t>
            </w:r>
          </w:p>
        </w:tc>
        <w:tc>
          <w:tcPr>
            <w:tcW w:w="1275" w:type="dxa"/>
            <w:tcBorders>
              <w:top w:val="single" w:sz="4" w:space="0" w:color="auto"/>
              <w:left w:val="single" w:sz="4" w:space="0" w:color="auto"/>
              <w:bottom w:val="single" w:sz="4" w:space="0" w:color="auto"/>
              <w:right w:val="single" w:sz="4" w:space="0" w:color="auto"/>
            </w:tcBorders>
          </w:tcPr>
          <w:p w:rsidR="002075B6" w:rsidRDefault="002075B6">
            <w:pPr>
              <w:jc w:val="center"/>
              <w:rPr>
                <w:sz w:val="22"/>
              </w:rPr>
            </w:pPr>
            <w:r>
              <w:rPr>
                <w:sz w:val="22"/>
              </w:rPr>
              <w:t>4</w:t>
            </w:r>
          </w:p>
        </w:tc>
        <w:tc>
          <w:tcPr>
            <w:tcW w:w="993" w:type="dxa"/>
            <w:tcBorders>
              <w:top w:val="single" w:sz="4" w:space="0" w:color="auto"/>
              <w:left w:val="single" w:sz="4" w:space="0" w:color="auto"/>
              <w:bottom w:val="single" w:sz="4" w:space="0" w:color="auto"/>
              <w:right w:val="single" w:sz="4" w:space="0" w:color="auto"/>
            </w:tcBorders>
          </w:tcPr>
          <w:p w:rsidR="002075B6" w:rsidRDefault="002075B6">
            <w:pPr>
              <w:jc w:val="center"/>
              <w:rPr>
                <w:sz w:val="22"/>
              </w:rPr>
            </w:pPr>
            <w:r>
              <w:rPr>
                <w:sz w:val="22"/>
              </w:rPr>
              <w:t>5</w:t>
            </w:r>
          </w:p>
        </w:tc>
        <w:tc>
          <w:tcPr>
            <w:tcW w:w="1275" w:type="dxa"/>
            <w:tcBorders>
              <w:top w:val="single" w:sz="4" w:space="0" w:color="auto"/>
              <w:left w:val="single" w:sz="4" w:space="0" w:color="auto"/>
              <w:bottom w:val="single" w:sz="4" w:space="0" w:color="auto"/>
              <w:right w:val="single" w:sz="4" w:space="0" w:color="auto"/>
            </w:tcBorders>
          </w:tcPr>
          <w:p w:rsidR="002075B6" w:rsidRDefault="002075B6">
            <w:pPr>
              <w:jc w:val="center"/>
              <w:rPr>
                <w:sz w:val="22"/>
              </w:rPr>
            </w:pPr>
            <w:r>
              <w:rPr>
                <w:sz w:val="22"/>
              </w:rPr>
              <w:t>6</w:t>
            </w:r>
          </w:p>
        </w:tc>
        <w:tc>
          <w:tcPr>
            <w:tcW w:w="1276" w:type="dxa"/>
            <w:tcBorders>
              <w:top w:val="single" w:sz="4" w:space="0" w:color="auto"/>
              <w:left w:val="single" w:sz="4" w:space="0" w:color="auto"/>
              <w:bottom w:val="single" w:sz="4" w:space="0" w:color="auto"/>
              <w:right w:val="single" w:sz="4" w:space="0" w:color="auto"/>
            </w:tcBorders>
          </w:tcPr>
          <w:p w:rsidR="002075B6" w:rsidRDefault="002075B6">
            <w:pPr>
              <w:jc w:val="center"/>
              <w:rPr>
                <w:sz w:val="22"/>
              </w:rPr>
            </w:pPr>
            <w:r>
              <w:rPr>
                <w:sz w:val="22"/>
              </w:rPr>
              <w:t>7</w:t>
            </w:r>
          </w:p>
        </w:tc>
        <w:tc>
          <w:tcPr>
            <w:tcW w:w="992" w:type="dxa"/>
            <w:tcBorders>
              <w:top w:val="single" w:sz="4" w:space="0" w:color="auto"/>
              <w:left w:val="nil"/>
              <w:bottom w:val="single" w:sz="4" w:space="0" w:color="auto"/>
              <w:right w:val="single" w:sz="4" w:space="0" w:color="auto"/>
            </w:tcBorders>
            <w:vAlign w:val="center"/>
          </w:tcPr>
          <w:p w:rsidR="002075B6" w:rsidRDefault="002075B6">
            <w:pPr>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2075B6" w:rsidRDefault="002075B6">
            <w:pPr>
              <w:jc w:val="center"/>
              <w:rPr>
                <w:sz w:val="22"/>
                <w:szCs w:val="22"/>
              </w:rPr>
            </w:pPr>
            <w:r>
              <w:rPr>
                <w:sz w:val="22"/>
                <w:szCs w:val="22"/>
              </w:rPr>
              <w:t>9</w:t>
            </w:r>
          </w:p>
        </w:tc>
        <w:tc>
          <w:tcPr>
            <w:tcW w:w="1418" w:type="dxa"/>
            <w:tcBorders>
              <w:top w:val="single" w:sz="4" w:space="0" w:color="auto"/>
              <w:left w:val="single" w:sz="4" w:space="0" w:color="auto"/>
              <w:bottom w:val="single" w:sz="4" w:space="0" w:color="auto"/>
              <w:right w:val="single" w:sz="4" w:space="0" w:color="auto"/>
            </w:tcBorders>
          </w:tcPr>
          <w:p w:rsidR="002075B6" w:rsidRDefault="002075B6">
            <w:pPr>
              <w:rPr>
                <w:sz w:val="22"/>
              </w:rPr>
            </w:pPr>
            <w:r>
              <w:rPr>
                <w:sz w:val="22"/>
              </w:rPr>
              <w:t>10</w:t>
            </w:r>
          </w:p>
        </w:tc>
        <w:tc>
          <w:tcPr>
            <w:tcW w:w="1276" w:type="dxa"/>
            <w:tcBorders>
              <w:top w:val="single" w:sz="4" w:space="0" w:color="auto"/>
              <w:left w:val="nil"/>
              <w:bottom w:val="single" w:sz="4" w:space="0" w:color="auto"/>
              <w:right w:val="single" w:sz="4" w:space="0" w:color="auto"/>
            </w:tcBorders>
            <w:vAlign w:val="center"/>
          </w:tcPr>
          <w:p w:rsidR="002075B6" w:rsidRDefault="002075B6">
            <w:pPr>
              <w:jc w:val="center"/>
              <w:rPr>
                <w:sz w:val="22"/>
                <w:szCs w:val="22"/>
              </w:rPr>
            </w:pPr>
            <w:r>
              <w:rPr>
                <w:sz w:val="22"/>
                <w:szCs w:val="22"/>
              </w:rPr>
              <w:t>11</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Ботанічні сади</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E03423" w:rsidRDefault="00E03423">
            <w:pPr>
              <w:jc w:val="center"/>
              <w:rPr>
                <w:sz w:val="22"/>
                <w:szCs w:val="22"/>
              </w:rPr>
            </w:pPr>
            <w:r>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rPr>
                <w:sz w:val="22"/>
              </w:rPr>
            </w:pPr>
          </w:p>
        </w:tc>
        <w:tc>
          <w:tcPr>
            <w:tcW w:w="1276"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szCs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Дендрологічні парки</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109,00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E03423" w:rsidRDefault="00E03423">
            <w:pPr>
              <w:jc w:val="right"/>
              <w:rPr>
                <w:sz w:val="22"/>
                <w:szCs w:val="22"/>
              </w:rPr>
            </w:pPr>
            <w:r>
              <w:rPr>
                <w:sz w:val="22"/>
              </w:rPr>
              <w:t>109,00</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rPr>
                <w:sz w:val="22"/>
              </w:rPr>
            </w:pPr>
          </w:p>
        </w:tc>
        <w:tc>
          <w:tcPr>
            <w:tcW w:w="1276"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rPr>
              <w:t>0,11</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Парки-пам’ятки садово-паркового мистецтва</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63,70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5</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sz w:val="22"/>
              </w:rPr>
            </w:pPr>
            <w:r>
              <w:rPr>
                <w:sz w:val="22"/>
              </w:rPr>
              <w:t>104,47</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single" w:sz="4" w:space="0" w:color="auto"/>
              <w:left w:val="nil"/>
              <w:bottom w:val="single" w:sz="8" w:space="0" w:color="auto"/>
              <w:right w:val="single" w:sz="8" w:space="0" w:color="auto"/>
            </w:tcBorders>
            <w:vAlign w:val="center"/>
          </w:tcPr>
          <w:p w:rsidR="00E03423" w:rsidRDefault="00E03423">
            <w:pPr>
              <w:jc w:val="center"/>
              <w:rPr>
                <w:sz w:val="22"/>
                <w:szCs w:val="22"/>
              </w:rPr>
            </w:pPr>
            <w:r>
              <w:rPr>
                <w:sz w:val="22"/>
              </w:rPr>
              <w:t>7</w:t>
            </w:r>
          </w:p>
        </w:tc>
        <w:tc>
          <w:tcPr>
            <w:tcW w:w="1134" w:type="dxa"/>
            <w:tcBorders>
              <w:top w:val="single" w:sz="4" w:space="0" w:color="auto"/>
              <w:left w:val="nil"/>
              <w:bottom w:val="single" w:sz="8" w:space="0" w:color="auto"/>
              <w:right w:val="single" w:sz="8" w:space="0" w:color="auto"/>
            </w:tcBorders>
            <w:vAlign w:val="center"/>
          </w:tcPr>
          <w:p w:rsidR="00E03423" w:rsidRDefault="00E03423">
            <w:pPr>
              <w:jc w:val="right"/>
              <w:rPr>
                <w:sz w:val="22"/>
                <w:szCs w:val="22"/>
              </w:rPr>
            </w:pPr>
            <w:r>
              <w:rPr>
                <w:sz w:val="22"/>
              </w:rPr>
              <w:t>168,17</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rPr>
                <w:sz w:val="22"/>
              </w:rPr>
            </w:pPr>
          </w:p>
        </w:tc>
        <w:tc>
          <w:tcPr>
            <w:tcW w:w="1276"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rPr>
              <w:t>0,17</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sz w:val="22"/>
              </w:rPr>
            </w:pPr>
            <w:r>
              <w:rPr>
                <w:sz w:val="22"/>
              </w:rPr>
              <w:t>Зоологічні парки</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992"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134" w:type="dxa"/>
            <w:tcBorders>
              <w:top w:val="nil"/>
              <w:left w:val="nil"/>
              <w:bottom w:val="single" w:sz="8" w:space="0" w:color="auto"/>
              <w:right w:val="single" w:sz="8" w:space="0" w:color="auto"/>
            </w:tcBorders>
            <w:vAlign w:val="center"/>
          </w:tcPr>
          <w:p w:rsidR="00E03423" w:rsidRDefault="00E03423">
            <w:pPr>
              <w:jc w:val="center"/>
              <w:rPr>
                <w:sz w:val="22"/>
                <w:szCs w:val="22"/>
              </w:rPr>
            </w:pPr>
            <w:r>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jc w:val="center"/>
              <w:rPr>
                <w:sz w:val="22"/>
              </w:rPr>
            </w:pPr>
            <w:r>
              <w:rPr>
                <w:sz w:val="22"/>
              </w:rPr>
              <w:t>-</w:t>
            </w:r>
          </w:p>
        </w:tc>
        <w:tc>
          <w:tcPr>
            <w:tcW w:w="1276" w:type="dxa"/>
            <w:tcBorders>
              <w:top w:val="single" w:sz="4" w:space="0" w:color="auto"/>
              <w:left w:val="nil"/>
              <w:bottom w:val="single" w:sz="4" w:space="0" w:color="auto"/>
              <w:right w:val="single" w:sz="4" w:space="0" w:color="auto"/>
            </w:tcBorders>
            <w:vAlign w:val="center"/>
          </w:tcPr>
          <w:p w:rsidR="00E03423" w:rsidRDefault="00E03423">
            <w:pPr>
              <w:jc w:val="center"/>
              <w:rPr>
                <w:sz w:val="22"/>
                <w:szCs w:val="22"/>
              </w:rPr>
            </w:pPr>
            <w:r>
              <w:rPr>
                <w:sz w:val="22"/>
                <w:szCs w:val="22"/>
              </w:rPr>
              <w:t>-</w:t>
            </w:r>
          </w:p>
        </w:tc>
      </w:tr>
      <w:tr w:rsidR="00E03423">
        <w:trPr>
          <w:cantSplit/>
        </w:trPr>
        <w:tc>
          <w:tcPr>
            <w:tcW w:w="3369" w:type="dxa"/>
            <w:tcBorders>
              <w:top w:val="single" w:sz="4" w:space="0" w:color="auto"/>
              <w:left w:val="single" w:sz="4" w:space="0" w:color="auto"/>
              <w:bottom w:val="single" w:sz="4" w:space="0" w:color="auto"/>
              <w:right w:val="single" w:sz="4" w:space="0" w:color="auto"/>
            </w:tcBorders>
          </w:tcPr>
          <w:p w:rsidR="00E03423" w:rsidRDefault="00E03423">
            <w:pPr>
              <w:rPr>
                <w:bCs/>
                <w:sz w:val="22"/>
              </w:rPr>
            </w:pPr>
            <w:r>
              <w:rPr>
                <w:b/>
                <w:sz w:val="22"/>
              </w:rPr>
              <w:t>РАЗОМ</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b/>
                <w:bCs/>
                <w:sz w:val="22"/>
              </w:rPr>
            </w:pPr>
            <w:r>
              <w:rPr>
                <w:b/>
                <w:bCs/>
                <w:sz w:val="22"/>
              </w:rPr>
              <w:t>26</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right"/>
              <w:rPr>
                <w:b/>
                <w:bCs/>
                <w:sz w:val="22"/>
              </w:rPr>
            </w:pPr>
            <w:r>
              <w:rPr>
                <w:b/>
                <w:bCs/>
                <w:sz w:val="22"/>
              </w:rPr>
              <w:t>5909,80</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center"/>
              <w:rPr>
                <w:b/>
                <w:bCs/>
                <w:sz w:val="22"/>
              </w:rPr>
            </w:pPr>
          </w:p>
        </w:tc>
        <w:tc>
          <w:tcPr>
            <w:tcW w:w="993" w:type="dxa"/>
            <w:tcBorders>
              <w:top w:val="single" w:sz="4" w:space="0" w:color="auto"/>
              <w:left w:val="single" w:sz="4" w:space="0" w:color="auto"/>
              <w:bottom w:val="single" w:sz="4" w:space="0" w:color="auto"/>
              <w:right w:val="single" w:sz="4" w:space="0" w:color="auto"/>
            </w:tcBorders>
          </w:tcPr>
          <w:p w:rsidR="00E03423" w:rsidRDefault="00E03423">
            <w:pPr>
              <w:jc w:val="center"/>
              <w:rPr>
                <w:b/>
                <w:bCs/>
                <w:sz w:val="22"/>
              </w:rPr>
            </w:pPr>
            <w:r>
              <w:rPr>
                <w:b/>
                <w:bCs/>
                <w:sz w:val="22"/>
              </w:rPr>
              <w:t>195</w:t>
            </w:r>
          </w:p>
        </w:tc>
        <w:tc>
          <w:tcPr>
            <w:tcW w:w="1275" w:type="dxa"/>
            <w:tcBorders>
              <w:top w:val="single" w:sz="4" w:space="0" w:color="auto"/>
              <w:left w:val="single" w:sz="4" w:space="0" w:color="auto"/>
              <w:bottom w:val="single" w:sz="4" w:space="0" w:color="auto"/>
              <w:right w:val="single" w:sz="4" w:space="0" w:color="auto"/>
            </w:tcBorders>
          </w:tcPr>
          <w:p w:rsidR="00E03423" w:rsidRDefault="00E03423">
            <w:pPr>
              <w:jc w:val="right"/>
              <w:rPr>
                <w:b/>
                <w:bCs/>
                <w:sz w:val="22"/>
              </w:rPr>
            </w:pPr>
            <w:r>
              <w:rPr>
                <w:b/>
                <w:bCs/>
                <w:sz w:val="22"/>
              </w:rPr>
              <w:t>94438,44</w:t>
            </w: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b/>
                <w:bCs/>
                <w:sz w:val="22"/>
              </w:rPr>
            </w:pPr>
          </w:p>
        </w:tc>
        <w:tc>
          <w:tcPr>
            <w:tcW w:w="992" w:type="dxa"/>
            <w:tcBorders>
              <w:top w:val="single" w:sz="4" w:space="0" w:color="auto"/>
              <w:left w:val="single" w:sz="4" w:space="0" w:color="auto"/>
              <w:bottom w:val="single" w:sz="4" w:space="0" w:color="auto"/>
              <w:right w:val="single" w:sz="4" w:space="0" w:color="auto"/>
            </w:tcBorders>
          </w:tcPr>
          <w:p w:rsidR="00E03423" w:rsidRDefault="00E03423">
            <w:pPr>
              <w:jc w:val="center"/>
              <w:rPr>
                <w:b/>
                <w:bCs/>
                <w:sz w:val="22"/>
              </w:rPr>
            </w:pPr>
            <w:r>
              <w:rPr>
                <w:b/>
                <w:bCs/>
                <w:sz w:val="22"/>
              </w:rPr>
              <w:t>221</w:t>
            </w: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ind w:right="-42"/>
              <w:jc w:val="right"/>
              <w:rPr>
                <w:b/>
                <w:bCs/>
                <w:sz w:val="22"/>
              </w:rPr>
            </w:pPr>
            <w:r>
              <w:rPr>
                <w:b/>
                <w:bCs/>
                <w:sz w:val="22"/>
              </w:rPr>
              <w:t>100348,24</w:t>
            </w:r>
          </w:p>
        </w:tc>
        <w:tc>
          <w:tcPr>
            <w:tcW w:w="1418" w:type="dxa"/>
            <w:tcBorders>
              <w:top w:val="single" w:sz="4" w:space="0" w:color="auto"/>
              <w:left w:val="single" w:sz="4" w:space="0" w:color="auto"/>
              <w:bottom w:val="single" w:sz="4" w:space="0" w:color="auto"/>
              <w:right w:val="single" w:sz="4" w:space="0" w:color="auto"/>
            </w:tcBorders>
          </w:tcPr>
          <w:p w:rsidR="00E03423" w:rsidRDefault="00E03423">
            <w:pPr>
              <w:rPr>
                <w:b/>
                <w:bCs/>
                <w:sz w:val="22"/>
              </w:rPr>
            </w:pPr>
          </w:p>
        </w:tc>
        <w:tc>
          <w:tcPr>
            <w:tcW w:w="1276" w:type="dxa"/>
            <w:tcBorders>
              <w:top w:val="single" w:sz="4" w:space="0" w:color="auto"/>
              <w:left w:val="single" w:sz="4" w:space="0" w:color="auto"/>
              <w:bottom w:val="single" w:sz="4" w:space="0" w:color="auto"/>
              <w:right w:val="single" w:sz="4" w:space="0" w:color="auto"/>
            </w:tcBorders>
          </w:tcPr>
          <w:p w:rsidR="00E03423" w:rsidRDefault="00E03423">
            <w:pPr>
              <w:jc w:val="center"/>
              <w:rPr>
                <w:b/>
                <w:bCs/>
                <w:sz w:val="22"/>
              </w:rPr>
            </w:pPr>
            <w:r>
              <w:rPr>
                <w:b/>
                <w:bCs/>
                <w:sz w:val="22"/>
              </w:rPr>
              <w:t>100</w:t>
            </w:r>
          </w:p>
        </w:tc>
      </w:tr>
    </w:tbl>
    <w:p w:rsidR="00E03423" w:rsidRDefault="00E03423"/>
    <w:p w:rsidR="000210B8" w:rsidRDefault="000210B8" w:rsidP="000210B8">
      <w:pPr>
        <w:jc w:val="center"/>
        <w:rPr>
          <w:b/>
          <w:sz w:val="28"/>
          <w:szCs w:val="28"/>
        </w:rPr>
      </w:pPr>
      <w:r w:rsidRPr="0020631D">
        <w:rPr>
          <w:b/>
          <w:sz w:val="28"/>
          <w:szCs w:val="28"/>
        </w:rPr>
        <w:t>ПРИРОДНО-ЗАПОВІДНІ ОБ’ЄКТИ</w:t>
      </w:r>
    </w:p>
    <w:p w:rsidR="000210B8" w:rsidRDefault="000210B8" w:rsidP="000210B8">
      <w:pPr>
        <w:jc w:val="center"/>
        <w:rPr>
          <w:b/>
          <w:sz w:val="28"/>
          <w:szCs w:val="28"/>
        </w:rPr>
      </w:pPr>
      <w:r w:rsidRPr="0020631D">
        <w:rPr>
          <w:b/>
          <w:noProof/>
          <w:sz w:val="28"/>
          <w:szCs w:val="28"/>
          <w:lang w:val="ru-RU"/>
        </w:rPr>
        <w:drawing>
          <wp:inline distT="0" distB="0" distL="0" distR="0" wp14:anchorId="00B57340" wp14:editId="4C131BFE">
            <wp:extent cx="5847907" cy="4334447"/>
            <wp:effectExtent l="0" t="0" r="635" b="9525"/>
            <wp:docPr id="3" name="Рисунок 3" descr="E:\МОИ ДОКУМЕНТЫ\ДОКУМЕНТИ 2015\ПЗФ 2015\ЕКОПАСПОРТ 2015\Екопаспорт 2015\ВІДПОВІДІ по ЕКОПАСПОРТУ ЗА 2014\Мюдівська балка Бобринец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ДОКУМЕНТИ 2015\ПЗФ 2015\ЕКОПАСПОРТ 2015\Екопаспорт 2015\ВІДПОВІДІ по ЕКОПАСПОРТУ ЗА 2014\Мюдівська балка Бобринецький.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1603" cy="4337186"/>
                    </a:xfrm>
                    <a:prstGeom prst="rect">
                      <a:avLst/>
                    </a:prstGeom>
                    <a:noFill/>
                    <a:ln>
                      <a:noFill/>
                    </a:ln>
                  </pic:spPr>
                </pic:pic>
              </a:graphicData>
            </a:graphic>
          </wp:inline>
        </w:drawing>
      </w:r>
    </w:p>
    <w:p w:rsidR="000210B8" w:rsidRDefault="000210B8" w:rsidP="000210B8">
      <w:pPr>
        <w:jc w:val="center"/>
        <w:rPr>
          <w:b/>
          <w:i/>
          <w:sz w:val="28"/>
          <w:szCs w:val="28"/>
        </w:rPr>
        <w:sectPr w:rsidR="000210B8" w:rsidSect="00A61C2F">
          <w:pgSz w:w="16838" w:h="11906" w:orient="landscape"/>
          <w:pgMar w:top="568" w:right="851" w:bottom="426" w:left="851" w:header="709" w:footer="709" w:gutter="0"/>
          <w:cols w:space="720"/>
        </w:sectPr>
      </w:pPr>
      <w:r w:rsidRPr="0020631D">
        <w:rPr>
          <w:b/>
          <w:i/>
          <w:sz w:val="28"/>
          <w:szCs w:val="28"/>
        </w:rPr>
        <w:t>Ботанічний заказник місц</w:t>
      </w:r>
      <w:r w:rsidR="00182D5B">
        <w:rPr>
          <w:b/>
          <w:i/>
          <w:sz w:val="28"/>
          <w:szCs w:val="28"/>
        </w:rPr>
        <w:t xml:space="preserve">евого значення </w:t>
      </w:r>
      <w:r w:rsidR="00182D5B" w:rsidRPr="00182D5B">
        <w:rPr>
          <w:b/>
          <w:i/>
          <w:sz w:val="28"/>
          <w:szCs w:val="28"/>
          <w:lang w:val="ru-RU"/>
        </w:rPr>
        <w:t>“</w:t>
      </w:r>
      <w:r w:rsidR="00182D5B">
        <w:rPr>
          <w:b/>
          <w:i/>
          <w:sz w:val="28"/>
          <w:szCs w:val="28"/>
        </w:rPr>
        <w:t>Мюдівська балк</w:t>
      </w:r>
      <w:r w:rsidR="00182D5B">
        <w:rPr>
          <w:b/>
          <w:i/>
          <w:sz w:val="28"/>
          <w:szCs w:val="28"/>
          <w:lang w:val="ru-RU"/>
        </w:rPr>
        <w:t>а</w:t>
      </w:r>
      <w:r w:rsidR="00182D5B" w:rsidRPr="00182D5B">
        <w:rPr>
          <w:b/>
          <w:i/>
          <w:sz w:val="28"/>
          <w:szCs w:val="28"/>
          <w:lang w:val="ru-RU"/>
        </w:rPr>
        <w:t>”</w:t>
      </w:r>
      <w:r w:rsidRPr="0020631D">
        <w:rPr>
          <w:b/>
          <w:i/>
          <w:sz w:val="28"/>
          <w:szCs w:val="28"/>
        </w:rPr>
        <w:t>, Бобринецький район</w:t>
      </w:r>
    </w:p>
    <w:p w:rsidR="000210B8" w:rsidRDefault="000210B8" w:rsidP="000210B8">
      <w:pPr>
        <w:jc w:val="center"/>
        <w:rPr>
          <w:b/>
          <w:i/>
          <w:sz w:val="28"/>
          <w:szCs w:val="28"/>
        </w:rPr>
      </w:pPr>
    </w:p>
    <w:p w:rsidR="000210B8" w:rsidRDefault="000210B8" w:rsidP="000210B8">
      <w:pPr>
        <w:jc w:val="center"/>
        <w:rPr>
          <w:b/>
          <w:i/>
          <w:sz w:val="28"/>
          <w:szCs w:val="28"/>
        </w:rPr>
      </w:pPr>
      <w:r w:rsidRPr="00C77990">
        <w:rPr>
          <w:b/>
          <w:i/>
          <w:noProof/>
          <w:sz w:val="28"/>
          <w:szCs w:val="28"/>
          <w:lang w:val="ru-RU"/>
        </w:rPr>
        <w:drawing>
          <wp:inline distT="0" distB="0" distL="0" distR="0" wp14:anchorId="1425AC87" wp14:editId="04588067">
            <wp:extent cx="5858539" cy="3894044"/>
            <wp:effectExtent l="0" t="0" r="8890" b="0"/>
            <wp:docPr id="4" name="Рисунок 4" descr="E:\МОИ ДОКУМЕНТЫ\ДОКИ\ПЗФ\ПЗФ_ФОТО\Кіровоградський район\ХОЛОДНI КЛЮЧI\DSC0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ДОКИ\ПЗФ\ПЗФ_ФОТО\Кіровоградський район\ХОЛОДНI КЛЮЧI\DSC061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20" cy="3895693"/>
                    </a:xfrm>
                    <a:prstGeom prst="rect">
                      <a:avLst/>
                    </a:prstGeom>
                    <a:noFill/>
                    <a:ln>
                      <a:noFill/>
                    </a:ln>
                  </pic:spPr>
                </pic:pic>
              </a:graphicData>
            </a:graphic>
          </wp:inline>
        </w:drawing>
      </w:r>
    </w:p>
    <w:p w:rsidR="000210B8" w:rsidRDefault="000210B8" w:rsidP="000210B8">
      <w:pPr>
        <w:jc w:val="center"/>
        <w:rPr>
          <w:b/>
          <w:i/>
          <w:sz w:val="28"/>
          <w:szCs w:val="28"/>
        </w:rPr>
      </w:pPr>
      <w:r>
        <w:rPr>
          <w:b/>
          <w:i/>
          <w:sz w:val="28"/>
          <w:szCs w:val="28"/>
        </w:rPr>
        <w:t>Гідрологічна пам’ятка природи мі</w:t>
      </w:r>
      <w:r w:rsidR="00182D5B">
        <w:rPr>
          <w:b/>
          <w:i/>
          <w:sz w:val="28"/>
          <w:szCs w:val="28"/>
        </w:rPr>
        <w:t xml:space="preserve">сцевого значення </w:t>
      </w:r>
      <w:r w:rsidR="00182D5B" w:rsidRPr="00182D5B">
        <w:rPr>
          <w:b/>
          <w:i/>
          <w:sz w:val="28"/>
          <w:szCs w:val="28"/>
          <w:lang w:val="ru-RU"/>
        </w:rPr>
        <w:t>“</w:t>
      </w:r>
      <w:r w:rsidR="00182D5B">
        <w:rPr>
          <w:b/>
          <w:i/>
          <w:sz w:val="28"/>
          <w:szCs w:val="28"/>
        </w:rPr>
        <w:t>Холодні ключі</w:t>
      </w:r>
      <w:r w:rsidR="00182D5B" w:rsidRPr="00182D5B">
        <w:rPr>
          <w:b/>
          <w:i/>
          <w:sz w:val="28"/>
          <w:szCs w:val="28"/>
          <w:lang w:val="ru-RU"/>
        </w:rPr>
        <w:t>”</w:t>
      </w:r>
      <w:r>
        <w:rPr>
          <w:b/>
          <w:i/>
          <w:sz w:val="28"/>
          <w:szCs w:val="28"/>
        </w:rPr>
        <w:t xml:space="preserve"> Кіровоградський район</w:t>
      </w:r>
    </w:p>
    <w:p w:rsidR="000210B8" w:rsidRDefault="000210B8" w:rsidP="000210B8">
      <w:pPr>
        <w:jc w:val="center"/>
        <w:rPr>
          <w:b/>
          <w:i/>
          <w:sz w:val="28"/>
          <w:szCs w:val="28"/>
        </w:rPr>
      </w:pPr>
      <w:r w:rsidRPr="00C77990">
        <w:rPr>
          <w:b/>
          <w:i/>
          <w:noProof/>
          <w:sz w:val="28"/>
          <w:szCs w:val="28"/>
          <w:lang w:val="ru-RU"/>
        </w:rPr>
        <w:drawing>
          <wp:inline distT="0" distB="0" distL="0" distR="0" wp14:anchorId="52429C39" wp14:editId="6070285F">
            <wp:extent cx="5861183" cy="4394599"/>
            <wp:effectExtent l="0" t="0" r="6350" b="6350"/>
            <wp:docPr id="5" name="Рисунок 5" descr="E:\МОИ ДОКУМЕНТЫ\ДОКИ\ПЗФ\ПЗФ_ФОТО\Онуфріївський район\ЛОЗУВАТСЬКИЙ\В заказнике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ЕНТЫ\ДОКИ\ПЗФ\ПЗФ_ФОТО\Онуфріївський район\ЛОЗУВАТСЬКИЙ\В заказнике_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3038" cy="4395990"/>
                    </a:xfrm>
                    <a:prstGeom prst="rect">
                      <a:avLst/>
                    </a:prstGeom>
                    <a:noFill/>
                    <a:ln>
                      <a:noFill/>
                    </a:ln>
                  </pic:spPr>
                </pic:pic>
              </a:graphicData>
            </a:graphic>
          </wp:inline>
        </w:drawing>
      </w:r>
    </w:p>
    <w:p w:rsidR="000210B8" w:rsidRDefault="000210B8" w:rsidP="000210B8">
      <w:pPr>
        <w:jc w:val="center"/>
        <w:rPr>
          <w:b/>
          <w:i/>
          <w:sz w:val="28"/>
          <w:szCs w:val="28"/>
        </w:rPr>
      </w:pPr>
      <w:r>
        <w:rPr>
          <w:b/>
          <w:i/>
          <w:sz w:val="28"/>
          <w:szCs w:val="28"/>
        </w:rPr>
        <w:t>Ландшафтний заказник м</w:t>
      </w:r>
      <w:r w:rsidR="00182D5B">
        <w:rPr>
          <w:b/>
          <w:i/>
          <w:sz w:val="28"/>
          <w:szCs w:val="28"/>
        </w:rPr>
        <w:t xml:space="preserve">ісцевого значення </w:t>
      </w:r>
      <w:r w:rsidR="00182D5B" w:rsidRPr="00182D5B">
        <w:rPr>
          <w:b/>
          <w:i/>
          <w:sz w:val="28"/>
          <w:szCs w:val="28"/>
          <w:lang w:val="ru-RU"/>
        </w:rPr>
        <w:t>“</w:t>
      </w:r>
      <w:r w:rsidR="00182D5B">
        <w:rPr>
          <w:b/>
          <w:i/>
          <w:sz w:val="28"/>
          <w:szCs w:val="28"/>
        </w:rPr>
        <w:t>Лозуватський</w:t>
      </w:r>
      <w:r w:rsidR="00182D5B" w:rsidRPr="00182D5B">
        <w:rPr>
          <w:b/>
          <w:i/>
          <w:sz w:val="28"/>
          <w:szCs w:val="28"/>
          <w:lang w:val="ru-RU"/>
        </w:rPr>
        <w:t>”</w:t>
      </w:r>
      <w:r>
        <w:rPr>
          <w:b/>
          <w:i/>
          <w:sz w:val="28"/>
          <w:szCs w:val="28"/>
        </w:rPr>
        <w:t xml:space="preserve"> Онуфріївський район</w:t>
      </w:r>
    </w:p>
    <w:p w:rsidR="000210B8" w:rsidRDefault="000210B8" w:rsidP="000210B8">
      <w:pPr>
        <w:jc w:val="center"/>
        <w:rPr>
          <w:b/>
          <w:i/>
          <w:sz w:val="28"/>
          <w:szCs w:val="28"/>
        </w:rPr>
      </w:pPr>
      <w:r w:rsidRPr="008666F9">
        <w:rPr>
          <w:b/>
          <w:i/>
          <w:noProof/>
          <w:sz w:val="28"/>
          <w:szCs w:val="28"/>
          <w:lang w:val="ru-RU"/>
        </w:rPr>
        <w:drawing>
          <wp:inline distT="0" distB="0" distL="0" distR="0" wp14:anchorId="49C9B368" wp14:editId="59F47006">
            <wp:extent cx="5786824" cy="4338084"/>
            <wp:effectExtent l="0" t="0" r="4445" b="5715"/>
            <wp:docPr id="10" name="Рисунок 10" descr="E:\МОИ ДОКУМЕНТЫ\ДОКИ\ПЗФ\ПЗФ_ФОТО\Голованівський район\ДУБ-ВЕЛЕТЕНЬ\Дуб-великан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Ы\ДОКИ\ПЗФ\ПЗФ_ФОТО\Голованівський район\ДУБ-ВЕЛЕТЕНЬ\Дуб-великан_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0745" cy="4341023"/>
                    </a:xfrm>
                    <a:prstGeom prst="rect">
                      <a:avLst/>
                    </a:prstGeom>
                    <a:noFill/>
                    <a:ln>
                      <a:noFill/>
                    </a:ln>
                  </pic:spPr>
                </pic:pic>
              </a:graphicData>
            </a:graphic>
          </wp:inline>
        </w:drawing>
      </w:r>
    </w:p>
    <w:p w:rsidR="000210B8" w:rsidRDefault="000210B8" w:rsidP="000210B8">
      <w:pPr>
        <w:jc w:val="center"/>
        <w:rPr>
          <w:b/>
          <w:i/>
          <w:sz w:val="28"/>
          <w:szCs w:val="28"/>
          <w:lang w:val="ru-RU"/>
        </w:rPr>
      </w:pPr>
      <w:r>
        <w:rPr>
          <w:b/>
          <w:i/>
          <w:sz w:val="28"/>
          <w:szCs w:val="28"/>
        </w:rPr>
        <w:t>Ботанічна пам’ятка природи м</w:t>
      </w:r>
      <w:r w:rsidR="00182D5B">
        <w:rPr>
          <w:b/>
          <w:i/>
          <w:sz w:val="28"/>
          <w:szCs w:val="28"/>
        </w:rPr>
        <w:t xml:space="preserve">ісцевого значення </w:t>
      </w:r>
      <w:r w:rsidR="00182D5B" w:rsidRPr="00182D5B">
        <w:rPr>
          <w:b/>
          <w:i/>
          <w:sz w:val="28"/>
          <w:szCs w:val="28"/>
          <w:lang w:val="ru-RU"/>
        </w:rPr>
        <w:t>“</w:t>
      </w:r>
      <w:r w:rsidR="00182D5B">
        <w:rPr>
          <w:b/>
          <w:i/>
          <w:sz w:val="28"/>
          <w:szCs w:val="28"/>
        </w:rPr>
        <w:t>Дуб-велетень</w:t>
      </w:r>
      <w:r w:rsidR="00182D5B" w:rsidRPr="00182D5B">
        <w:rPr>
          <w:b/>
          <w:i/>
          <w:sz w:val="28"/>
          <w:szCs w:val="28"/>
          <w:lang w:val="ru-RU"/>
        </w:rPr>
        <w:t>”</w:t>
      </w:r>
      <w:r>
        <w:rPr>
          <w:b/>
          <w:i/>
          <w:sz w:val="28"/>
          <w:szCs w:val="28"/>
        </w:rPr>
        <w:t xml:space="preserve"> Голованівський район</w:t>
      </w:r>
    </w:p>
    <w:p w:rsidR="00182D5B" w:rsidRPr="00182D5B" w:rsidRDefault="00182D5B" w:rsidP="000210B8">
      <w:pPr>
        <w:jc w:val="center"/>
        <w:rPr>
          <w:b/>
          <w:i/>
          <w:sz w:val="28"/>
          <w:szCs w:val="28"/>
          <w:lang w:val="ru-RU"/>
        </w:rPr>
      </w:pPr>
    </w:p>
    <w:p w:rsidR="000210B8" w:rsidRDefault="000210B8" w:rsidP="000210B8">
      <w:pPr>
        <w:jc w:val="center"/>
        <w:rPr>
          <w:b/>
          <w:i/>
          <w:sz w:val="28"/>
          <w:szCs w:val="28"/>
        </w:rPr>
      </w:pPr>
      <w:r w:rsidRPr="00DC343B">
        <w:rPr>
          <w:b/>
          <w:i/>
          <w:noProof/>
          <w:sz w:val="28"/>
          <w:szCs w:val="28"/>
          <w:lang w:val="ru-RU"/>
        </w:rPr>
        <w:drawing>
          <wp:inline distT="0" distB="0" distL="0" distR="0" wp14:anchorId="117A8ED1" wp14:editId="25C5AC56">
            <wp:extent cx="5847907" cy="3886977"/>
            <wp:effectExtent l="0" t="0" r="635" b="0"/>
            <wp:docPr id="11" name="Рисунок 11" descr="E:\МОИ ДОКУМЕНТЫ\ДОКИ\ПЗФ\ПЗФ_ФОТО\Долинський район\ГРАНІТНИЙ СТЕП\DSC0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ЕНТЫ\ДОКИ\ПЗФ\ПЗФ_ФОТО\Долинський район\ГРАНІТНИЙ СТЕП\DSC038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6868" cy="3892933"/>
                    </a:xfrm>
                    <a:prstGeom prst="rect">
                      <a:avLst/>
                    </a:prstGeom>
                    <a:noFill/>
                    <a:ln>
                      <a:noFill/>
                    </a:ln>
                  </pic:spPr>
                </pic:pic>
              </a:graphicData>
            </a:graphic>
          </wp:inline>
        </w:drawing>
      </w:r>
    </w:p>
    <w:p w:rsidR="000210B8" w:rsidRPr="00182D5B" w:rsidRDefault="000210B8" w:rsidP="000210B8">
      <w:pPr>
        <w:jc w:val="center"/>
        <w:rPr>
          <w:b/>
          <w:i/>
          <w:sz w:val="28"/>
          <w:szCs w:val="28"/>
          <w:lang w:val="ru-RU"/>
        </w:rPr>
      </w:pPr>
      <w:r>
        <w:rPr>
          <w:b/>
          <w:i/>
          <w:sz w:val="28"/>
          <w:szCs w:val="28"/>
        </w:rPr>
        <w:t>Ботанічний заказник загальнодерж</w:t>
      </w:r>
      <w:r w:rsidR="00182D5B">
        <w:rPr>
          <w:b/>
          <w:i/>
          <w:sz w:val="28"/>
          <w:szCs w:val="28"/>
        </w:rPr>
        <w:t xml:space="preserve">авного значення </w:t>
      </w:r>
      <w:r w:rsidR="00182D5B" w:rsidRPr="00182D5B">
        <w:rPr>
          <w:b/>
          <w:i/>
          <w:sz w:val="28"/>
          <w:szCs w:val="28"/>
          <w:lang w:val="ru-RU"/>
        </w:rPr>
        <w:t>“</w:t>
      </w:r>
      <w:r w:rsidR="00182D5B">
        <w:rPr>
          <w:b/>
          <w:i/>
          <w:sz w:val="28"/>
          <w:szCs w:val="28"/>
        </w:rPr>
        <w:t>Гранітний степ</w:t>
      </w:r>
      <w:r w:rsidR="00182D5B" w:rsidRPr="00182D5B">
        <w:rPr>
          <w:b/>
          <w:i/>
          <w:sz w:val="28"/>
          <w:szCs w:val="28"/>
          <w:lang w:val="ru-RU"/>
        </w:rPr>
        <w:t>”</w:t>
      </w:r>
    </w:p>
    <w:p w:rsidR="000210B8" w:rsidRDefault="000210B8" w:rsidP="000210B8">
      <w:pPr>
        <w:jc w:val="center"/>
        <w:rPr>
          <w:b/>
          <w:i/>
          <w:sz w:val="28"/>
          <w:szCs w:val="28"/>
        </w:rPr>
      </w:pPr>
      <w:r>
        <w:rPr>
          <w:b/>
          <w:i/>
          <w:sz w:val="28"/>
          <w:szCs w:val="28"/>
        </w:rPr>
        <w:t>Долинський район</w:t>
      </w:r>
    </w:p>
    <w:p w:rsidR="000210B8" w:rsidRDefault="000210B8" w:rsidP="000210B8">
      <w:pPr>
        <w:jc w:val="center"/>
        <w:rPr>
          <w:b/>
          <w:i/>
          <w:sz w:val="28"/>
          <w:szCs w:val="28"/>
        </w:rPr>
      </w:pPr>
      <w:r w:rsidRPr="00FC49EE">
        <w:rPr>
          <w:b/>
          <w:i/>
          <w:noProof/>
          <w:sz w:val="28"/>
          <w:szCs w:val="28"/>
          <w:lang w:val="ru-RU"/>
        </w:rPr>
        <w:drawing>
          <wp:inline distT="0" distB="0" distL="0" distR="0" wp14:anchorId="2B7132DD" wp14:editId="30B91709">
            <wp:extent cx="5688419" cy="4264315"/>
            <wp:effectExtent l="0" t="0" r="7620" b="3175"/>
            <wp:docPr id="12" name="Рисунок 12" descr="E:\МОИ ДОКУМЕНТЫ\ДОКИ\ПЗФ\ПЗФ_ФОТО\Онуфріївський район\ОНУФРІЇВСЬКИЙ ПАРК\Остров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И ДОКУМЕНТЫ\ДОКИ\ПЗФ\ПЗФ_ФОТО\Онуфріївський район\ОНУФРІЇВСЬКИЙ ПАРК\Остров 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0615" cy="4265961"/>
                    </a:xfrm>
                    <a:prstGeom prst="rect">
                      <a:avLst/>
                    </a:prstGeom>
                    <a:noFill/>
                    <a:ln>
                      <a:noFill/>
                    </a:ln>
                  </pic:spPr>
                </pic:pic>
              </a:graphicData>
            </a:graphic>
          </wp:inline>
        </w:drawing>
      </w:r>
    </w:p>
    <w:p w:rsidR="000210B8" w:rsidRPr="000210B8" w:rsidRDefault="000210B8" w:rsidP="000210B8">
      <w:pPr>
        <w:jc w:val="center"/>
        <w:rPr>
          <w:b/>
          <w:i/>
          <w:sz w:val="28"/>
          <w:szCs w:val="28"/>
          <w:lang w:val="ru-RU"/>
        </w:rPr>
        <w:sectPr w:rsidR="000210B8" w:rsidRPr="000210B8" w:rsidSect="000210B8">
          <w:pgSz w:w="11906" w:h="16838"/>
          <w:pgMar w:top="851" w:right="426" w:bottom="851" w:left="568" w:header="709" w:footer="709" w:gutter="0"/>
          <w:cols w:space="720"/>
          <w:docGrid w:linePitch="326"/>
        </w:sectPr>
      </w:pPr>
      <w:r>
        <w:rPr>
          <w:b/>
          <w:i/>
          <w:sz w:val="28"/>
          <w:szCs w:val="28"/>
        </w:rPr>
        <w:t>Парк – пам’ятка садово-парковог</w:t>
      </w:r>
      <w:r w:rsidR="00182D5B">
        <w:rPr>
          <w:b/>
          <w:i/>
          <w:sz w:val="28"/>
          <w:szCs w:val="28"/>
        </w:rPr>
        <w:t xml:space="preserve">о мистецтва </w:t>
      </w:r>
      <w:r w:rsidR="00182D5B" w:rsidRPr="00182D5B">
        <w:rPr>
          <w:b/>
          <w:i/>
          <w:sz w:val="28"/>
          <w:szCs w:val="28"/>
          <w:lang w:val="ru-RU"/>
        </w:rPr>
        <w:t>“</w:t>
      </w:r>
      <w:r w:rsidR="00182D5B">
        <w:rPr>
          <w:b/>
          <w:i/>
          <w:sz w:val="28"/>
          <w:szCs w:val="28"/>
        </w:rPr>
        <w:t>Онуфріївський парк</w:t>
      </w:r>
      <w:r w:rsidR="00182D5B" w:rsidRPr="00182D5B">
        <w:rPr>
          <w:b/>
          <w:i/>
          <w:sz w:val="28"/>
          <w:szCs w:val="28"/>
          <w:lang w:val="ru-RU"/>
        </w:rPr>
        <w:t>”</w:t>
      </w:r>
      <w:r>
        <w:rPr>
          <w:b/>
          <w:i/>
          <w:sz w:val="28"/>
          <w:szCs w:val="28"/>
        </w:rPr>
        <w:t xml:space="preserve"> Онуфріївський район</w:t>
      </w:r>
    </w:p>
    <w:p w:rsidR="000210B8" w:rsidRPr="0020631D" w:rsidRDefault="000210B8" w:rsidP="000210B8">
      <w:pPr>
        <w:jc w:val="center"/>
        <w:rPr>
          <w:b/>
          <w:i/>
          <w:sz w:val="28"/>
          <w:szCs w:val="28"/>
        </w:rPr>
      </w:pPr>
    </w:p>
    <w:p w:rsidR="00E03423" w:rsidRPr="000210B8" w:rsidRDefault="00E03423" w:rsidP="000210B8">
      <w:pPr>
        <w:rPr>
          <w:b/>
          <w:i/>
        </w:rPr>
      </w:pPr>
    </w:p>
    <w:p w:rsidR="000210B8" w:rsidRPr="000210B8" w:rsidRDefault="000210B8">
      <w:pPr>
        <w:rPr>
          <w:lang w:val="ru-RU"/>
        </w:rPr>
      </w:pPr>
    </w:p>
    <w:p w:rsidR="00E03423" w:rsidRDefault="00E03423">
      <w:pPr>
        <w:ind w:firstLine="708"/>
        <w:jc w:val="center"/>
        <w:rPr>
          <w:i/>
          <w:sz w:val="20"/>
          <w:szCs w:val="20"/>
        </w:rPr>
      </w:pPr>
      <w:r>
        <w:rPr>
          <w:i/>
          <w:iCs/>
          <w:sz w:val="28"/>
        </w:rPr>
        <w:t xml:space="preserve">Динаміка структури природно-заповідного фонду </w:t>
      </w:r>
    </w:p>
    <w:p w:rsidR="00E03423" w:rsidRPr="00E160AE" w:rsidRDefault="0045548F">
      <w:pPr>
        <w:jc w:val="center"/>
        <w:rPr>
          <w:i/>
          <w:iCs/>
          <w:lang w:val="ru-RU"/>
        </w:rPr>
      </w:pPr>
      <w:r>
        <w:rPr>
          <w:i/>
          <w:iCs/>
        </w:rPr>
        <w:t xml:space="preserve"> </w:t>
      </w:r>
      <w:r w:rsidR="00E03423">
        <w:rPr>
          <w:i/>
          <w:iCs/>
        </w:rPr>
        <w:t xml:space="preserve">Таблиця </w:t>
      </w:r>
      <w:r w:rsidR="00E03423" w:rsidRPr="00E160AE">
        <w:rPr>
          <w:i/>
          <w:iCs/>
          <w:lang w:val="ru-RU"/>
        </w:rPr>
        <w:t>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1"/>
        <w:gridCol w:w="1097"/>
        <w:gridCol w:w="1260"/>
        <w:gridCol w:w="1150"/>
        <w:gridCol w:w="1260"/>
        <w:gridCol w:w="1051"/>
        <w:gridCol w:w="1260"/>
        <w:gridCol w:w="1008"/>
        <w:gridCol w:w="1150"/>
        <w:gridCol w:w="1024"/>
      </w:tblGrid>
      <w:tr w:rsidR="00E03423">
        <w:trPr>
          <w:cantSplit/>
        </w:trPr>
        <w:tc>
          <w:tcPr>
            <w:tcW w:w="3794" w:type="dxa"/>
            <w:vMerge w:val="restart"/>
          </w:tcPr>
          <w:p w:rsidR="00E03423" w:rsidRDefault="00E03423">
            <w:pPr>
              <w:jc w:val="center"/>
              <w:rPr>
                <w:sz w:val="22"/>
                <w:szCs w:val="22"/>
              </w:rPr>
            </w:pPr>
            <w:r>
              <w:rPr>
                <w:sz w:val="22"/>
                <w:szCs w:val="22"/>
              </w:rPr>
              <w:t>Категорії територій та об’єктів ПЗФ</w:t>
            </w:r>
          </w:p>
        </w:tc>
        <w:tc>
          <w:tcPr>
            <w:tcW w:w="2268" w:type="dxa"/>
            <w:gridSpan w:val="2"/>
          </w:tcPr>
          <w:p w:rsidR="00E03423" w:rsidRDefault="00E03423">
            <w:pPr>
              <w:jc w:val="center"/>
              <w:rPr>
                <w:sz w:val="22"/>
                <w:szCs w:val="22"/>
              </w:rPr>
            </w:pPr>
            <w:r>
              <w:rPr>
                <w:sz w:val="22"/>
                <w:szCs w:val="22"/>
              </w:rPr>
              <w:t>На 01.01.2011 року</w:t>
            </w:r>
          </w:p>
        </w:tc>
        <w:tc>
          <w:tcPr>
            <w:tcW w:w="2410"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2 року</w:t>
            </w:r>
          </w:p>
        </w:tc>
        <w:tc>
          <w:tcPr>
            <w:tcW w:w="2311"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3 року</w:t>
            </w:r>
          </w:p>
        </w:tc>
        <w:tc>
          <w:tcPr>
            <w:tcW w:w="2268"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4 року</w:t>
            </w:r>
          </w:p>
        </w:tc>
        <w:tc>
          <w:tcPr>
            <w:tcW w:w="2174"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5 року</w:t>
            </w:r>
          </w:p>
        </w:tc>
      </w:tr>
      <w:tr w:rsidR="00E03423">
        <w:trPr>
          <w:cantSplit/>
        </w:trPr>
        <w:tc>
          <w:tcPr>
            <w:tcW w:w="3794" w:type="dxa"/>
            <w:vMerge/>
          </w:tcPr>
          <w:p w:rsidR="00E03423" w:rsidRDefault="00E03423">
            <w:pPr>
              <w:rPr>
                <w:sz w:val="22"/>
                <w:szCs w:val="22"/>
              </w:rPr>
            </w:pPr>
          </w:p>
        </w:tc>
        <w:tc>
          <w:tcPr>
            <w:tcW w:w="1171" w:type="dxa"/>
          </w:tcPr>
          <w:p w:rsidR="00E03423" w:rsidRDefault="00E03423">
            <w:pPr>
              <w:jc w:val="center"/>
              <w:rPr>
                <w:sz w:val="22"/>
                <w:szCs w:val="22"/>
              </w:rPr>
            </w:pPr>
            <w:r>
              <w:rPr>
                <w:sz w:val="22"/>
                <w:szCs w:val="22"/>
              </w:rPr>
              <w:t>кількість, од,</w:t>
            </w:r>
          </w:p>
        </w:tc>
        <w:tc>
          <w:tcPr>
            <w:tcW w:w="1097" w:type="dxa"/>
          </w:tcPr>
          <w:p w:rsidR="00E03423" w:rsidRDefault="00E03423">
            <w:pPr>
              <w:jc w:val="center"/>
              <w:rPr>
                <w:sz w:val="22"/>
                <w:szCs w:val="22"/>
              </w:rPr>
            </w:pPr>
            <w:r>
              <w:rPr>
                <w:sz w:val="22"/>
                <w:szCs w:val="22"/>
              </w:rPr>
              <w:t>площа, га</w:t>
            </w:r>
          </w:p>
        </w:tc>
        <w:tc>
          <w:tcPr>
            <w:tcW w:w="1260" w:type="dxa"/>
          </w:tcPr>
          <w:p w:rsidR="00E03423" w:rsidRDefault="00E03423">
            <w:pPr>
              <w:jc w:val="center"/>
              <w:rPr>
                <w:sz w:val="22"/>
                <w:szCs w:val="22"/>
              </w:rPr>
            </w:pPr>
            <w:r>
              <w:rPr>
                <w:sz w:val="22"/>
                <w:szCs w:val="22"/>
              </w:rPr>
              <w:t>кількість, од,</w:t>
            </w:r>
          </w:p>
        </w:tc>
        <w:tc>
          <w:tcPr>
            <w:tcW w:w="1150" w:type="dxa"/>
          </w:tcPr>
          <w:p w:rsidR="00E03423" w:rsidRDefault="00E03423">
            <w:pPr>
              <w:jc w:val="center"/>
              <w:rPr>
                <w:sz w:val="22"/>
                <w:szCs w:val="22"/>
              </w:rPr>
            </w:pPr>
            <w:r>
              <w:rPr>
                <w:sz w:val="22"/>
                <w:szCs w:val="22"/>
              </w:rPr>
              <w:t>площа, га</w:t>
            </w:r>
          </w:p>
        </w:tc>
        <w:tc>
          <w:tcPr>
            <w:tcW w:w="1260" w:type="dxa"/>
          </w:tcPr>
          <w:p w:rsidR="00E03423" w:rsidRDefault="00E03423">
            <w:pPr>
              <w:jc w:val="center"/>
              <w:rPr>
                <w:sz w:val="22"/>
                <w:szCs w:val="22"/>
              </w:rPr>
            </w:pPr>
            <w:r>
              <w:rPr>
                <w:sz w:val="22"/>
                <w:szCs w:val="22"/>
              </w:rPr>
              <w:t>кількість, од,</w:t>
            </w:r>
          </w:p>
        </w:tc>
        <w:tc>
          <w:tcPr>
            <w:tcW w:w="1051" w:type="dxa"/>
          </w:tcPr>
          <w:p w:rsidR="00E03423" w:rsidRDefault="00E03423">
            <w:pPr>
              <w:jc w:val="center"/>
              <w:rPr>
                <w:sz w:val="22"/>
                <w:szCs w:val="22"/>
              </w:rPr>
            </w:pPr>
            <w:r>
              <w:rPr>
                <w:sz w:val="22"/>
                <w:szCs w:val="22"/>
              </w:rPr>
              <w:t>площа, га</w:t>
            </w:r>
          </w:p>
        </w:tc>
        <w:tc>
          <w:tcPr>
            <w:tcW w:w="1260" w:type="dxa"/>
          </w:tcPr>
          <w:p w:rsidR="00E03423" w:rsidRDefault="00E03423">
            <w:pPr>
              <w:jc w:val="center"/>
              <w:rPr>
                <w:sz w:val="22"/>
                <w:szCs w:val="22"/>
              </w:rPr>
            </w:pPr>
            <w:r>
              <w:rPr>
                <w:sz w:val="22"/>
                <w:szCs w:val="22"/>
              </w:rPr>
              <w:t>кількість, од,</w:t>
            </w:r>
          </w:p>
        </w:tc>
        <w:tc>
          <w:tcPr>
            <w:tcW w:w="1008" w:type="dxa"/>
          </w:tcPr>
          <w:p w:rsidR="00E03423" w:rsidRDefault="00E03423">
            <w:pPr>
              <w:ind w:left="-92"/>
              <w:jc w:val="center"/>
              <w:rPr>
                <w:sz w:val="22"/>
                <w:szCs w:val="22"/>
              </w:rPr>
            </w:pPr>
            <w:r>
              <w:rPr>
                <w:sz w:val="22"/>
                <w:szCs w:val="22"/>
              </w:rPr>
              <w:t>площа, га</w:t>
            </w:r>
          </w:p>
        </w:tc>
        <w:tc>
          <w:tcPr>
            <w:tcW w:w="1150" w:type="dxa"/>
          </w:tcPr>
          <w:p w:rsidR="00E03423" w:rsidRDefault="00E03423">
            <w:pPr>
              <w:jc w:val="center"/>
              <w:rPr>
                <w:sz w:val="22"/>
                <w:szCs w:val="22"/>
              </w:rPr>
            </w:pPr>
            <w:r>
              <w:rPr>
                <w:sz w:val="22"/>
                <w:szCs w:val="22"/>
              </w:rPr>
              <w:t>кількість, од,</w:t>
            </w:r>
          </w:p>
        </w:tc>
        <w:tc>
          <w:tcPr>
            <w:tcW w:w="1024" w:type="dxa"/>
          </w:tcPr>
          <w:p w:rsidR="00E03423" w:rsidRDefault="00E03423">
            <w:pPr>
              <w:jc w:val="center"/>
              <w:rPr>
                <w:sz w:val="22"/>
                <w:szCs w:val="22"/>
              </w:rPr>
            </w:pPr>
            <w:r>
              <w:rPr>
                <w:sz w:val="22"/>
                <w:szCs w:val="22"/>
              </w:rPr>
              <w:t>площа, га</w:t>
            </w:r>
          </w:p>
        </w:tc>
      </w:tr>
      <w:tr w:rsidR="00E03423">
        <w:trPr>
          <w:cantSplit/>
        </w:trPr>
        <w:tc>
          <w:tcPr>
            <w:tcW w:w="3794" w:type="dxa"/>
          </w:tcPr>
          <w:p w:rsidR="00E03423" w:rsidRDefault="00E03423">
            <w:pPr>
              <w:jc w:val="center"/>
              <w:rPr>
                <w:sz w:val="22"/>
                <w:szCs w:val="22"/>
              </w:rPr>
            </w:pPr>
            <w:r>
              <w:rPr>
                <w:sz w:val="22"/>
                <w:szCs w:val="22"/>
              </w:rPr>
              <w:t>1</w:t>
            </w:r>
          </w:p>
        </w:tc>
        <w:tc>
          <w:tcPr>
            <w:tcW w:w="1171" w:type="dxa"/>
          </w:tcPr>
          <w:p w:rsidR="00E03423" w:rsidRDefault="00E03423">
            <w:pPr>
              <w:jc w:val="center"/>
              <w:rPr>
                <w:sz w:val="22"/>
                <w:szCs w:val="22"/>
              </w:rPr>
            </w:pPr>
            <w:r>
              <w:rPr>
                <w:sz w:val="22"/>
                <w:szCs w:val="22"/>
              </w:rPr>
              <w:t>2</w:t>
            </w:r>
          </w:p>
        </w:tc>
        <w:tc>
          <w:tcPr>
            <w:tcW w:w="1097" w:type="dxa"/>
          </w:tcPr>
          <w:p w:rsidR="00E03423" w:rsidRDefault="00E03423">
            <w:pPr>
              <w:jc w:val="center"/>
              <w:rPr>
                <w:sz w:val="22"/>
                <w:szCs w:val="22"/>
              </w:rPr>
            </w:pPr>
            <w:r>
              <w:rPr>
                <w:sz w:val="22"/>
                <w:szCs w:val="22"/>
              </w:rPr>
              <w:t>3</w:t>
            </w:r>
          </w:p>
        </w:tc>
        <w:tc>
          <w:tcPr>
            <w:tcW w:w="1260" w:type="dxa"/>
          </w:tcPr>
          <w:p w:rsidR="00E03423" w:rsidRDefault="00E03423">
            <w:pPr>
              <w:jc w:val="center"/>
              <w:rPr>
                <w:sz w:val="22"/>
                <w:szCs w:val="22"/>
              </w:rPr>
            </w:pPr>
            <w:r>
              <w:rPr>
                <w:sz w:val="22"/>
                <w:szCs w:val="22"/>
              </w:rPr>
              <w:t>4</w:t>
            </w:r>
          </w:p>
        </w:tc>
        <w:tc>
          <w:tcPr>
            <w:tcW w:w="1150" w:type="dxa"/>
          </w:tcPr>
          <w:p w:rsidR="00E03423" w:rsidRDefault="00E03423">
            <w:pPr>
              <w:jc w:val="center"/>
              <w:rPr>
                <w:sz w:val="22"/>
                <w:szCs w:val="22"/>
              </w:rPr>
            </w:pPr>
            <w:r>
              <w:rPr>
                <w:sz w:val="22"/>
                <w:szCs w:val="22"/>
              </w:rPr>
              <w:t>5</w:t>
            </w:r>
          </w:p>
        </w:tc>
        <w:tc>
          <w:tcPr>
            <w:tcW w:w="1260" w:type="dxa"/>
          </w:tcPr>
          <w:p w:rsidR="00E03423" w:rsidRDefault="00E03423">
            <w:pPr>
              <w:jc w:val="center"/>
              <w:rPr>
                <w:sz w:val="22"/>
                <w:szCs w:val="22"/>
              </w:rPr>
            </w:pPr>
            <w:r>
              <w:rPr>
                <w:sz w:val="22"/>
                <w:szCs w:val="22"/>
              </w:rPr>
              <w:t>6</w:t>
            </w:r>
          </w:p>
        </w:tc>
        <w:tc>
          <w:tcPr>
            <w:tcW w:w="1051" w:type="dxa"/>
          </w:tcPr>
          <w:p w:rsidR="00E03423" w:rsidRDefault="00E03423">
            <w:pPr>
              <w:jc w:val="center"/>
              <w:rPr>
                <w:sz w:val="22"/>
                <w:szCs w:val="22"/>
              </w:rPr>
            </w:pPr>
            <w:r>
              <w:rPr>
                <w:sz w:val="22"/>
                <w:szCs w:val="22"/>
              </w:rPr>
              <w:t>7</w:t>
            </w:r>
          </w:p>
        </w:tc>
        <w:tc>
          <w:tcPr>
            <w:tcW w:w="1260" w:type="dxa"/>
          </w:tcPr>
          <w:p w:rsidR="00E03423" w:rsidRDefault="00E03423">
            <w:pPr>
              <w:jc w:val="center"/>
              <w:rPr>
                <w:sz w:val="22"/>
                <w:szCs w:val="22"/>
              </w:rPr>
            </w:pPr>
            <w:r>
              <w:rPr>
                <w:sz w:val="22"/>
                <w:szCs w:val="22"/>
              </w:rPr>
              <w:t>8</w:t>
            </w:r>
          </w:p>
        </w:tc>
        <w:tc>
          <w:tcPr>
            <w:tcW w:w="1008" w:type="dxa"/>
          </w:tcPr>
          <w:p w:rsidR="00E03423" w:rsidRDefault="00E03423">
            <w:pPr>
              <w:jc w:val="center"/>
              <w:rPr>
                <w:sz w:val="22"/>
                <w:szCs w:val="22"/>
              </w:rPr>
            </w:pPr>
            <w:r>
              <w:rPr>
                <w:sz w:val="22"/>
                <w:szCs w:val="22"/>
              </w:rPr>
              <w:t>9</w:t>
            </w:r>
          </w:p>
        </w:tc>
        <w:tc>
          <w:tcPr>
            <w:tcW w:w="1150" w:type="dxa"/>
          </w:tcPr>
          <w:p w:rsidR="00E03423" w:rsidRDefault="00E03423">
            <w:pPr>
              <w:jc w:val="center"/>
              <w:rPr>
                <w:sz w:val="22"/>
                <w:szCs w:val="22"/>
              </w:rPr>
            </w:pPr>
            <w:r>
              <w:rPr>
                <w:sz w:val="22"/>
                <w:szCs w:val="22"/>
              </w:rPr>
              <w:t>10</w:t>
            </w:r>
          </w:p>
        </w:tc>
        <w:tc>
          <w:tcPr>
            <w:tcW w:w="1024" w:type="dxa"/>
          </w:tcPr>
          <w:p w:rsidR="00E03423" w:rsidRDefault="00E03423">
            <w:pPr>
              <w:jc w:val="center"/>
              <w:rPr>
                <w:sz w:val="22"/>
                <w:szCs w:val="22"/>
              </w:rPr>
            </w:pPr>
            <w:r>
              <w:rPr>
                <w:sz w:val="22"/>
                <w:szCs w:val="22"/>
              </w:rPr>
              <w:t>11</w:t>
            </w:r>
          </w:p>
        </w:tc>
      </w:tr>
      <w:tr w:rsidR="00E03423">
        <w:trPr>
          <w:cantSplit/>
        </w:trPr>
        <w:tc>
          <w:tcPr>
            <w:tcW w:w="3794" w:type="dxa"/>
          </w:tcPr>
          <w:p w:rsidR="00E03423" w:rsidRDefault="00E03423">
            <w:pPr>
              <w:rPr>
                <w:sz w:val="22"/>
                <w:szCs w:val="22"/>
              </w:rPr>
            </w:pPr>
            <w:r>
              <w:rPr>
                <w:sz w:val="22"/>
                <w:szCs w:val="22"/>
              </w:rPr>
              <w:t>Природні заповідники</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right"/>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right"/>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Біосферні заповідники</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right"/>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right"/>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Національні природні парки</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right"/>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right"/>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Регіональні ландшафтні парки</w:t>
            </w:r>
          </w:p>
        </w:tc>
        <w:tc>
          <w:tcPr>
            <w:tcW w:w="1171" w:type="dxa"/>
          </w:tcPr>
          <w:p w:rsidR="00E03423" w:rsidRDefault="00E03423">
            <w:pPr>
              <w:jc w:val="center"/>
              <w:rPr>
                <w:sz w:val="22"/>
                <w:szCs w:val="22"/>
              </w:rPr>
            </w:pPr>
            <w:r>
              <w:rPr>
                <w:sz w:val="22"/>
                <w:szCs w:val="22"/>
              </w:rPr>
              <w:t>1</w:t>
            </w:r>
          </w:p>
        </w:tc>
        <w:tc>
          <w:tcPr>
            <w:tcW w:w="1097" w:type="dxa"/>
          </w:tcPr>
          <w:p w:rsidR="00E03423" w:rsidRDefault="00E03423">
            <w:pPr>
              <w:jc w:val="right"/>
              <w:rPr>
                <w:sz w:val="22"/>
                <w:szCs w:val="22"/>
              </w:rPr>
            </w:pPr>
            <w:r>
              <w:rPr>
                <w:sz w:val="22"/>
                <w:szCs w:val="22"/>
              </w:rPr>
              <w:t>17530,73</w:t>
            </w:r>
          </w:p>
        </w:tc>
        <w:tc>
          <w:tcPr>
            <w:tcW w:w="1260" w:type="dxa"/>
          </w:tcPr>
          <w:p w:rsidR="00E03423" w:rsidRDefault="00E03423">
            <w:pPr>
              <w:jc w:val="center"/>
              <w:rPr>
                <w:sz w:val="22"/>
                <w:szCs w:val="22"/>
              </w:rPr>
            </w:pPr>
            <w:r>
              <w:rPr>
                <w:sz w:val="22"/>
                <w:szCs w:val="22"/>
              </w:rPr>
              <w:t>2</w:t>
            </w:r>
          </w:p>
        </w:tc>
        <w:tc>
          <w:tcPr>
            <w:tcW w:w="1150" w:type="dxa"/>
          </w:tcPr>
          <w:p w:rsidR="00E03423" w:rsidRDefault="00E03423">
            <w:pPr>
              <w:jc w:val="right"/>
              <w:rPr>
                <w:sz w:val="22"/>
                <w:szCs w:val="22"/>
              </w:rPr>
            </w:pPr>
            <w:r>
              <w:rPr>
                <w:sz w:val="22"/>
                <w:szCs w:val="22"/>
              </w:rPr>
              <w:t>77850,73</w:t>
            </w:r>
          </w:p>
        </w:tc>
        <w:tc>
          <w:tcPr>
            <w:tcW w:w="1260" w:type="dxa"/>
          </w:tcPr>
          <w:p w:rsidR="00E03423" w:rsidRDefault="00E03423">
            <w:pPr>
              <w:jc w:val="center"/>
              <w:rPr>
                <w:sz w:val="22"/>
                <w:szCs w:val="22"/>
              </w:rPr>
            </w:pPr>
            <w:r>
              <w:rPr>
                <w:sz w:val="22"/>
                <w:szCs w:val="22"/>
              </w:rPr>
              <w:t>2</w:t>
            </w:r>
          </w:p>
        </w:tc>
        <w:tc>
          <w:tcPr>
            <w:tcW w:w="1051" w:type="dxa"/>
          </w:tcPr>
          <w:p w:rsidR="00E03423" w:rsidRDefault="00E03423">
            <w:pPr>
              <w:ind w:left="-49"/>
              <w:jc w:val="right"/>
              <w:rPr>
                <w:sz w:val="22"/>
                <w:szCs w:val="22"/>
              </w:rPr>
            </w:pPr>
            <w:r>
              <w:rPr>
                <w:sz w:val="22"/>
                <w:szCs w:val="22"/>
              </w:rPr>
              <w:t>77850,73</w:t>
            </w:r>
          </w:p>
        </w:tc>
        <w:tc>
          <w:tcPr>
            <w:tcW w:w="1260" w:type="dxa"/>
            <w:vAlign w:val="center"/>
          </w:tcPr>
          <w:p w:rsidR="00E03423" w:rsidRDefault="00E03423">
            <w:pPr>
              <w:jc w:val="center"/>
              <w:rPr>
                <w:sz w:val="22"/>
                <w:szCs w:val="22"/>
                <w:lang w:val="ru-RU"/>
              </w:rPr>
            </w:pPr>
            <w:r>
              <w:rPr>
                <w:sz w:val="22"/>
              </w:rPr>
              <w:t>2</w:t>
            </w:r>
          </w:p>
        </w:tc>
        <w:tc>
          <w:tcPr>
            <w:tcW w:w="1008" w:type="dxa"/>
            <w:vAlign w:val="center"/>
          </w:tcPr>
          <w:p w:rsidR="00E03423" w:rsidRDefault="00E03423">
            <w:pPr>
              <w:ind w:left="-189"/>
              <w:jc w:val="right"/>
              <w:rPr>
                <w:sz w:val="22"/>
                <w:szCs w:val="22"/>
              </w:rPr>
            </w:pPr>
            <w:r>
              <w:rPr>
                <w:sz w:val="22"/>
              </w:rPr>
              <w:t>77850,73</w:t>
            </w:r>
          </w:p>
        </w:tc>
        <w:tc>
          <w:tcPr>
            <w:tcW w:w="1150" w:type="dxa"/>
            <w:vAlign w:val="center"/>
          </w:tcPr>
          <w:p w:rsidR="00E03423" w:rsidRDefault="00E03423">
            <w:pPr>
              <w:jc w:val="center"/>
              <w:rPr>
                <w:sz w:val="22"/>
                <w:szCs w:val="22"/>
                <w:lang w:val="ru-RU"/>
              </w:rPr>
            </w:pPr>
            <w:r>
              <w:rPr>
                <w:sz w:val="22"/>
              </w:rPr>
              <w:t>2</w:t>
            </w:r>
          </w:p>
        </w:tc>
        <w:tc>
          <w:tcPr>
            <w:tcW w:w="1024" w:type="dxa"/>
            <w:vAlign w:val="center"/>
          </w:tcPr>
          <w:p w:rsidR="00E03423" w:rsidRDefault="00E03423">
            <w:pPr>
              <w:ind w:left="-189"/>
              <w:jc w:val="right"/>
              <w:rPr>
                <w:sz w:val="22"/>
                <w:szCs w:val="22"/>
              </w:rPr>
            </w:pPr>
            <w:r>
              <w:rPr>
                <w:sz w:val="22"/>
              </w:rPr>
              <w:t>77850,73</w:t>
            </w:r>
          </w:p>
        </w:tc>
      </w:tr>
      <w:tr w:rsidR="00E03423">
        <w:trPr>
          <w:cantSplit/>
        </w:trPr>
        <w:tc>
          <w:tcPr>
            <w:tcW w:w="3794" w:type="dxa"/>
          </w:tcPr>
          <w:p w:rsidR="00E03423" w:rsidRDefault="00E03423">
            <w:pPr>
              <w:rPr>
                <w:sz w:val="22"/>
                <w:szCs w:val="22"/>
              </w:rPr>
            </w:pPr>
            <w:r>
              <w:rPr>
                <w:sz w:val="22"/>
                <w:szCs w:val="22"/>
              </w:rPr>
              <w:t>Заказники загальнодержавного значення</w:t>
            </w:r>
          </w:p>
        </w:tc>
        <w:tc>
          <w:tcPr>
            <w:tcW w:w="1171" w:type="dxa"/>
          </w:tcPr>
          <w:p w:rsidR="00E03423" w:rsidRDefault="00E03423">
            <w:pPr>
              <w:jc w:val="center"/>
              <w:rPr>
                <w:sz w:val="22"/>
                <w:szCs w:val="22"/>
              </w:rPr>
            </w:pPr>
            <w:r>
              <w:rPr>
                <w:sz w:val="22"/>
                <w:szCs w:val="22"/>
              </w:rPr>
              <w:t>21</w:t>
            </w:r>
          </w:p>
        </w:tc>
        <w:tc>
          <w:tcPr>
            <w:tcW w:w="1097" w:type="dxa"/>
          </w:tcPr>
          <w:p w:rsidR="00E03423" w:rsidRDefault="00E03423">
            <w:pPr>
              <w:jc w:val="right"/>
              <w:rPr>
                <w:sz w:val="22"/>
                <w:szCs w:val="22"/>
              </w:rPr>
            </w:pPr>
            <w:r>
              <w:rPr>
                <w:sz w:val="22"/>
                <w:szCs w:val="22"/>
              </w:rPr>
              <w:t>5728,00</w:t>
            </w:r>
          </w:p>
        </w:tc>
        <w:tc>
          <w:tcPr>
            <w:tcW w:w="1260" w:type="dxa"/>
          </w:tcPr>
          <w:p w:rsidR="00E03423" w:rsidRDefault="00E03423">
            <w:pPr>
              <w:jc w:val="center"/>
              <w:rPr>
                <w:sz w:val="22"/>
                <w:szCs w:val="22"/>
              </w:rPr>
            </w:pPr>
            <w:r>
              <w:rPr>
                <w:sz w:val="22"/>
                <w:szCs w:val="22"/>
              </w:rPr>
              <w:t>21</w:t>
            </w:r>
          </w:p>
        </w:tc>
        <w:tc>
          <w:tcPr>
            <w:tcW w:w="1150" w:type="dxa"/>
          </w:tcPr>
          <w:p w:rsidR="00E03423" w:rsidRDefault="00E03423">
            <w:pPr>
              <w:jc w:val="right"/>
              <w:rPr>
                <w:sz w:val="22"/>
                <w:szCs w:val="22"/>
              </w:rPr>
            </w:pPr>
            <w:r>
              <w:rPr>
                <w:sz w:val="22"/>
                <w:szCs w:val="22"/>
              </w:rPr>
              <w:t>5728,00</w:t>
            </w:r>
          </w:p>
        </w:tc>
        <w:tc>
          <w:tcPr>
            <w:tcW w:w="1260" w:type="dxa"/>
          </w:tcPr>
          <w:p w:rsidR="00E03423" w:rsidRDefault="00E03423">
            <w:pPr>
              <w:jc w:val="center"/>
              <w:rPr>
                <w:sz w:val="22"/>
                <w:szCs w:val="22"/>
              </w:rPr>
            </w:pPr>
            <w:r>
              <w:rPr>
                <w:sz w:val="22"/>
                <w:szCs w:val="22"/>
              </w:rPr>
              <w:t>21</w:t>
            </w:r>
          </w:p>
        </w:tc>
        <w:tc>
          <w:tcPr>
            <w:tcW w:w="1051" w:type="dxa"/>
          </w:tcPr>
          <w:p w:rsidR="00E03423" w:rsidRDefault="00E03423">
            <w:pPr>
              <w:ind w:left="-49"/>
              <w:jc w:val="right"/>
              <w:rPr>
                <w:sz w:val="22"/>
                <w:szCs w:val="22"/>
              </w:rPr>
            </w:pPr>
            <w:r>
              <w:rPr>
                <w:sz w:val="22"/>
                <w:szCs w:val="22"/>
              </w:rPr>
              <w:t>5728,00</w:t>
            </w:r>
          </w:p>
        </w:tc>
        <w:tc>
          <w:tcPr>
            <w:tcW w:w="1260" w:type="dxa"/>
          </w:tcPr>
          <w:p w:rsidR="00E03423" w:rsidRDefault="00E03423">
            <w:pPr>
              <w:jc w:val="center"/>
              <w:rPr>
                <w:sz w:val="22"/>
              </w:rPr>
            </w:pPr>
            <w:r>
              <w:rPr>
                <w:sz w:val="22"/>
              </w:rPr>
              <w:t>21</w:t>
            </w:r>
          </w:p>
        </w:tc>
        <w:tc>
          <w:tcPr>
            <w:tcW w:w="1008" w:type="dxa"/>
          </w:tcPr>
          <w:p w:rsidR="00E03423" w:rsidRDefault="00E03423">
            <w:pPr>
              <w:jc w:val="right"/>
              <w:rPr>
                <w:sz w:val="22"/>
              </w:rPr>
            </w:pPr>
            <w:r>
              <w:rPr>
                <w:sz w:val="22"/>
              </w:rPr>
              <w:t>5728,00</w:t>
            </w:r>
          </w:p>
        </w:tc>
        <w:tc>
          <w:tcPr>
            <w:tcW w:w="1150" w:type="dxa"/>
          </w:tcPr>
          <w:p w:rsidR="00E03423" w:rsidRDefault="00E03423">
            <w:pPr>
              <w:jc w:val="center"/>
              <w:rPr>
                <w:sz w:val="22"/>
              </w:rPr>
            </w:pPr>
            <w:r>
              <w:rPr>
                <w:sz w:val="22"/>
              </w:rPr>
              <w:t>21</w:t>
            </w:r>
          </w:p>
        </w:tc>
        <w:tc>
          <w:tcPr>
            <w:tcW w:w="1024" w:type="dxa"/>
          </w:tcPr>
          <w:p w:rsidR="00E03423" w:rsidRDefault="00E03423">
            <w:pPr>
              <w:jc w:val="right"/>
              <w:rPr>
                <w:sz w:val="22"/>
              </w:rPr>
            </w:pPr>
            <w:r>
              <w:rPr>
                <w:sz w:val="22"/>
              </w:rPr>
              <w:t>5728,00</w:t>
            </w:r>
          </w:p>
        </w:tc>
      </w:tr>
      <w:tr w:rsidR="00E03423">
        <w:trPr>
          <w:cantSplit/>
        </w:trPr>
        <w:tc>
          <w:tcPr>
            <w:tcW w:w="3794" w:type="dxa"/>
          </w:tcPr>
          <w:p w:rsidR="00E03423" w:rsidRDefault="00E03423">
            <w:pPr>
              <w:rPr>
                <w:sz w:val="22"/>
                <w:szCs w:val="22"/>
              </w:rPr>
            </w:pPr>
            <w:r>
              <w:rPr>
                <w:sz w:val="22"/>
                <w:szCs w:val="22"/>
              </w:rPr>
              <w:t>Заказники місцевого значення</w:t>
            </w:r>
          </w:p>
        </w:tc>
        <w:tc>
          <w:tcPr>
            <w:tcW w:w="1171" w:type="dxa"/>
          </w:tcPr>
          <w:p w:rsidR="00E03423" w:rsidRDefault="00E03423">
            <w:pPr>
              <w:jc w:val="center"/>
              <w:rPr>
                <w:sz w:val="22"/>
                <w:szCs w:val="22"/>
              </w:rPr>
            </w:pPr>
            <w:r>
              <w:rPr>
                <w:sz w:val="22"/>
                <w:szCs w:val="22"/>
              </w:rPr>
              <w:t>67</w:t>
            </w:r>
          </w:p>
        </w:tc>
        <w:tc>
          <w:tcPr>
            <w:tcW w:w="1097" w:type="dxa"/>
          </w:tcPr>
          <w:p w:rsidR="00E03423" w:rsidRDefault="00E03423">
            <w:pPr>
              <w:jc w:val="right"/>
              <w:rPr>
                <w:sz w:val="22"/>
                <w:szCs w:val="22"/>
              </w:rPr>
            </w:pPr>
            <w:r>
              <w:rPr>
                <w:sz w:val="22"/>
                <w:szCs w:val="22"/>
              </w:rPr>
              <w:t>10497,37</w:t>
            </w:r>
          </w:p>
        </w:tc>
        <w:tc>
          <w:tcPr>
            <w:tcW w:w="1260" w:type="dxa"/>
          </w:tcPr>
          <w:p w:rsidR="00E03423" w:rsidRDefault="00E03423">
            <w:pPr>
              <w:jc w:val="center"/>
              <w:rPr>
                <w:sz w:val="22"/>
                <w:szCs w:val="22"/>
              </w:rPr>
            </w:pPr>
            <w:r>
              <w:rPr>
                <w:sz w:val="22"/>
                <w:szCs w:val="22"/>
              </w:rPr>
              <w:t>75</w:t>
            </w:r>
          </w:p>
        </w:tc>
        <w:tc>
          <w:tcPr>
            <w:tcW w:w="1150" w:type="dxa"/>
          </w:tcPr>
          <w:p w:rsidR="00E03423" w:rsidRDefault="00E03423">
            <w:pPr>
              <w:jc w:val="right"/>
              <w:rPr>
                <w:sz w:val="22"/>
                <w:szCs w:val="22"/>
              </w:rPr>
            </w:pPr>
            <w:r>
              <w:rPr>
                <w:sz w:val="22"/>
                <w:szCs w:val="22"/>
              </w:rPr>
              <w:t>11441,93</w:t>
            </w:r>
          </w:p>
        </w:tc>
        <w:tc>
          <w:tcPr>
            <w:tcW w:w="1260" w:type="dxa"/>
          </w:tcPr>
          <w:p w:rsidR="00E03423" w:rsidRDefault="00E03423">
            <w:pPr>
              <w:jc w:val="center"/>
              <w:rPr>
                <w:sz w:val="22"/>
                <w:szCs w:val="22"/>
              </w:rPr>
            </w:pPr>
            <w:r>
              <w:rPr>
                <w:sz w:val="22"/>
                <w:szCs w:val="22"/>
              </w:rPr>
              <w:t>78</w:t>
            </w:r>
          </w:p>
        </w:tc>
        <w:tc>
          <w:tcPr>
            <w:tcW w:w="1051" w:type="dxa"/>
          </w:tcPr>
          <w:p w:rsidR="00E03423" w:rsidRDefault="00E03423">
            <w:pPr>
              <w:ind w:left="-49"/>
              <w:jc w:val="right"/>
              <w:rPr>
                <w:sz w:val="22"/>
                <w:szCs w:val="22"/>
              </w:rPr>
            </w:pPr>
            <w:r>
              <w:rPr>
                <w:sz w:val="22"/>
                <w:szCs w:val="22"/>
              </w:rPr>
              <w:t>12081,29</w:t>
            </w:r>
          </w:p>
        </w:tc>
        <w:tc>
          <w:tcPr>
            <w:tcW w:w="1260" w:type="dxa"/>
          </w:tcPr>
          <w:p w:rsidR="00E03423" w:rsidRDefault="00E03423">
            <w:pPr>
              <w:jc w:val="center"/>
              <w:rPr>
                <w:sz w:val="22"/>
              </w:rPr>
            </w:pPr>
            <w:r>
              <w:rPr>
                <w:sz w:val="22"/>
              </w:rPr>
              <w:t>83</w:t>
            </w:r>
          </w:p>
        </w:tc>
        <w:tc>
          <w:tcPr>
            <w:tcW w:w="1008" w:type="dxa"/>
          </w:tcPr>
          <w:p w:rsidR="00E03423" w:rsidRDefault="00E03423">
            <w:pPr>
              <w:ind w:left="-47"/>
              <w:jc w:val="right"/>
              <w:rPr>
                <w:sz w:val="22"/>
              </w:rPr>
            </w:pPr>
            <w:r>
              <w:rPr>
                <w:sz w:val="22"/>
              </w:rPr>
              <w:t>12765,00</w:t>
            </w:r>
          </w:p>
        </w:tc>
        <w:tc>
          <w:tcPr>
            <w:tcW w:w="1150" w:type="dxa"/>
          </w:tcPr>
          <w:p w:rsidR="00E03423" w:rsidRDefault="00E03423">
            <w:pPr>
              <w:jc w:val="center"/>
              <w:rPr>
                <w:sz w:val="22"/>
              </w:rPr>
            </w:pPr>
            <w:r>
              <w:rPr>
                <w:sz w:val="22"/>
              </w:rPr>
              <w:t>83</w:t>
            </w:r>
          </w:p>
        </w:tc>
        <w:tc>
          <w:tcPr>
            <w:tcW w:w="1024" w:type="dxa"/>
          </w:tcPr>
          <w:p w:rsidR="00E03423" w:rsidRDefault="00E03423">
            <w:pPr>
              <w:ind w:left="-47"/>
              <w:jc w:val="right"/>
              <w:rPr>
                <w:sz w:val="22"/>
              </w:rPr>
            </w:pPr>
            <w:r>
              <w:rPr>
                <w:sz w:val="22"/>
              </w:rPr>
              <w:t>12765,00</w:t>
            </w:r>
          </w:p>
        </w:tc>
      </w:tr>
      <w:tr w:rsidR="00E03423">
        <w:trPr>
          <w:cantSplit/>
        </w:trPr>
        <w:tc>
          <w:tcPr>
            <w:tcW w:w="3794" w:type="dxa"/>
          </w:tcPr>
          <w:p w:rsidR="00E03423" w:rsidRDefault="00E03423">
            <w:pPr>
              <w:pStyle w:val="DefinitionTerm"/>
              <w:rPr>
                <w:sz w:val="22"/>
                <w:szCs w:val="22"/>
              </w:rPr>
            </w:pPr>
            <w:r>
              <w:rPr>
                <w:sz w:val="22"/>
                <w:szCs w:val="22"/>
              </w:rPr>
              <w:t>Пам’ятки природи загальнодержавного значення</w:t>
            </w:r>
          </w:p>
        </w:tc>
        <w:tc>
          <w:tcPr>
            <w:tcW w:w="1171" w:type="dxa"/>
          </w:tcPr>
          <w:p w:rsidR="00E03423" w:rsidRDefault="00E03423">
            <w:pPr>
              <w:jc w:val="center"/>
              <w:rPr>
                <w:sz w:val="22"/>
                <w:szCs w:val="22"/>
              </w:rPr>
            </w:pPr>
            <w:r>
              <w:rPr>
                <w:sz w:val="22"/>
                <w:szCs w:val="22"/>
              </w:rPr>
              <w:t>2</w:t>
            </w:r>
          </w:p>
        </w:tc>
        <w:tc>
          <w:tcPr>
            <w:tcW w:w="1097" w:type="dxa"/>
          </w:tcPr>
          <w:p w:rsidR="00E03423" w:rsidRDefault="00E03423">
            <w:pPr>
              <w:jc w:val="right"/>
              <w:rPr>
                <w:sz w:val="22"/>
                <w:szCs w:val="22"/>
              </w:rPr>
            </w:pPr>
            <w:r>
              <w:rPr>
                <w:sz w:val="22"/>
                <w:szCs w:val="22"/>
              </w:rPr>
              <w:t>9,10</w:t>
            </w:r>
          </w:p>
        </w:tc>
        <w:tc>
          <w:tcPr>
            <w:tcW w:w="1260" w:type="dxa"/>
          </w:tcPr>
          <w:p w:rsidR="00E03423" w:rsidRDefault="00E03423">
            <w:pPr>
              <w:jc w:val="center"/>
              <w:rPr>
                <w:sz w:val="22"/>
                <w:szCs w:val="22"/>
              </w:rPr>
            </w:pPr>
            <w:r>
              <w:rPr>
                <w:sz w:val="22"/>
                <w:szCs w:val="22"/>
              </w:rPr>
              <w:t>2</w:t>
            </w:r>
          </w:p>
        </w:tc>
        <w:tc>
          <w:tcPr>
            <w:tcW w:w="1150" w:type="dxa"/>
          </w:tcPr>
          <w:p w:rsidR="00E03423" w:rsidRDefault="00E03423">
            <w:pPr>
              <w:jc w:val="right"/>
              <w:rPr>
                <w:sz w:val="22"/>
                <w:szCs w:val="22"/>
              </w:rPr>
            </w:pPr>
            <w:r>
              <w:rPr>
                <w:sz w:val="22"/>
                <w:szCs w:val="22"/>
              </w:rPr>
              <w:t>9,10</w:t>
            </w:r>
          </w:p>
        </w:tc>
        <w:tc>
          <w:tcPr>
            <w:tcW w:w="1260" w:type="dxa"/>
          </w:tcPr>
          <w:p w:rsidR="00E03423" w:rsidRDefault="00E03423">
            <w:pPr>
              <w:jc w:val="center"/>
              <w:rPr>
                <w:sz w:val="22"/>
                <w:szCs w:val="22"/>
              </w:rPr>
            </w:pPr>
            <w:r>
              <w:rPr>
                <w:sz w:val="22"/>
                <w:szCs w:val="22"/>
              </w:rPr>
              <w:t>2</w:t>
            </w:r>
          </w:p>
        </w:tc>
        <w:tc>
          <w:tcPr>
            <w:tcW w:w="1051" w:type="dxa"/>
          </w:tcPr>
          <w:p w:rsidR="00E03423" w:rsidRDefault="00E03423">
            <w:pPr>
              <w:ind w:left="-49"/>
              <w:jc w:val="right"/>
              <w:rPr>
                <w:sz w:val="22"/>
                <w:szCs w:val="22"/>
              </w:rPr>
            </w:pPr>
            <w:r>
              <w:rPr>
                <w:sz w:val="22"/>
                <w:szCs w:val="22"/>
              </w:rPr>
              <w:t>9,10</w:t>
            </w:r>
          </w:p>
        </w:tc>
        <w:tc>
          <w:tcPr>
            <w:tcW w:w="1260" w:type="dxa"/>
          </w:tcPr>
          <w:p w:rsidR="00E03423" w:rsidRDefault="00E03423">
            <w:pPr>
              <w:jc w:val="center"/>
              <w:rPr>
                <w:sz w:val="22"/>
              </w:rPr>
            </w:pPr>
            <w:r>
              <w:rPr>
                <w:sz w:val="22"/>
              </w:rPr>
              <w:t>2</w:t>
            </w:r>
          </w:p>
        </w:tc>
        <w:tc>
          <w:tcPr>
            <w:tcW w:w="1008" w:type="dxa"/>
          </w:tcPr>
          <w:p w:rsidR="00E03423" w:rsidRDefault="00E03423">
            <w:pPr>
              <w:jc w:val="right"/>
              <w:rPr>
                <w:sz w:val="22"/>
              </w:rPr>
            </w:pPr>
            <w:r>
              <w:rPr>
                <w:sz w:val="22"/>
              </w:rPr>
              <w:t>9,10</w:t>
            </w:r>
          </w:p>
        </w:tc>
        <w:tc>
          <w:tcPr>
            <w:tcW w:w="1150" w:type="dxa"/>
          </w:tcPr>
          <w:p w:rsidR="00E03423" w:rsidRDefault="00E03423">
            <w:pPr>
              <w:jc w:val="center"/>
              <w:rPr>
                <w:sz w:val="22"/>
              </w:rPr>
            </w:pPr>
            <w:r>
              <w:rPr>
                <w:sz w:val="22"/>
              </w:rPr>
              <w:t>2</w:t>
            </w:r>
          </w:p>
        </w:tc>
        <w:tc>
          <w:tcPr>
            <w:tcW w:w="1024" w:type="dxa"/>
          </w:tcPr>
          <w:p w:rsidR="00E03423" w:rsidRDefault="00E03423">
            <w:pPr>
              <w:jc w:val="right"/>
              <w:rPr>
                <w:sz w:val="22"/>
              </w:rPr>
            </w:pPr>
            <w:r>
              <w:rPr>
                <w:sz w:val="22"/>
              </w:rPr>
              <w:t>9,10</w:t>
            </w:r>
          </w:p>
        </w:tc>
      </w:tr>
      <w:tr w:rsidR="00E03423">
        <w:trPr>
          <w:cantSplit/>
        </w:trPr>
        <w:tc>
          <w:tcPr>
            <w:tcW w:w="3794" w:type="dxa"/>
          </w:tcPr>
          <w:p w:rsidR="00E03423" w:rsidRDefault="00E03423">
            <w:pPr>
              <w:rPr>
                <w:sz w:val="22"/>
                <w:szCs w:val="22"/>
              </w:rPr>
            </w:pPr>
            <w:r>
              <w:rPr>
                <w:sz w:val="22"/>
                <w:szCs w:val="22"/>
              </w:rPr>
              <w:t>Пам’ятки природи місцевого значення</w:t>
            </w:r>
          </w:p>
        </w:tc>
        <w:tc>
          <w:tcPr>
            <w:tcW w:w="1171" w:type="dxa"/>
          </w:tcPr>
          <w:p w:rsidR="00E03423" w:rsidRDefault="00E03423">
            <w:pPr>
              <w:jc w:val="center"/>
              <w:rPr>
                <w:sz w:val="22"/>
                <w:szCs w:val="22"/>
              </w:rPr>
            </w:pPr>
            <w:r>
              <w:rPr>
                <w:sz w:val="22"/>
                <w:szCs w:val="22"/>
              </w:rPr>
              <w:t>47</w:t>
            </w:r>
          </w:p>
        </w:tc>
        <w:tc>
          <w:tcPr>
            <w:tcW w:w="1097" w:type="dxa"/>
          </w:tcPr>
          <w:p w:rsidR="00E03423" w:rsidRDefault="00E03423">
            <w:pPr>
              <w:jc w:val="right"/>
              <w:rPr>
                <w:sz w:val="22"/>
                <w:szCs w:val="22"/>
              </w:rPr>
            </w:pPr>
            <w:r>
              <w:rPr>
                <w:sz w:val="22"/>
                <w:szCs w:val="22"/>
              </w:rPr>
              <w:t>400,02</w:t>
            </w:r>
          </w:p>
        </w:tc>
        <w:tc>
          <w:tcPr>
            <w:tcW w:w="1260" w:type="dxa"/>
          </w:tcPr>
          <w:p w:rsidR="00E03423" w:rsidRDefault="00E03423">
            <w:pPr>
              <w:jc w:val="center"/>
              <w:rPr>
                <w:sz w:val="22"/>
                <w:szCs w:val="22"/>
              </w:rPr>
            </w:pPr>
            <w:r>
              <w:rPr>
                <w:sz w:val="22"/>
                <w:szCs w:val="22"/>
              </w:rPr>
              <w:t>48</w:t>
            </w:r>
          </w:p>
        </w:tc>
        <w:tc>
          <w:tcPr>
            <w:tcW w:w="1150" w:type="dxa"/>
          </w:tcPr>
          <w:p w:rsidR="00E03423" w:rsidRDefault="00E03423">
            <w:pPr>
              <w:jc w:val="right"/>
              <w:rPr>
                <w:sz w:val="22"/>
                <w:szCs w:val="22"/>
              </w:rPr>
            </w:pPr>
            <w:r>
              <w:rPr>
                <w:sz w:val="22"/>
                <w:szCs w:val="22"/>
              </w:rPr>
              <w:t>440,02</w:t>
            </w:r>
          </w:p>
        </w:tc>
        <w:tc>
          <w:tcPr>
            <w:tcW w:w="1260" w:type="dxa"/>
          </w:tcPr>
          <w:p w:rsidR="00E03423" w:rsidRDefault="00E03423">
            <w:pPr>
              <w:jc w:val="center"/>
              <w:rPr>
                <w:sz w:val="22"/>
                <w:szCs w:val="22"/>
              </w:rPr>
            </w:pPr>
            <w:r>
              <w:rPr>
                <w:sz w:val="22"/>
                <w:szCs w:val="22"/>
              </w:rPr>
              <w:t>50</w:t>
            </w:r>
          </w:p>
        </w:tc>
        <w:tc>
          <w:tcPr>
            <w:tcW w:w="1051" w:type="dxa"/>
          </w:tcPr>
          <w:p w:rsidR="00E03423" w:rsidRDefault="00E03423">
            <w:pPr>
              <w:ind w:left="-49"/>
              <w:jc w:val="right"/>
              <w:rPr>
                <w:sz w:val="22"/>
                <w:szCs w:val="22"/>
              </w:rPr>
            </w:pPr>
            <w:r>
              <w:rPr>
                <w:sz w:val="22"/>
                <w:szCs w:val="22"/>
              </w:rPr>
              <w:t>525,48</w:t>
            </w:r>
          </w:p>
        </w:tc>
        <w:tc>
          <w:tcPr>
            <w:tcW w:w="1260" w:type="dxa"/>
          </w:tcPr>
          <w:p w:rsidR="00E03423" w:rsidRDefault="00E03423">
            <w:pPr>
              <w:jc w:val="center"/>
              <w:rPr>
                <w:sz w:val="22"/>
              </w:rPr>
            </w:pPr>
            <w:r>
              <w:rPr>
                <w:sz w:val="22"/>
              </w:rPr>
              <w:t>50</w:t>
            </w:r>
          </w:p>
        </w:tc>
        <w:tc>
          <w:tcPr>
            <w:tcW w:w="1008" w:type="dxa"/>
          </w:tcPr>
          <w:p w:rsidR="00E03423" w:rsidRDefault="00E03423">
            <w:pPr>
              <w:jc w:val="right"/>
              <w:rPr>
                <w:sz w:val="22"/>
              </w:rPr>
            </w:pPr>
            <w:r>
              <w:rPr>
                <w:sz w:val="22"/>
              </w:rPr>
              <w:t>525,48</w:t>
            </w:r>
          </w:p>
        </w:tc>
        <w:tc>
          <w:tcPr>
            <w:tcW w:w="1150" w:type="dxa"/>
          </w:tcPr>
          <w:p w:rsidR="00E03423" w:rsidRDefault="00E03423">
            <w:pPr>
              <w:jc w:val="center"/>
              <w:rPr>
                <w:sz w:val="22"/>
              </w:rPr>
            </w:pPr>
            <w:r>
              <w:rPr>
                <w:sz w:val="22"/>
              </w:rPr>
              <w:t>50</w:t>
            </w:r>
          </w:p>
        </w:tc>
        <w:tc>
          <w:tcPr>
            <w:tcW w:w="1024" w:type="dxa"/>
          </w:tcPr>
          <w:p w:rsidR="00E03423" w:rsidRDefault="00E03423">
            <w:pPr>
              <w:jc w:val="right"/>
              <w:rPr>
                <w:sz w:val="22"/>
              </w:rPr>
            </w:pPr>
            <w:r>
              <w:rPr>
                <w:sz w:val="22"/>
              </w:rPr>
              <w:t>525,48</w:t>
            </w:r>
          </w:p>
        </w:tc>
      </w:tr>
      <w:tr w:rsidR="00E03423">
        <w:trPr>
          <w:cantSplit/>
        </w:trPr>
        <w:tc>
          <w:tcPr>
            <w:tcW w:w="3794" w:type="dxa"/>
          </w:tcPr>
          <w:p w:rsidR="00E03423" w:rsidRDefault="00E03423">
            <w:pPr>
              <w:rPr>
                <w:sz w:val="22"/>
                <w:szCs w:val="22"/>
              </w:rPr>
            </w:pPr>
            <w:r>
              <w:rPr>
                <w:sz w:val="22"/>
                <w:szCs w:val="22"/>
              </w:rPr>
              <w:t>Заповідні урочища</w:t>
            </w:r>
          </w:p>
        </w:tc>
        <w:tc>
          <w:tcPr>
            <w:tcW w:w="1171" w:type="dxa"/>
          </w:tcPr>
          <w:p w:rsidR="00E03423" w:rsidRDefault="00E03423">
            <w:pPr>
              <w:jc w:val="center"/>
              <w:rPr>
                <w:sz w:val="22"/>
                <w:szCs w:val="22"/>
              </w:rPr>
            </w:pPr>
            <w:r>
              <w:rPr>
                <w:sz w:val="22"/>
                <w:szCs w:val="22"/>
              </w:rPr>
              <w:t>51</w:t>
            </w:r>
          </w:p>
        </w:tc>
        <w:tc>
          <w:tcPr>
            <w:tcW w:w="1097" w:type="dxa"/>
          </w:tcPr>
          <w:p w:rsidR="00E03423" w:rsidRDefault="00E03423">
            <w:pPr>
              <w:jc w:val="right"/>
              <w:rPr>
                <w:sz w:val="22"/>
                <w:szCs w:val="22"/>
              </w:rPr>
            </w:pPr>
            <w:r>
              <w:rPr>
                <w:sz w:val="22"/>
                <w:szCs w:val="22"/>
              </w:rPr>
              <w:t>2497,76</w:t>
            </w:r>
          </w:p>
        </w:tc>
        <w:tc>
          <w:tcPr>
            <w:tcW w:w="1260" w:type="dxa"/>
          </w:tcPr>
          <w:p w:rsidR="00E03423" w:rsidRDefault="00E03423">
            <w:pPr>
              <w:jc w:val="center"/>
              <w:rPr>
                <w:sz w:val="22"/>
                <w:szCs w:val="22"/>
              </w:rPr>
            </w:pPr>
            <w:r>
              <w:rPr>
                <w:sz w:val="22"/>
                <w:szCs w:val="22"/>
              </w:rPr>
              <w:t>51</w:t>
            </w:r>
          </w:p>
        </w:tc>
        <w:tc>
          <w:tcPr>
            <w:tcW w:w="1150" w:type="dxa"/>
          </w:tcPr>
          <w:p w:rsidR="00E03423" w:rsidRDefault="00E03423">
            <w:pPr>
              <w:jc w:val="right"/>
              <w:rPr>
                <w:sz w:val="22"/>
                <w:szCs w:val="22"/>
              </w:rPr>
            </w:pPr>
            <w:r>
              <w:rPr>
                <w:sz w:val="22"/>
                <w:szCs w:val="22"/>
              </w:rPr>
              <w:t>2497,76</w:t>
            </w:r>
          </w:p>
        </w:tc>
        <w:tc>
          <w:tcPr>
            <w:tcW w:w="1260" w:type="dxa"/>
          </w:tcPr>
          <w:p w:rsidR="00E03423" w:rsidRDefault="00E03423">
            <w:pPr>
              <w:jc w:val="center"/>
              <w:rPr>
                <w:sz w:val="22"/>
                <w:szCs w:val="22"/>
              </w:rPr>
            </w:pPr>
            <w:r>
              <w:rPr>
                <w:sz w:val="22"/>
                <w:szCs w:val="22"/>
              </w:rPr>
              <w:t>54</w:t>
            </w:r>
          </w:p>
        </w:tc>
        <w:tc>
          <w:tcPr>
            <w:tcW w:w="1051" w:type="dxa"/>
          </w:tcPr>
          <w:p w:rsidR="00E03423" w:rsidRDefault="00E03423">
            <w:pPr>
              <w:ind w:left="-49"/>
              <w:jc w:val="right"/>
              <w:rPr>
                <w:sz w:val="22"/>
                <w:szCs w:val="22"/>
              </w:rPr>
            </w:pPr>
            <w:r>
              <w:rPr>
                <w:sz w:val="22"/>
                <w:szCs w:val="22"/>
              </w:rPr>
              <w:t>2992,76</w:t>
            </w:r>
          </w:p>
        </w:tc>
        <w:tc>
          <w:tcPr>
            <w:tcW w:w="1260" w:type="dxa"/>
          </w:tcPr>
          <w:p w:rsidR="00E03423" w:rsidRDefault="00E03423">
            <w:pPr>
              <w:jc w:val="center"/>
              <w:rPr>
                <w:sz w:val="22"/>
              </w:rPr>
            </w:pPr>
            <w:r>
              <w:rPr>
                <w:sz w:val="22"/>
              </w:rPr>
              <w:t>55</w:t>
            </w:r>
          </w:p>
        </w:tc>
        <w:tc>
          <w:tcPr>
            <w:tcW w:w="1008" w:type="dxa"/>
          </w:tcPr>
          <w:p w:rsidR="00E03423" w:rsidRDefault="00E03423">
            <w:pPr>
              <w:jc w:val="right"/>
              <w:rPr>
                <w:sz w:val="22"/>
              </w:rPr>
            </w:pPr>
            <w:r>
              <w:rPr>
                <w:sz w:val="22"/>
              </w:rPr>
              <w:t>3192,76</w:t>
            </w:r>
          </w:p>
        </w:tc>
        <w:tc>
          <w:tcPr>
            <w:tcW w:w="1150" w:type="dxa"/>
          </w:tcPr>
          <w:p w:rsidR="00E03423" w:rsidRDefault="00E03423">
            <w:pPr>
              <w:jc w:val="center"/>
              <w:rPr>
                <w:sz w:val="22"/>
              </w:rPr>
            </w:pPr>
            <w:r>
              <w:rPr>
                <w:sz w:val="22"/>
              </w:rPr>
              <w:t>55</w:t>
            </w:r>
          </w:p>
        </w:tc>
        <w:tc>
          <w:tcPr>
            <w:tcW w:w="1024" w:type="dxa"/>
          </w:tcPr>
          <w:p w:rsidR="00E03423" w:rsidRDefault="00E03423">
            <w:pPr>
              <w:jc w:val="right"/>
              <w:rPr>
                <w:sz w:val="22"/>
              </w:rPr>
            </w:pPr>
            <w:r>
              <w:rPr>
                <w:sz w:val="22"/>
              </w:rPr>
              <w:t>3192,76</w:t>
            </w:r>
          </w:p>
        </w:tc>
      </w:tr>
      <w:tr w:rsidR="00E03423">
        <w:trPr>
          <w:cantSplit/>
        </w:trPr>
        <w:tc>
          <w:tcPr>
            <w:tcW w:w="3794" w:type="dxa"/>
          </w:tcPr>
          <w:p w:rsidR="00E03423" w:rsidRDefault="00E03423">
            <w:pPr>
              <w:rPr>
                <w:sz w:val="22"/>
                <w:szCs w:val="22"/>
              </w:rPr>
            </w:pPr>
            <w:r>
              <w:rPr>
                <w:sz w:val="22"/>
                <w:szCs w:val="22"/>
              </w:rPr>
              <w:t>Ботанічні сади загальнодержавного значення</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right"/>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right"/>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Ботанічні сади місцевого значення</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right"/>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right"/>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Дендрологічні парки загальнодержавного значення</w:t>
            </w:r>
          </w:p>
        </w:tc>
        <w:tc>
          <w:tcPr>
            <w:tcW w:w="1171" w:type="dxa"/>
          </w:tcPr>
          <w:p w:rsidR="00E03423" w:rsidRDefault="00E03423">
            <w:pPr>
              <w:jc w:val="center"/>
              <w:rPr>
                <w:sz w:val="22"/>
                <w:szCs w:val="22"/>
              </w:rPr>
            </w:pPr>
            <w:r>
              <w:rPr>
                <w:sz w:val="22"/>
                <w:szCs w:val="22"/>
              </w:rPr>
              <w:t>1</w:t>
            </w:r>
          </w:p>
        </w:tc>
        <w:tc>
          <w:tcPr>
            <w:tcW w:w="1097" w:type="dxa"/>
          </w:tcPr>
          <w:p w:rsidR="00E03423" w:rsidRDefault="00E03423">
            <w:pPr>
              <w:jc w:val="right"/>
              <w:rPr>
                <w:sz w:val="22"/>
                <w:szCs w:val="22"/>
              </w:rPr>
            </w:pPr>
            <w:r>
              <w:rPr>
                <w:sz w:val="22"/>
                <w:szCs w:val="22"/>
              </w:rPr>
              <w:t>109,00</w:t>
            </w:r>
          </w:p>
        </w:tc>
        <w:tc>
          <w:tcPr>
            <w:tcW w:w="1260" w:type="dxa"/>
          </w:tcPr>
          <w:p w:rsidR="00E03423" w:rsidRDefault="00E03423">
            <w:pPr>
              <w:jc w:val="center"/>
              <w:rPr>
                <w:sz w:val="22"/>
                <w:szCs w:val="22"/>
              </w:rPr>
            </w:pPr>
            <w:r>
              <w:rPr>
                <w:sz w:val="22"/>
                <w:szCs w:val="22"/>
              </w:rPr>
              <w:t>1</w:t>
            </w:r>
          </w:p>
        </w:tc>
        <w:tc>
          <w:tcPr>
            <w:tcW w:w="1150" w:type="dxa"/>
          </w:tcPr>
          <w:p w:rsidR="00E03423" w:rsidRDefault="00E03423">
            <w:pPr>
              <w:jc w:val="right"/>
              <w:rPr>
                <w:sz w:val="22"/>
                <w:szCs w:val="22"/>
              </w:rPr>
            </w:pPr>
            <w:r>
              <w:rPr>
                <w:sz w:val="22"/>
                <w:szCs w:val="22"/>
              </w:rPr>
              <w:t>109,00</w:t>
            </w:r>
          </w:p>
        </w:tc>
        <w:tc>
          <w:tcPr>
            <w:tcW w:w="1260" w:type="dxa"/>
          </w:tcPr>
          <w:p w:rsidR="00E03423" w:rsidRDefault="00E03423">
            <w:pPr>
              <w:jc w:val="center"/>
              <w:rPr>
                <w:sz w:val="22"/>
                <w:szCs w:val="22"/>
              </w:rPr>
            </w:pPr>
            <w:r>
              <w:rPr>
                <w:sz w:val="22"/>
                <w:szCs w:val="22"/>
              </w:rPr>
              <w:t>1</w:t>
            </w:r>
          </w:p>
        </w:tc>
        <w:tc>
          <w:tcPr>
            <w:tcW w:w="1051" w:type="dxa"/>
          </w:tcPr>
          <w:p w:rsidR="00E03423" w:rsidRDefault="00E03423">
            <w:pPr>
              <w:jc w:val="right"/>
              <w:rPr>
                <w:sz w:val="22"/>
                <w:szCs w:val="22"/>
              </w:rPr>
            </w:pPr>
            <w:r>
              <w:rPr>
                <w:sz w:val="22"/>
                <w:szCs w:val="22"/>
              </w:rPr>
              <w:t>109,00</w:t>
            </w:r>
          </w:p>
        </w:tc>
        <w:tc>
          <w:tcPr>
            <w:tcW w:w="1260" w:type="dxa"/>
          </w:tcPr>
          <w:p w:rsidR="00E03423" w:rsidRDefault="00E03423">
            <w:pPr>
              <w:jc w:val="center"/>
              <w:rPr>
                <w:sz w:val="22"/>
              </w:rPr>
            </w:pPr>
            <w:r>
              <w:rPr>
                <w:sz w:val="22"/>
              </w:rPr>
              <w:t>1</w:t>
            </w:r>
          </w:p>
        </w:tc>
        <w:tc>
          <w:tcPr>
            <w:tcW w:w="1008" w:type="dxa"/>
          </w:tcPr>
          <w:p w:rsidR="00E03423" w:rsidRDefault="00E03423">
            <w:pPr>
              <w:jc w:val="right"/>
              <w:rPr>
                <w:sz w:val="22"/>
              </w:rPr>
            </w:pPr>
            <w:r>
              <w:rPr>
                <w:sz w:val="22"/>
              </w:rPr>
              <w:t>109,00</w:t>
            </w:r>
          </w:p>
        </w:tc>
        <w:tc>
          <w:tcPr>
            <w:tcW w:w="1150" w:type="dxa"/>
          </w:tcPr>
          <w:p w:rsidR="00E03423" w:rsidRDefault="00E03423">
            <w:pPr>
              <w:jc w:val="center"/>
              <w:rPr>
                <w:sz w:val="22"/>
              </w:rPr>
            </w:pPr>
            <w:r>
              <w:rPr>
                <w:sz w:val="22"/>
              </w:rPr>
              <w:t>1</w:t>
            </w:r>
          </w:p>
        </w:tc>
        <w:tc>
          <w:tcPr>
            <w:tcW w:w="1024" w:type="dxa"/>
          </w:tcPr>
          <w:p w:rsidR="00E03423" w:rsidRDefault="00E03423">
            <w:pPr>
              <w:jc w:val="right"/>
              <w:rPr>
                <w:sz w:val="22"/>
              </w:rPr>
            </w:pPr>
            <w:r>
              <w:rPr>
                <w:sz w:val="22"/>
              </w:rPr>
              <w:t>109,00</w:t>
            </w:r>
          </w:p>
        </w:tc>
      </w:tr>
      <w:tr w:rsidR="00E03423">
        <w:trPr>
          <w:cantSplit/>
        </w:trPr>
        <w:tc>
          <w:tcPr>
            <w:tcW w:w="3794" w:type="dxa"/>
          </w:tcPr>
          <w:p w:rsidR="00E03423" w:rsidRDefault="00E03423">
            <w:pPr>
              <w:rPr>
                <w:sz w:val="22"/>
                <w:szCs w:val="22"/>
              </w:rPr>
            </w:pPr>
            <w:r>
              <w:rPr>
                <w:sz w:val="22"/>
                <w:szCs w:val="22"/>
              </w:rPr>
              <w:t>Дендрологічні парки місцевого значення</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Зоологічні парки загальнодержавного значення</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Зоологічні парки місцевого значення</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Парки-пам’ятки садово-паркового мистецтва загальнодержавного значення</w:t>
            </w:r>
          </w:p>
        </w:tc>
        <w:tc>
          <w:tcPr>
            <w:tcW w:w="1171" w:type="dxa"/>
          </w:tcPr>
          <w:p w:rsidR="00E03423" w:rsidRDefault="00E03423">
            <w:pPr>
              <w:jc w:val="center"/>
              <w:rPr>
                <w:sz w:val="22"/>
                <w:szCs w:val="22"/>
              </w:rPr>
            </w:pPr>
            <w:r>
              <w:rPr>
                <w:sz w:val="22"/>
                <w:szCs w:val="22"/>
              </w:rPr>
              <w:t>2</w:t>
            </w:r>
          </w:p>
        </w:tc>
        <w:tc>
          <w:tcPr>
            <w:tcW w:w="1097" w:type="dxa"/>
          </w:tcPr>
          <w:p w:rsidR="00E03423" w:rsidRDefault="00E03423">
            <w:pPr>
              <w:jc w:val="right"/>
              <w:rPr>
                <w:sz w:val="22"/>
                <w:szCs w:val="22"/>
              </w:rPr>
            </w:pPr>
            <w:r>
              <w:rPr>
                <w:sz w:val="22"/>
                <w:szCs w:val="22"/>
              </w:rPr>
              <w:t>63,70</w:t>
            </w:r>
          </w:p>
        </w:tc>
        <w:tc>
          <w:tcPr>
            <w:tcW w:w="1260" w:type="dxa"/>
          </w:tcPr>
          <w:p w:rsidR="00E03423" w:rsidRDefault="00E03423">
            <w:pPr>
              <w:jc w:val="center"/>
              <w:rPr>
                <w:sz w:val="22"/>
                <w:szCs w:val="22"/>
              </w:rPr>
            </w:pPr>
            <w:r>
              <w:rPr>
                <w:sz w:val="22"/>
                <w:szCs w:val="22"/>
              </w:rPr>
              <w:t>2</w:t>
            </w:r>
          </w:p>
        </w:tc>
        <w:tc>
          <w:tcPr>
            <w:tcW w:w="1150" w:type="dxa"/>
          </w:tcPr>
          <w:p w:rsidR="00E03423" w:rsidRDefault="00E03423">
            <w:pPr>
              <w:jc w:val="right"/>
              <w:rPr>
                <w:sz w:val="22"/>
                <w:szCs w:val="22"/>
              </w:rPr>
            </w:pPr>
            <w:r>
              <w:rPr>
                <w:sz w:val="22"/>
                <w:szCs w:val="22"/>
              </w:rPr>
              <w:t>63,70</w:t>
            </w:r>
          </w:p>
        </w:tc>
        <w:tc>
          <w:tcPr>
            <w:tcW w:w="1260" w:type="dxa"/>
          </w:tcPr>
          <w:p w:rsidR="00E03423" w:rsidRDefault="00E03423">
            <w:pPr>
              <w:jc w:val="center"/>
              <w:rPr>
                <w:sz w:val="22"/>
                <w:szCs w:val="22"/>
              </w:rPr>
            </w:pPr>
            <w:r>
              <w:rPr>
                <w:sz w:val="22"/>
                <w:szCs w:val="22"/>
              </w:rPr>
              <w:t>2</w:t>
            </w:r>
          </w:p>
        </w:tc>
        <w:tc>
          <w:tcPr>
            <w:tcW w:w="1051" w:type="dxa"/>
          </w:tcPr>
          <w:p w:rsidR="00E03423" w:rsidRDefault="00E03423">
            <w:pPr>
              <w:jc w:val="right"/>
              <w:rPr>
                <w:sz w:val="22"/>
                <w:szCs w:val="22"/>
              </w:rPr>
            </w:pPr>
            <w:r>
              <w:rPr>
                <w:sz w:val="22"/>
                <w:szCs w:val="22"/>
              </w:rPr>
              <w:t>63,70</w:t>
            </w:r>
          </w:p>
        </w:tc>
        <w:tc>
          <w:tcPr>
            <w:tcW w:w="1260" w:type="dxa"/>
          </w:tcPr>
          <w:p w:rsidR="00E03423" w:rsidRDefault="00E03423">
            <w:pPr>
              <w:jc w:val="center"/>
              <w:rPr>
                <w:sz w:val="22"/>
              </w:rPr>
            </w:pPr>
            <w:r>
              <w:rPr>
                <w:sz w:val="22"/>
              </w:rPr>
              <w:t>2</w:t>
            </w:r>
          </w:p>
        </w:tc>
        <w:tc>
          <w:tcPr>
            <w:tcW w:w="1008" w:type="dxa"/>
          </w:tcPr>
          <w:p w:rsidR="00E03423" w:rsidRDefault="00E03423">
            <w:pPr>
              <w:jc w:val="right"/>
              <w:rPr>
                <w:sz w:val="22"/>
              </w:rPr>
            </w:pPr>
            <w:r>
              <w:rPr>
                <w:sz w:val="22"/>
              </w:rPr>
              <w:t>63,70</w:t>
            </w:r>
          </w:p>
        </w:tc>
        <w:tc>
          <w:tcPr>
            <w:tcW w:w="1150" w:type="dxa"/>
          </w:tcPr>
          <w:p w:rsidR="00E03423" w:rsidRDefault="00E03423">
            <w:pPr>
              <w:jc w:val="center"/>
              <w:rPr>
                <w:sz w:val="22"/>
              </w:rPr>
            </w:pPr>
            <w:r>
              <w:rPr>
                <w:sz w:val="22"/>
              </w:rPr>
              <w:t>2</w:t>
            </w:r>
          </w:p>
        </w:tc>
        <w:tc>
          <w:tcPr>
            <w:tcW w:w="1024" w:type="dxa"/>
          </w:tcPr>
          <w:p w:rsidR="00E03423" w:rsidRDefault="00E03423">
            <w:pPr>
              <w:jc w:val="right"/>
              <w:rPr>
                <w:sz w:val="22"/>
              </w:rPr>
            </w:pPr>
            <w:r>
              <w:rPr>
                <w:sz w:val="22"/>
              </w:rPr>
              <w:t>63,70</w:t>
            </w:r>
          </w:p>
        </w:tc>
      </w:tr>
      <w:tr w:rsidR="00E03423">
        <w:trPr>
          <w:cantSplit/>
        </w:trPr>
        <w:tc>
          <w:tcPr>
            <w:tcW w:w="3794" w:type="dxa"/>
          </w:tcPr>
          <w:p w:rsidR="00E03423" w:rsidRDefault="00E03423">
            <w:pPr>
              <w:rPr>
                <w:sz w:val="22"/>
                <w:szCs w:val="22"/>
              </w:rPr>
            </w:pPr>
            <w:r>
              <w:rPr>
                <w:sz w:val="22"/>
                <w:szCs w:val="22"/>
              </w:rPr>
              <w:t>Парки-пам’ятки садово-паркового мистецтва місцевого значення</w:t>
            </w:r>
          </w:p>
        </w:tc>
        <w:tc>
          <w:tcPr>
            <w:tcW w:w="1171" w:type="dxa"/>
          </w:tcPr>
          <w:p w:rsidR="00E03423" w:rsidRDefault="00E03423">
            <w:pPr>
              <w:jc w:val="center"/>
              <w:rPr>
                <w:sz w:val="22"/>
                <w:szCs w:val="22"/>
              </w:rPr>
            </w:pPr>
            <w:r>
              <w:rPr>
                <w:sz w:val="22"/>
                <w:szCs w:val="22"/>
              </w:rPr>
              <w:t>5</w:t>
            </w:r>
          </w:p>
        </w:tc>
        <w:tc>
          <w:tcPr>
            <w:tcW w:w="1097" w:type="dxa"/>
          </w:tcPr>
          <w:p w:rsidR="00E03423" w:rsidRDefault="00E03423">
            <w:pPr>
              <w:jc w:val="right"/>
              <w:rPr>
                <w:sz w:val="22"/>
                <w:szCs w:val="22"/>
              </w:rPr>
            </w:pPr>
            <w:r>
              <w:rPr>
                <w:sz w:val="22"/>
                <w:szCs w:val="22"/>
              </w:rPr>
              <w:t>104,47</w:t>
            </w:r>
          </w:p>
        </w:tc>
        <w:tc>
          <w:tcPr>
            <w:tcW w:w="1260" w:type="dxa"/>
          </w:tcPr>
          <w:p w:rsidR="00E03423" w:rsidRDefault="00E03423">
            <w:pPr>
              <w:jc w:val="center"/>
              <w:rPr>
                <w:sz w:val="22"/>
                <w:szCs w:val="22"/>
              </w:rPr>
            </w:pPr>
            <w:r>
              <w:rPr>
                <w:sz w:val="22"/>
                <w:szCs w:val="22"/>
              </w:rPr>
              <w:t>5</w:t>
            </w:r>
          </w:p>
        </w:tc>
        <w:tc>
          <w:tcPr>
            <w:tcW w:w="1150" w:type="dxa"/>
          </w:tcPr>
          <w:p w:rsidR="00E03423" w:rsidRDefault="00E03423">
            <w:pPr>
              <w:jc w:val="right"/>
              <w:rPr>
                <w:sz w:val="22"/>
                <w:szCs w:val="22"/>
              </w:rPr>
            </w:pPr>
            <w:r>
              <w:rPr>
                <w:sz w:val="22"/>
                <w:szCs w:val="22"/>
              </w:rPr>
              <w:t>104,47</w:t>
            </w:r>
          </w:p>
        </w:tc>
        <w:tc>
          <w:tcPr>
            <w:tcW w:w="1260" w:type="dxa"/>
          </w:tcPr>
          <w:p w:rsidR="00E03423" w:rsidRDefault="00E03423">
            <w:pPr>
              <w:jc w:val="center"/>
              <w:rPr>
                <w:sz w:val="22"/>
                <w:szCs w:val="22"/>
              </w:rPr>
            </w:pPr>
            <w:r>
              <w:rPr>
                <w:sz w:val="22"/>
                <w:szCs w:val="22"/>
              </w:rPr>
              <w:t>5</w:t>
            </w:r>
          </w:p>
        </w:tc>
        <w:tc>
          <w:tcPr>
            <w:tcW w:w="1051" w:type="dxa"/>
          </w:tcPr>
          <w:p w:rsidR="00E03423" w:rsidRDefault="00E03423">
            <w:pPr>
              <w:jc w:val="right"/>
              <w:rPr>
                <w:sz w:val="22"/>
                <w:szCs w:val="22"/>
              </w:rPr>
            </w:pPr>
            <w:r>
              <w:rPr>
                <w:sz w:val="22"/>
                <w:szCs w:val="22"/>
              </w:rPr>
              <w:t>104,47</w:t>
            </w:r>
          </w:p>
        </w:tc>
        <w:tc>
          <w:tcPr>
            <w:tcW w:w="1260" w:type="dxa"/>
          </w:tcPr>
          <w:p w:rsidR="00E03423" w:rsidRDefault="00E03423">
            <w:pPr>
              <w:jc w:val="center"/>
              <w:rPr>
                <w:sz w:val="22"/>
              </w:rPr>
            </w:pPr>
            <w:r>
              <w:rPr>
                <w:sz w:val="22"/>
              </w:rPr>
              <w:t>5</w:t>
            </w:r>
          </w:p>
        </w:tc>
        <w:tc>
          <w:tcPr>
            <w:tcW w:w="1008" w:type="dxa"/>
          </w:tcPr>
          <w:p w:rsidR="00E03423" w:rsidRDefault="00E03423">
            <w:pPr>
              <w:jc w:val="right"/>
              <w:rPr>
                <w:sz w:val="22"/>
              </w:rPr>
            </w:pPr>
            <w:r>
              <w:rPr>
                <w:sz w:val="22"/>
              </w:rPr>
              <w:t>104,47</w:t>
            </w:r>
          </w:p>
        </w:tc>
        <w:tc>
          <w:tcPr>
            <w:tcW w:w="1150" w:type="dxa"/>
          </w:tcPr>
          <w:p w:rsidR="00E03423" w:rsidRDefault="00E03423">
            <w:pPr>
              <w:jc w:val="center"/>
              <w:rPr>
                <w:sz w:val="22"/>
              </w:rPr>
            </w:pPr>
            <w:r>
              <w:rPr>
                <w:sz w:val="22"/>
              </w:rPr>
              <w:t>5</w:t>
            </w:r>
          </w:p>
        </w:tc>
        <w:tc>
          <w:tcPr>
            <w:tcW w:w="1024" w:type="dxa"/>
          </w:tcPr>
          <w:p w:rsidR="00E03423" w:rsidRDefault="00E03423">
            <w:pPr>
              <w:jc w:val="right"/>
              <w:rPr>
                <w:sz w:val="22"/>
              </w:rPr>
            </w:pPr>
            <w:r>
              <w:rPr>
                <w:sz w:val="22"/>
              </w:rPr>
              <w:t>104,47</w:t>
            </w:r>
          </w:p>
        </w:tc>
      </w:tr>
      <w:tr w:rsidR="00E03423">
        <w:trPr>
          <w:cantSplit/>
        </w:trPr>
        <w:tc>
          <w:tcPr>
            <w:tcW w:w="3794" w:type="dxa"/>
          </w:tcPr>
          <w:p w:rsidR="00E03423" w:rsidRDefault="00E03423">
            <w:pPr>
              <w:rPr>
                <w:sz w:val="20"/>
                <w:szCs w:val="20"/>
              </w:rPr>
            </w:pPr>
            <w:r>
              <w:rPr>
                <w:sz w:val="20"/>
                <w:szCs w:val="20"/>
              </w:rPr>
              <w:t>РАЗОМ</w:t>
            </w:r>
          </w:p>
        </w:tc>
        <w:tc>
          <w:tcPr>
            <w:tcW w:w="1171" w:type="dxa"/>
          </w:tcPr>
          <w:p w:rsidR="00E03423" w:rsidRDefault="00E03423">
            <w:pPr>
              <w:jc w:val="center"/>
              <w:rPr>
                <w:sz w:val="22"/>
                <w:szCs w:val="22"/>
              </w:rPr>
            </w:pPr>
            <w:r>
              <w:rPr>
                <w:sz w:val="22"/>
                <w:szCs w:val="22"/>
              </w:rPr>
              <w:t>197</w:t>
            </w:r>
          </w:p>
        </w:tc>
        <w:tc>
          <w:tcPr>
            <w:tcW w:w="1097" w:type="dxa"/>
          </w:tcPr>
          <w:p w:rsidR="00E03423" w:rsidRDefault="00E03423">
            <w:pPr>
              <w:jc w:val="right"/>
              <w:rPr>
                <w:sz w:val="22"/>
                <w:szCs w:val="22"/>
              </w:rPr>
            </w:pPr>
            <w:r>
              <w:rPr>
                <w:sz w:val="22"/>
                <w:szCs w:val="22"/>
              </w:rPr>
              <w:t>36940,15</w:t>
            </w:r>
          </w:p>
        </w:tc>
        <w:tc>
          <w:tcPr>
            <w:tcW w:w="1260" w:type="dxa"/>
          </w:tcPr>
          <w:p w:rsidR="00E03423" w:rsidRDefault="00E03423">
            <w:pPr>
              <w:jc w:val="center"/>
              <w:rPr>
                <w:sz w:val="22"/>
                <w:szCs w:val="22"/>
              </w:rPr>
            </w:pPr>
            <w:r>
              <w:rPr>
                <w:sz w:val="22"/>
                <w:szCs w:val="22"/>
              </w:rPr>
              <w:t>207</w:t>
            </w:r>
          </w:p>
        </w:tc>
        <w:tc>
          <w:tcPr>
            <w:tcW w:w="1150" w:type="dxa"/>
          </w:tcPr>
          <w:p w:rsidR="00E03423" w:rsidRDefault="00E03423">
            <w:pPr>
              <w:jc w:val="right"/>
              <w:rPr>
                <w:sz w:val="22"/>
                <w:szCs w:val="22"/>
              </w:rPr>
            </w:pPr>
            <w:r>
              <w:rPr>
                <w:sz w:val="22"/>
                <w:szCs w:val="22"/>
              </w:rPr>
              <w:t>98244,71</w:t>
            </w:r>
          </w:p>
        </w:tc>
        <w:tc>
          <w:tcPr>
            <w:tcW w:w="1260" w:type="dxa"/>
          </w:tcPr>
          <w:p w:rsidR="00E03423" w:rsidRDefault="00E03423">
            <w:pPr>
              <w:jc w:val="center"/>
              <w:rPr>
                <w:sz w:val="22"/>
                <w:szCs w:val="22"/>
              </w:rPr>
            </w:pPr>
            <w:r>
              <w:rPr>
                <w:sz w:val="22"/>
                <w:szCs w:val="22"/>
              </w:rPr>
              <w:t>215</w:t>
            </w:r>
          </w:p>
        </w:tc>
        <w:tc>
          <w:tcPr>
            <w:tcW w:w="1051" w:type="dxa"/>
          </w:tcPr>
          <w:p w:rsidR="00E03423" w:rsidRDefault="00E03423">
            <w:pPr>
              <w:jc w:val="right"/>
              <w:rPr>
                <w:sz w:val="22"/>
                <w:szCs w:val="22"/>
              </w:rPr>
            </w:pPr>
            <w:r>
              <w:rPr>
                <w:sz w:val="22"/>
                <w:szCs w:val="22"/>
              </w:rPr>
              <w:t>99464,53</w:t>
            </w:r>
          </w:p>
        </w:tc>
        <w:tc>
          <w:tcPr>
            <w:tcW w:w="1260" w:type="dxa"/>
          </w:tcPr>
          <w:p w:rsidR="00E03423" w:rsidRDefault="00E03423">
            <w:pPr>
              <w:jc w:val="center"/>
              <w:rPr>
                <w:sz w:val="22"/>
                <w:szCs w:val="22"/>
              </w:rPr>
            </w:pPr>
            <w:r>
              <w:rPr>
                <w:sz w:val="22"/>
                <w:szCs w:val="22"/>
              </w:rPr>
              <w:t>221</w:t>
            </w:r>
          </w:p>
        </w:tc>
        <w:tc>
          <w:tcPr>
            <w:tcW w:w="1008" w:type="dxa"/>
          </w:tcPr>
          <w:p w:rsidR="00E03423" w:rsidRDefault="00E03423">
            <w:pPr>
              <w:ind w:left="-189"/>
              <w:jc w:val="right"/>
              <w:rPr>
                <w:sz w:val="22"/>
                <w:szCs w:val="22"/>
              </w:rPr>
            </w:pPr>
            <w:r>
              <w:rPr>
                <w:sz w:val="22"/>
                <w:szCs w:val="22"/>
              </w:rPr>
              <w:t>100348,24</w:t>
            </w:r>
          </w:p>
        </w:tc>
        <w:tc>
          <w:tcPr>
            <w:tcW w:w="1150" w:type="dxa"/>
          </w:tcPr>
          <w:p w:rsidR="00E03423" w:rsidRDefault="00E03423">
            <w:pPr>
              <w:jc w:val="center"/>
              <w:rPr>
                <w:sz w:val="22"/>
                <w:szCs w:val="22"/>
              </w:rPr>
            </w:pPr>
            <w:r>
              <w:rPr>
                <w:sz w:val="22"/>
                <w:szCs w:val="22"/>
              </w:rPr>
              <w:t>221</w:t>
            </w:r>
          </w:p>
        </w:tc>
        <w:tc>
          <w:tcPr>
            <w:tcW w:w="1024" w:type="dxa"/>
          </w:tcPr>
          <w:p w:rsidR="00E03423" w:rsidRDefault="00E03423">
            <w:pPr>
              <w:ind w:left="-189"/>
              <w:jc w:val="right"/>
              <w:rPr>
                <w:sz w:val="22"/>
                <w:szCs w:val="22"/>
              </w:rPr>
            </w:pPr>
            <w:r>
              <w:rPr>
                <w:sz w:val="22"/>
                <w:szCs w:val="22"/>
              </w:rPr>
              <w:t>100348,24</w:t>
            </w:r>
          </w:p>
        </w:tc>
      </w:tr>
      <w:tr w:rsidR="00C37BD9">
        <w:trPr>
          <w:cantSplit/>
        </w:trPr>
        <w:tc>
          <w:tcPr>
            <w:tcW w:w="3794" w:type="dxa"/>
          </w:tcPr>
          <w:p w:rsidR="00C37BD9" w:rsidRPr="00C37BD9" w:rsidRDefault="00C37BD9" w:rsidP="00C37BD9">
            <w:pPr>
              <w:pStyle w:val="1"/>
              <w:rPr>
                <w:b w:val="0"/>
                <w:sz w:val="22"/>
                <w:szCs w:val="22"/>
              </w:rPr>
            </w:pPr>
            <w:r w:rsidRPr="00C37BD9">
              <w:rPr>
                <w:b w:val="0"/>
                <w:sz w:val="22"/>
                <w:szCs w:val="22"/>
              </w:rPr>
              <w:t>1</w:t>
            </w:r>
          </w:p>
        </w:tc>
        <w:tc>
          <w:tcPr>
            <w:tcW w:w="1171" w:type="dxa"/>
          </w:tcPr>
          <w:p w:rsidR="00C37BD9" w:rsidRPr="00C37BD9" w:rsidRDefault="00C37BD9" w:rsidP="00C37BD9">
            <w:pPr>
              <w:jc w:val="center"/>
              <w:rPr>
                <w:sz w:val="22"/>
                <w:szCs w:val="22"/>
              </w:rPr>
            </w:pPr>
            <w:r w:rsidRPr="00C37BD9">
              <w:rPr>
                <w:sz w:val="22"/>
                <w:szCs w:val="22"/>
              </w:rPr>
              <w:t>2</w:t>
            </w:r>
          </w:p>
        </w:tc>
        <w:tc>
          <w:tcPr>
            <w:tcW w:w="1097" w:type="dxa"/>
          </w:tcPr>
          <w:p w:rsidR="00C37BD9" w:rsidRPr="00C37BD9" w:rsidRDefault="00C37BD9" w:rsidP="00C37BD9">
            <w:pPr>
              <w:jc w:val="center"/>
              <w:rPr>
                <w:sz w:val="22"/>
                <w:szCs w:val="22"/>
              </w:rPr>
            </w:pPr>
            <w:r w:rsidRPr="00C37BD9">
              <w:rPr>
                <w:sz w:val="22"/>
                <w:szCs w:val="22"/>
              </w:rPr>
              <w:t>3</w:t>
            </w:r>
          </w:p>
        </w:tc>
        <w:tc>
          <w:tcPr>
            <w:tcW w:w="1260" w:type="dxa"/>
          </w:tcPr>
          <w:p w:rsidR="00C37BD9" w:rsidRPr="00C37BD9" w:rsidRDefault="00C37BD9" w:rsidP="00C37BD9">
            <w:pPr>
              <w:jc w:val="center"/>
              <w:rPr>
                <w:sz w:val="22"/>
                <w:szCs w:val="22"/>
              </w:rPr>
            </w:pPr>
            <w:r w:rsidRPr="00C37BD9">
              <w:rPr>
                <w:sz w:val="22"/>
                <w:szCs w:val="22"/>
              </w:rPr>
              <w:t>4</w:t>
            </w:r>
          </w:p>
        </w:tc>
        <w:tc>
          <w:tcPr>
            <w:tcW w:w="1150" w:type="dxa"/>
          </w:tcPr>
          <w:p w:rsidR="00C37BD9" w:rsidRPr="00C37BD9" w:rsidRDefault="00C37BD9" w:rsidP="00C37BD9">
            <w:pPr>
              <w:jc w:val="center"/>
              <w:rPr>
                <w:sz w:val="22"/>
                <w:szCs w:val="22"/>
              </w:rPr>
            </w:pPr>
            <w:r w:rsidRPr="00C37BD9">
              <w:rPr>
                <w:sz w:val="22"/>
                <w:szCs w:val="22"/>
              </w:rPr>
              <w:t>5</w:t>
            </w:r>
          </w:p>
        </w:tc>
        <w:tc>
          <w:tcPr>
            <w:tcW w:w="1260" w:type="dxa"/>
          </w:tcPr>
          <w:p w:rsidR="00C37BD9" w:rsidRPr="00C37BD9" w:rsidRDefault="00C37BD9" w:rsidP="00C37BD9">
            <w:pPr>
              <w:jc w:val="center"/>
              <w:rPr>
                <w:sz w:val="22"/>
                <w:szCs w:val="22"/>
              </w:rPr>
            </w:pPr>
            <w:r w:rsidRPr="00C37BD9">
              <w:rPr>
                <w:sz w:val="22"/>
                <w:szCs w:val="22"/>
              </w:rPr>
              <w:t>6</w:t>
            </w:r>
          </w:p>
        </w:tc>
        <w:tc>
          <w:tcPr>
            <w:tcW w:w="1051" w:type="dxa"/>
          </w:tcPr>
          <w:p w:rsidR="00C37BD9" w:rsidRPr="00C37BD9" w:rsidRDefault="00C37BD9" w:rsidP="00C37BD9">
            <w:pPr>
              <w:jc w:val="center"/>
              <w:rPr>
                <w:sz w:val="22"/>
                <w:szCs w:val="22"/>
              </w:rPr>
            </w:pPr>
            <w:r w:rsidRPr="00C37BD9">
              <w:rPr>
                <w:sz w:val="22"/>
                <w:szCs w:val="22"/>
              </w:rPr>
              <w:t>7</w:t>
            </w:r>
          </w:p>
        </w:tc>
        <w:tc>
          <w:tcPr>
            <w:tcW w:w="1260" w:type="dxa"/>
          </w:tcPr>
          <w:p w:rsidR="00C37BD9" w:rsidRPr="00C37BD9" w:rsidRDefault="00C37BD9" w:rsidP="00C37BD9">
            <w:pPr>
              <w:jc w:val="center"/>
              <w:rPr>
                <w:sz w:val="22"/>
                <w:szCs w:val="22"/>
              </w:rPr>
            </w:pPr>
            <w:r w:rsidRPr="00C37BD9">
              <w:rPr>
                <w:sz w:val="22"/>
                <w:szCs w:val="22"/>
              </w:rPr>
              <w:t>8</w:t>
            </w:r>
          </w:p>
        </w:tc>
        <w:tc>
          <w:tcPr>
            <w:tcW w:w="1008" w:type="dxa"/>
          </w:tcPr>
          <w:p w:rsidR="00C37BD9" w:rsidRPr="00C37BD9" w:rsidRDefault="00C37BD9" w:rsidP="00C37BD9">
            <w:pPr>
              <w:ind w:left="-92"/>
              <w:jc w:val="center"/>
              <w:rPr>
                <w:sz w:val="22"/>
                <w:szCs w:val="22"/>
              </w:rPr>
            </w:pPr>
            <w:r w:rsidRPr="00C37BD9">
              <w:rPr>
                <w:sz w:val="22"/>
                <w:szCs w:val="22"/>
              </w:rPr>
              <w:t>9</w:t>
            </w:r>
          </w:p>
        </w:tc>
        <w:tc>
          <w:tcPr>
            <w:tcW w:w="1150" w:type="dxa"/>
          </w:tcPr>
          <w:p w:rsidR="00C37BD9" w:rsidRPr="00C37BD9" w:rsidRDefault="00C37BD9" w:rsidP="00C37BD9">
            <w:pPr>
              <w:jc w:val="center"/>
              <w:rPr>
                <w:sz w:val="22"/>
                <w:szCs w:val="22"/>
              </w:rPr>
            </w:pPr>
            <w:r w:rsidRPr="00C37BD9">
              <w:rPr>
                <w:sz w:val="22"/>
                <w:szCs w:val="22"/>
              </w:rPr>
              <w:t>10</w:t>
            </w:r>
          </w:p>
        </w:tc>
        <w:tc>
          <w:tcPr>
            <w:tcW w:w="1024" w:type="dxa"/>
          </w:tcPr>
          <w:p w:rsidR="00C37BD9" w:rsidRPr="00C37BD9" w:rsidRDefault="00C37BD9" w:rsidP="00C37BD9">
            <w:pPr>
              <w:ind w:left="-47"/>
              <w:jc w:val="center"/>
              <w:rPr>
                <w:sz w:val="22"/>
                <w:szCs w:val="22"/>
              </w:rPr>
            </w:pPr>
            <w:r w:rsidRPr="00C37BD9">
              <w:rPr>
                <w:sz w:val="22"/>
                <w:szCs w:val="22"/>
              </w:rPr>
              <w:t>11</w:t>
            </w:r>
          </w:p>
        </w:tc>
      </w:tr>
      <w:tr w:rsidR="00E03423">
        <w:trPr>
          <w:cantSplit/>
        </w:trPr>
        <w:tc>
          <w:tcPr>
            <w:tcW w:w="3794" w:type="dxa"/>
          </w:tcPr>
          <w:p w:rsidR="00E03423" w:rsidRDefault="00E03423">
            <w:pPr>
              <w:pStyle w:val="1"/>
              <w:jc w:val="left"/>
              <w:rPr>
                <w:sz w:val="22"/>
                <w:szCs w:val="22"/>
              </w:rPr>
            </w:pPr>
            <w:r>
              <w:rPr>
                <w:sz w:val="22"/>
                <w:szCs w:val="22"/>
              </w:rPr>
              <w:t>Фактична площа ПЗФ *</w:t>
            </w:r>
          </w:p>
        </w:tc>
        <w:tc>
          <w:tcPr>
            <w:tcW w:w="1171" w:type="dxa"/>
          </w:tcPr>
          <w:p w:rsidR="00E03423" w:rsidRDefault="00E03423">
            <w:pPr>
              <w:jc w:val="center"/>
              <w:rPr>
                <w:sz w:val="22"/>
                <w:szCs w:val="22"/>
              </w:rPr>
            </w:pPr>
          </w:p>
        </w:tc>
        <w:tc>
          <w:tcPr>
            <w:tcW w:w="1097" w:type="dxa"/>
          </w:tcPr>
          <w:p w:rsidR="00E03423" w:rsidRDefault="00E03423">
            <w:pPr>
              <w:jc w:val="right"/>
              <w:rPr>
                <w:sz w:val="22"/>
                <w:szCs w:val="22"/>
              </w:rPr>
            </w:pPr>
            <w:r>
              <w:rPr>
                <w:sz w:val="22"/>
                <w:szCs w:val="22"/>
              </w:rPr>
              <w:t>36940,15</w:t>
            </w:r>
          </w:p>
        </w:tc>
        <w:tc>
          <w:tcPr>
            <w:tcW w:w="1260" w:type="dxa"/>
          </w:tcPr>
          <w:p w:rsidR="00E03423" w:rsidRDefault="00E03423">
            <w:pPr>
              <w:jc w:val="center"/>
              <w:rPr>
                <w:sz w:val="22"/>
                <w:szCs w:val="22"/>
              </w:rPr>
            </w:pPr>
          </w:p>
        </w:tc>
        <w:tc>
          <w:tcPr>
            <w:tcW w:w="1150" w:type="dxa"/>
          </w:tcPr>
          <w:p w:rsidR="00E03423" w:rsidRDefault="00E03423">
            <w:pPr>
              <w:jc w:val="right"/>
              <w:rPr>
                <w:sz w:val="22"/>
                <w:szCs w:val="22"/>
              </w:rPr>
            </w:pPr>
            <w:r>
              <w:rPr>
                <w:sz w:val="22"/>
                <w:szCs w:val="22"/>
              </w:rPr>
              <w:t>97304,71</w:t>
            </w:r>
          </w:p>
        </w:tc>
        <w:tc>
          <w:tcPr>
            <w:tcW w:w="1260" w:type="dxa"/>
          </w:tcPr>
          <w:p w:rsidR="00E03423" w:rsidRDefault="00E03423">
            <w:pPr>
              <w:jc w:val="center"/>
              <w:rPr>
                <w:sz w:val="22"/>
                <w:szCs w:val="22"/>
              </w:rPr>
            </w:pPr>
          </w:p>
        </w:tc>
        <w:tc>
          <w:tcPr>
            <w:tcW w:w="1051" w:type="dxa"/>
          </w:tcPr>
          <w:p w:rsidR="00E03423" w:rsidRDefault="00E03423">
            <w:pPr>
              <w:jc w:val="right"/>
              <w:rPr>
                <w:sz w:val="22"/>
                <w:szCs w:val="22"/>
              </w:rPr>
            </w:pPr>
            <w:r>
              <w:rPr>
                <w:sz w:val="22"/>
                <w:szCs w:val="22"/>
              </w:rPr>
              <w:t>98524,53</w:t>
            </w:r>
          </w:p>
        </w:tc>
        <w:tc>
          <w:tcPr>
            <w:tcW w:w="1260" w:type="dxa"/>
          </w:tcPr>
          <w:p w:rsidR="00E03423" w:rsidRDefault="00E03423">
            <w:pPr>
              <w:jc w:val="center"/>
              <w:rPr>
                <w:sz w:val="22"/>
                <w:szCs w:val="22"/>
              </w:rPr>
            </w:pPr>
          </w:p>
        </w:tc>
        <w:tc>
          <w:tcPr>
            <w:tcW w:w="1008" w:type="dxa"/>
          </w:tcPr>
          <w:p w:rsidR="00E03423" w:rsidRDefault="00E03423">
            <w:pPr>
              <w:ind w:left="-92"/>
              <w:jc w:val="right"/>
              <w:rPr>
                <w:sz w:val="22"/>
                <w:szCs w:val="22"/>
              </w:rPr>
            </w:pPr>
            <w:r>
              <w:rPr>
                <w:sz w:val="22"/>
                <w:szCs w:val="22"/>
              </w:rPr>
              <w:t>99408,24</w:t>
            </w:r>
          </w:p>
        </w:tc>
        <w:tc>
          <w:tcPr>
            <w:tcW w:w="1150" w:type="dxa"/>
          </w:tcPr>
          <w:p w:rsidR="00E03423" w:rsidRDefault="00E03423">
            <w:pPr>
              <w:jc w:val="center"/>
              <w:rPr>
                <w:sz w:val="22"/>
                <w:szCs w:val="22"/>
              </w:rPr>
            </w:pPr>
          </w:p>
        </w:tc>
        <w:tc>
          <w:tcPr>
            <w:tcW w:w="1024" w:type="dxa"/>
          </w:tcPr>
          <w:p w:rsidR="00E03423" w:rsidRDefault="00E03423">
            <w:pPr>
              <w:ind w:left="-47"/>
              <w:jc w:val="right"/>
              <w:rPr>
                <w:sz w:val="22"/>
                <w:szCs w:val="22"/>
              </w:rPr>
            </w:pPr>
            <w:r>
              <w:rPr>
                <w:sz w:val="22"/>
                <w:szCs w:val="22"/>
              </w:rPr>
              <w:t>99408,24</w:t>
            </w:r>
          </w:p>
        </w:tc>
      </w:tr>
      <w:tr w:rsidR="00E03423">
        <w:trPr>
          <w:cantSplit/>
        </w:trPr>
        <w:tc>
          <w:tcPr>
            <w:tcW w:w="3794" w:type="dxa"/>
          </w:tcPr>
          <w:p w:rsidR="00E03423" w:rsidRDefault="00E03423" w:rsidP="00DA359D">
            <w:pPr>
              <w:rPr>
                <w:sz w:val="22"/>
                <w:szCs w:val="22"/>
              </w:rPr>
            </w:pPr>
            <w:r>
              <w:rPr>
                <w:sz w:val="22"/>
                <w:szCs w:val="22"/>
              </w:rPr>
              <w:t>% фактичної площі ПЗФ від площі Кіровоградської області</w:t>
            </w:r>
          </w:p>
        </w:tc>
        <w:tc>
          <w:tcPr>
            <w:tcW w:w="1171" w:type="dxa"/>
          </w:tcPr>
          <w:p w:rsidR="00E03423" w:rsidRDefault="00E03423">
            <w:pPr>
              <w:jc w:val="center"/>
              <w:rPr>
                <w:sz w:val="22"/>
                <w:szCs w:val="22"/>
              </w:rPr>
            </w:pPr>
          </w:p>
        </w:tc>
        <w:tc>
          <w:tcPr>
            <w:tcW w:w="1097" w:type="dxa"/>
          </w:tcPr>
          <w:p w:rsidR="00E03423" w:rsidRDefault="00E03423">
            <w:pPr>
              <w:jc w:val="right"/>
              <w:rPr>
                <w:sz w:val="22"/>
                <w:szCs w:val="22"/>
              </w:rPr>
            </w:pPr>
            <w:r>
              <w:rPr>
                <w:sz w:val="22"/>
                <w:szCs w:val="22"/>
              </w:rPr>
              <w:t>1,50</w:t>
            </w:r>
          </w:p>
        </w:tc>
        <w:tc>
          <w:tcPr>
            <w:tcW w:w="1260" w:type="dxa"/>
          </w:tcPr>
          <w:p w:rsidR="00E03423" w:rsidRDefault="00E03423">
            <w:pPr>
              <w:jc w:val="center"/>
              <w:rPr>
                <w:sz w:val="22"/>
                <w:szCs w:val="22"/>
              </w:rPr>
            </w:pPr>
          </w:p>
        </w:tc>
        <w:tc>
          <w:tcPr>
            <w:tcW w:w="1150" w:type="dxa"/>
          </w:tcPr>
          <w:p w:rsidR="00E03423" w:rsidRDefault="00E03423">
            <w:pPr>
              <w:jc w:val="right"/>
              <w:rPr>
                <w:sz w:val="22"/>
                <w:szCs w:val="22"/>
              </w:rPr>
            </w:pPr>
            <w:r>
              <w:rPr>
                <w:sz w:val="22"/>
                <w:szCs w:val="22"/>
              </w:rPr>
              <w:t>3,96</w:t>
            </w:r>
          </w:p>
        </w:tc>
        <w:tc>
          <w:tcPr>
            <w:tcW w:w="1260" w:type="dxa"/>
          </w:tcPr>
          <w:p w:rsidR="00E03423" w:rsidRDefault="00E03423">
            <w:pPr>
              <w:jc w:val="center"/>
              <w:rPr>
                <w:sz w:val="22"/>
                <w:szCs w:val="22"/>
              </w:rPr>
            </w:pPr>
          </w:p>
        </w:tc>
        <w:tc>
          <w:tcPr>
            <w:tcW w:w="1051" w:type="dxa"/>
          </w:tcPr>
          <w:p w:rsidR="00E03423" w:rsidRDefault="00E03423">
            <w:pPr>
              <w:jc w:val="right"/>
              <w:rPr>
                <w:sz w:val="22"/>
                <w:szCs w:val="22"/>
              </w:rPr>
            </w:pPr>
            <w:r>
              <w:rPr>
                <w:sz w:val="22"/>
                <w:szCs w:val="22"/>
              </w:rPr>
              <w:t>4,01</w:t>
            </w:r>
          </w:p>
        </w:tc>
        <w:tc>
          <w:tcPr>
            <w:tcW w:w="1260" w:type="dxa"/>
          </w:tcPr>
          <w:p w:rsidR="00E03423" w:rsidRDefault="00E03423">
            <w:pPr>
              <w:jc w:val="center"/>
              <w:rPr>
                <w:sz w:val="22"/>
                <w:szCs w:val="22"/>
              </w:rPr>
            </w:pPr>
          </w:p>
        </w:tc>
        <w:tc>
          <w:tcPr>
            <w:tcW w:w="1008" w:type="dxa"/>
          </w:tcPr>
          <w:p w:rsidR="00E03423" w:rsidRDefault="00E03423">
            <w:pPr>
              <w:jc w:val="right"/>
              <w:rPr>
                <w:sz w:val="22"/>
                <w:szCs w:val="22"/>
              </w:rPr>
            </w:pPr>
            <w:r>
              <w:rPr>
                <w:sz w:val="22"/>
                <w:szCs w:val="22"/>
              </w:rPr>
              <w:t>4,04</w:t>
            </w:r>
          </w:p>
        </w:tc>
        <w:tc>
          <w:tcPr>
            <w:tcW w:w="1150" w:type="dxa"/>
          </w:tcPr>
          <w:p w:rsidR="00E03423" w:rsidRDefault="00E03423">
            <w:pPr>
              <w:jc w:val="center"/>
              <w:rPr>
                <w:sz w:val="22"/>
                <w:szCs w:val="22"/>
              </w:rPr>
            </w:pPr>
          </w:p>
        </w:tc>
        <w:tc>
          <w:tcPr>
            <w:tcW w:w="1024" w:type="dxa"/>
          </w:tcPr>
          <w:p w:rsidR="00E03423" w:rsidRDefault="00E03423">
            <w:pPr>
              <w:jc w:val="right"/>
              <w:rPr>
                <w:sz w:val="22"/>
                <w:szCs w:val="22"/>
              </w:rPr>
            </w:pPr>
            <w:r>
              <w:rPr>
                <w:sz w:val="22"/>
                <w:szCs w:val="22"/>
              </w:rPr>
              <w:t>4,04</w:t>
            </w:r>
          </w:p>
        </w:tc>
      </w:tr>
    </w:tbl>
    <w:p w:rsidR="00E03423" w:rsidRDefault="00E03423">
      <w:pPr>
        <w:rPr>
          <w:i/>
        </w:rPr>
      </w:pPr>
      <w:r>
        <w:rPr>
          <w:i/>
        </w:rPr>
        <w:t>* - сумарна площа територій та об’єктів ПЗФ без урахування площі тих об’єктів ПЗФ, що входять до складу територій інших об’єктів ПЗФ,</w:t>
      </w:r>
    </w:p>
    <w:p w:rsidR="00E03423" w:rsidRDefault="00E03423">
      <w:pPr>
        <w:rPr>
          <w:i/>
        </w:rPr>
      </w:pPr>
    </w:p>
    <w:p w:rsidR="00E03423" w:rsidRDefault="00E03423">
      <w:pPr>
        <w:jc w:val="center"/>
        <w:rPr>
          <w:i/>
          <w:iCs/>
        </w:rPr>
      </w:pPr>
    </w:p>
    <w:p w:rsidR="00E03423" w:rsidRDefault="00E03423">
      <w:pPr>
        <w:jc w:val="center"/>
        <w:rPr>
          <w:i/>
          <w:iCs/>
          <w:sz w:val="28"/>
        </w:rPr>
      </w:pPr>
      <w:r>
        <w:rPr>
          <w:i/>
          <w:iCs/>
          <w:sz w:val="28"/>
        </w:rPr>
        <w:t>Розподіл земель об’єктів ПЗФ за землекористувачами, власниками землі</w:t>
      </w:r>
    </w:p>
    <w:p w:rsidR="00E03423" w:rsidRDefault="00E03423">
      <w:pPr>
        <w:pStyle w:val="af0"/>
        <w:ind w:firstLine="7"/>
        <w:jc w:val="right"/>
        <w:rPr>
          <w:b w:val="0"/>
          <w:bCs w:val="0"/>
          <w:i/>
          <w:sz w:val="24"/>
          <w:lang w:val="uk-UA"/>
        </w:rPr>
      </w:pPr>
      <w:r>
        <w:rPr>
          <w:b w:val="0"/>
          <w:bCs w:val="0"/>
          <w:i/>
          <w:sz w:val="24"/>
          <w:lang w:val="uk-UA"/>
        </w:rPr>
        <w:t>Таблиця</w:t>
      </w:r>
      <w:r>
        <w:rPr>
          <w:b w:val="0"/>
          <w:bCs w:val="0"/>
          <w:i/>
          <w:sz w:val="24"/>
          <w:lang w:val="en-US"/>
        </w:rPr>
        <w:t xml:space="preserve"> 54</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11340"/>
        <w:gridCol w:w="1401"/>
        <w:gridCol w:w="1276"/>
      </w:tblGrid>
      <w:tr w:rsidR="00E03423">
        <w:trPr>
          <w:cantSplit/>
          <w:trHeight w:val="634"/>
        </w:trPr>
        <w:tc>
          <w:tcPr>
            <w:tcW w:w="1276" w:type="dxa"/>
            <w:vMerge w:val="restart"/>
            <w:tcBorders>
              <w:top w:val="single" w:sz="6" w:space="0" w:color="auto"/>
              <w:left w:val="single" w:sz="6" w:space="0" w:color="auto"/>
              <w:bottom w:val="single" w:sz="6" w:space="0" w:color="auto"/>
              <w:right w:val="single" w:sz="6" w:space="0" w:color="auto"/>
            </w:tcBorders>
          </w:tcPr>
          <w:p w:rsidR="00E03423" w:rsidRDefault="00E03423">
            <w:pPr>
              <w:ind w:left="-108"/>
              <w:jc w:val="center"/>
              <w:rPr>
                <w:sz w:val="22"/>
              </w:rPr>
            </w:pPr>
            <w:r>
              <w:rPr>
                <w:sz w:val="22"/>
              </w:rPr>
              <w:t>№ рядка за формою</w:t>
            </w:r>
          </w:p>
          <w:p w:rsidR="00E03423" w:rsidRDefault="00E03423">
            <w:pPr>
              <w:ind w:left="-108"/>
              <w:jc w:val="center"/>
              <w:rPr>
                <w:sz w:val="22"/>
              </w:rPr>
            </w:pPr>
            <w:r>
              <w:rPr>
                <w:sz w:val="22"/>
              </w:rPr>
              <w:t>6-зем</w:t>
            </w:r>
          </w:p>
        </w:tc>
        <w:tc>
          <w:tcPr>
            <w:tcW w:w="11340" w:type="dxa"/>
            <w:vMerge w:val="restart"/>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Власники землі, землекористувачі та землі державної власності, не надані у власність або користування</w:t>
            </w:r>
          </w:p>
        </w:tc>
        <w:tc>
          <w:tcPr>
            <w:tcW w:w="2677" w:type="dxa"/>
            <w:gridSpan w:val="2"/>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Площа</w:t>
            </w:r>
          </w:p>
        </w:tc>
      </w:tr>
      <w:tr w:rsidR="00E03423">
        <w:trPr>
          <w:cantSplit/>
        </w:trPr>
        <w:tc>
          <w:tcPr>
            <w:tcW w:w="1276" w:type="dxa"/>
            <w:vMerge/>
            <w:tcBorders>
              <w:top w:val="single" w:sz="6" w:space="0" w:color="auto"/>
              <w:left w:val="single" w:sz="6" w:space="0" w:color="auto"/>
              <w:bottom w:val="single" w:sz="6" w:space="0" w:color="auto"/>
              <w:right w:val="single" w:sz="6" w:space="0" w:color="auto"/>
            </w:tcBorders>
            <w:vAlign w:val="center"/>
          </w:tcPr>
          <w:p w:rsidR="00E03423" w:rsidRDefault="00E03423">
            <w:pPr>
              <w:jc w:val="center"/>
              <w:rPr>
                <w:sz w:val="22"/>
              </w:rPr>
            </w:pPr>
          </w:p>
        </w:tc>
        <w:tc>
          <w:tcPr>
            <w:tcW w:w="11340" w:type="dxa"/>
            <w:vMerge/>
            <w:tcBorders>
              <w:top w:val="single" w:sz="6" w:space="0" w:color="auto"/>
              <w:left w:val="single" w:sz="6" w:space="0" w:color="auto"/>
              <w:bottom w:val="single" w:sz="6" w:space="0" w:color="auto"/>
              <w:right w:val="single" w:sz="6" w:space="0" w:color="auto"/>
            </w:tcBorders>
            <w:vAlign w:val="center"/>
          </w:tcPr>
          <w:p w:rsidR="00E03423" w:rsidRDefault="00E03423">
            <w:pPr>
              <w:jc w:val="center"/>
              <w:rPr>
                <w:sz w:val="22"/>
              </w:rPr>
            </w:pP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trPr>
          <w:cantSplit/>
        </w:trPr>
        <w:tc>
          <w:tcPr>
            <w:tcW w:w="1276" w:type="dxa"/>
            <w:tcBorders>
              <w:top w:val="single" w:sz="6" w:space="0" w:color="auto"/>
              <w:left w:val="single" w:sz="6" w:space="0" w:color="auto"/>
              <w:bottom w:val="single" w:sz="6" w:space="0" w:color="auto"/>
              <w:right w:val="single" w:sz="6" w:space="0" w:color="auto"/>
            </w:tcBorders>
            <w:vAlign w:val="center"/>
          </w:tcPr>
          <w:p w:rsidR="00E03423" w:rsidRPr="00FE1325" w:rsidRDefault="00E03423">
            <w:pPr>
              <w:jc w:val="center"/>
              <w:rPr>
                <w:sz w:val="22"/>
              </w:rPr>
            </w:pPr>
            <w:r w:rsidRPr="00FE1325">
              <w:rPr>
                <w:sz w:val="22"/>
              </w:rPr>
              <w:t>1</w:t>
            </w:r>
          </w:p>
        </w:tc>
        <w:tc>
          <w:tcPr>
            <w:tcW w:w="11340" w:type="dxa"/>
            <w:tcBorders>
              <w:top w:val="single" w:sz="6" w:space="0" w:color="auto"/>
              <w:left w:val="single" w:sz="6" w:space="0" w:color="auto"/>
              <w:bottom w:val="single" w:sz="6" w:space="0" w:color="auto"/>
              <w:right w:val="single" w:sz="6" w:space="0" w:color="auto"/>
            </w:tcBorders>
            <w:vAlign w:val="center"/>
          </w:tcPr>
          <w:p w:rsidR="00E03423" w:rsidRPr="00FE1325" w:rsidRDefault="00E03423">
            <w:pPr>
              <w:jc w:val="center"/>
              <w:rPr>
                <w:sz w:val="22"/>
              </w:rPr>
            </w:pPr>
            <w:r w:rsidRPr="00FE1325">
              <w:rPr>
                <w:sz w:val="22"/>
              </w:rPr>
              <w:t>2</w:t>
            </w:r>
          </w:p>
        </w:tc>
        <w:tc>
          <w:tcPr>
            <w:tcW w:w="1401" w:type="dxa"/>
            <w:tcBorders>
              <w:top w:val="single" w:sz="6" w:space="0" w:color="auto"/>
              <w:left w:val="single" w:sz="6" w:space="0" w:color="auto"/>
              <w:bottom w:val="single" w:sz="6" w:space="0" w:color="auto"/>
              <w:right w:val="single" w:sz="6" w:space="0" w:color="auto"/>
            </w:tcBorders>
          </w:tcPr>
          <w:p w:rsidR="00E03423" w:rsidRPr="00FE1325" w:rsidRDefault="00E03423">
            <w:pPr>
              <w:jc w:val="center"/>
              <w:rPr>
                <w:sz w:val="22"/>
              </w:rPr>
            </w:pPr>
            <w:r w:rsidRPr="00FE1325">
              <w:rPr>
                <w:sz w:val="22"/>
              </w:rPr>
              <w:t>3</w:t>
            </w:r>
          </w:p>
        </w:tc>
        <w:tc>
          <w:tcPr>
            <w:tcW w:w="1276" w:type="dxa"/>
            <w:tcBorders>
              <w:top w:val="single" w:sz="6" w:space="0" w:color="auto"/>
              <w:left w:val="single" w:sz="6" w:space="0" w:color="auto"/>
              <w:bottom w:val="single" w:sz="6" w:space="0" w:color="auto"/>
              <w:right w:val="single" w:sz="6" w:space="0" w:color="auto"/>
            </w:tcBorders>
          </w:tcPr>
          <w:p w:rsidR="00E03423" w:rsidRPr="00FE1325" w:rsidRDefault="00E03423">
            <w:pPr>
              <w:jc w:val="center"/>
              <w:rPr>
                <w:sz w:val="22"/>
              </w:rPr>
            </w:pPr>
            <w:r w:rsidRPr="00FE1325">
              <w:rPr>
                <w:sz w:val="22"/>
              </w:rPr>
              <w:t>4</w:t>
            </w: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1.</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Сільськогосподарські підприємства (усього земель у власності та користуванні)</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424,10</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0,42</w:t>
            </w: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2.</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Громадяни, яким надані землі у власність і користування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E03423">
            <w:pPr>
              <w:ind w:left="-108" w:right="-94"/>
              <w:jc w:val="center"/>
              <w:rPr>
                <w:sz w:val="22"/>
              </w:rPr>
            </w:pPr>
            <w:r>
              <w:rPr>
                <w:sz w:val="22"/>
              </w:rPr>
              <w:t>3+4+5 +6</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85923,07</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85,62</w:t>
            </w: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7.</w:t>
            </w:r>
            <w:r w:rsidR="00E03423">
              <w:rPr>
                <w:sz w:val="22"/>
              </w:rPr>
              <w:t>1</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Природоохоронні установи (об’єкти ПЗФ), землі надані в постійне користування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DA359D">
            <w:pPr>
              <w:ind w:left="-108"/>
              <w:jc w:val="center"/>
              <w:rPr>
                <w:sz w:val="22"/>
              </w:rPr>
            </w:pPr>
            <w:r>
              <w:rPr>
                <w:sz w:val="22"/>
              </w:rPr>
              <w:t>7.2 +7.</w:t>
            </w:r>
            <w:r w:rsidR="00E03423">
              <w:rPr>
                <w:sz w:val="22"/>
              </w:rPr>
              <w:t>3</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Підприємства, установи, організації оздоровчого, рекреаційного призначення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7.</w:t>
            </w:r>
            <w:r w:rsidR="00E03423">
              <w:rPr>
                <w:sz w:val="22"/>
              </w:rPr>
              <w:t>4</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Підприємства, установи, організації історико-культурного призначення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10,00</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0,01</w:t>
            </w: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8</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Лісогосподарські підприємства</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13833,71</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13,79</w:t>
            </w: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9</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Водогосподарські підприємства</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10 + 11</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Підприємства іноземних інвесторів та спільних підприємств</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12</w:t>
            </w: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Землі запасу та землі, що не надані у власність та постійне користування в межах населеного пункту</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156,37</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0,16</w:t>
            </w:r>
          </w:p>
        </w:tc>
      </w:tr>
      <w:tr w:rsidR="00E03423">
        <w:trPr>
          <w:cantSplit/>
        </w:trPr>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c>
          <w:tcPr>
            <w:tcW w:w="11340" w:type="dxa"/>
            <w:tcBorders>
              <w:top w:val="single" w:sz="6" w:space="0" w:color="auto"/>
              <w:left w:val="single" w:sz="6" w:space="0" w:color="auto"/>
              <w:bottom w:val="single" w:sz="6" w:space="0" w:color="auto"/>
              <w:right w:val="single" w:sz="6" w:space="0" w:color="auto"/>
            </w:tcBorders>
          </w:tcPr>
          <w:p w:rsidR="00E03423" w:rsidRDefault="00E03423">
            <w:pPr>
              <w:jc w:val="both"/>
              <w:rPr>
                <w:sz w:val="20"/>
                <w:szCs w:val="20"/>
              </w:rPr>
            </w:pPr>
            <w:r>
              <w:rPr>
                <w:sz w:val="20"/>
                <w:szCs w:val="20"/>
              </w:rPr>
              <w:t>РАЗОМ</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100348,24</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100</w:t>
            </w:r>
          </w:p>
        </w:tc>
      </w:tr>
    </w:tbl>
    <w:p w:rsidR="00E03423" w:rsidRPr="00A61C2F" w:rsidRDefault="00E03423">
      <w:pPr>
        <w:jc w:val="center"/>
        <w:rPr>
          <w:b/>
          <w:sz w:val="28"/>
        </w:rPr>
      </w:pPr>
    </w:p>
    <w:p w:rsidR="00E03423" w:rsidRPr="00A61C2F" w:rsidRDefault="00E03423">
      <w:pPr>
        <w:jc w:val="center"/>
        <w:rPr>
          <w:b/>
          <w:sz w:val="28"/>
        </w:rPr>
      </w:pPr>
    </w:p>
    <w:p w:rsidR="00E03423" w:rsidRPr="00A61C2F" w:rsidRDefault="00E03423">
      <w:pPr>
        <w:jc w:val="center"/>
        <w:rPr>
          <w:b/>
          <w:sz w:val="28"/>
        </w:rPr>
      </w:pPr>
    </w:p>
    <w:p w:rsidR="00E03423" w:rsidRPr="00A61C2F" w:rsidRDefault="00E03423">
      <w:pPr>
        <w:jc w:val="center"/>
        <w:rPr>
          <w:b/>
          <w:sz w:val="28"/>
        </w:rPr>
      </w:pPr>
    </w:p>
    <w:p w:rsidR="00E03423" w:rsidRPr="00A61C2F" w:rsidRDefault="00E03423">
      <w:pPr>
        <w:jc w:val="center"/>
        <w:rPr>
          <w:b/>
          <w:sz w:val="28"/>
        </w:rPr>
      </w:pPr>
    </w:p>
    <w:p w:rsidR="00E03423" w:rsidRPr="00A61C2F" w:rsidRDefault="00E03423">
      <w:pPr>
        <w:jc w:val="center"/>
        <w:rPr>
          <w:b/>
          <w:sz w:val="28"/>
        </w:rPr>
      </w:pPr>
    </w:p>
    <w:p w:rsidR="000210B8" w:rsidRDefault="000210B8" w:rsidP="000210B8">
      <w:pPr>
        <w:rPr>
          <w:b/>
          <w:sz w:val="28"/>
          <w:lang w:val="en-US"/>
        </w:rPr>
      </w:pPr>
    </w:p>
    <w:p w:rsidR="000210B8" w:rsidRDefault="000210B8" w:rsidP="000210B8">
      <w:pPr>
        <w:rPr>
          <w:b/>
          <w:sz w:val="28"/>
          <w:lang w:val="en-US"/>
        </w:rPr>
      </w:pPr>
    </w:p>
    <w:p w:rsidR="000210B8" w:rsidRDefault="000210B8" w:rsidP="000210B8">
      <w:pPr>
        <w:rPr>
          <w:b/>
          <w:sz w:val="28"/>
          <w:lang w:val="en-US"/>
        </w:rPr>
      </w:pPr>
    </w:p>
    <w:p w:rsidR="000210B8" w:rsidRDefault="000210B8" w:rsidP="000210B8">
      <w:pPr>
        <w:rPr>
          <w:b/>
          <w:sz w:val="28"/>
          <w:lang w:val="en-US"/>
        </w:rPr>
      </w:pPr>
    </w:p>
    <w:p w:rsidR="000210B8" w:rsidRDefault="000210B8" w:rsidP="000210B8">
      <w:pPr>
        <w:rPr>
          <w:b/>
          <w:sz w:val="28"/>
          <w:lang w:val="en-US"/>
        </w:rPr>
      </w:pPr>
    </w:p>
    <w:p w:rsidR="00E03423" w:rsidRPr="00CB3358" w:rsidRDefault="00E03423" w:rsidP="000210B8">
      <w:pPr>
        <w:jc w:val="center"/>
        <w:rPr>
          <w:b/>
          <w:sz w:val="28"/>
        </w:rPr>
      </w:pPr>
      <w:r w:rsidRPr="00CB3358">
        <w:rPr>
          <w:b/>
          <w:sz w:val="28"/>
        </w:rPr>
        <w:t>14. Формування екологічної мережі</w:t>
      </w:r>
    </w:p>
    <w:p w:rsidR="00E03423" w:rsidRDefault="00E03423">
      <w:pPr>
        <w:jc w:val="center"/>
        <w:rPr>
          <w:b/>
          <w:sz w:val="28"/>
        </w:rPr>
      </w:pPr>
    </w:p>
    <w:p w:rsidR="00E03423" w:rsidRDefault="00E03423">
      <w:pPr>
        <w:jc w:val="center"/>
        <w:rPr>
          <w:i/>
          <w:sz w:val="28"/>
        </w:rPr>
      </w:pPr>
      <w:r>
        <w:rPr>
          <w:i/>
          <w:sz w:val="28"/>
        </w:rPr>
        <w:t>Складові структурних елементів екологічної мережі</w:t>
      </w:r>
    </w:p>
    <w:p w:rsidR="00E03423" w:rsidRDefault="00E03423">
      <w:pPr>
        <w:jc w:val="center"/>
        <w:rPr>
          <w:i/>
          <w:sz w:val="28"/>
        </w:rPr>
      </w:pPr>
      <w:r>
        <w:rPr>
          <w:i/>
          <w:sz w:val="28"/>
        </w:rPr>
        <w:t>в розрізі одиниць адміністративно-територіального устрою регіону</w:t>
      </w:r>
    </w:p>
    <w:p w:rsidR="00E03423" w:rsidRDefault="00E03423">
      <w:pPr>
        <w:jc w:val="center"/>
        <w:rPr>
          <w:i/>
          <w:sz w:val="28"/>
        </w:rPr>
      </w:pPr>
    </w:p>
    <w:p w:rsidR="00E03423" w:rsidRDefault="00E03423">
      <w:pPr>
        <w:pStyle w:val="af0"/>
        <w:ind w:left="6372" w:firstLine="708"/>
        <w:jc w:val="right"/>
        <w:rPr>
          <w:b w:val="0"/>
          <w:bCs w:val="0"/>
          <w:i/>
          <w:sz w:val="22"/>
          <w:lang w:val="uk-UA"/>
        </w:rPr>
      </w:pPr>
      <w:r>
        <w:rPr>
          <w:b w:val="0"/>
          <w:bCs w:val="0"/>
          <w:i/>
          <w:sz w:val="22"/>
          <w:lang w:val="uk-UA"/>
        </w:rPr>
        <w:t>Таблиця 55</w:t>
      </w:r>
    </w:p>
    <w:tbl>
      <w:tblPr>
        <w:tblW w:w="1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1972"/>
        <w:gridCol w:w="1223"/>
        <w:gridCol w:w="1276"/>
        <w:gridCol w:w="851"/>
        <w:gridCol w:w="708"/>
        <w:gridCol w:w="790"/>
        <w:gridCol w:w="628"/>
        <w:gridCol w:w="800"/>
        <w:gridCol w:w="720"/>
        <w:gridCol w:w="606"/>
        <w:gridCol w:w="720"/>
        <w:gridCol w:w="556"/>
        <w:gridCol w:w="1440"/>
        <w:gridCol w:w="840"/>
        <w:gridCol w:w="1564"/>
      </w:tblGrid>
      <w:tr w:rsidR="00E03423" w:rsidTr="00DA359D">
        <w:trPr>
          <w:cantSplit/>
        </w:trPr>
        <w:tc>
          <w:tcPr>
            <w:tcW w:w="457"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ind w:left="-120" w:right="-108"/>
              <w:jc w:val="center"/>
              <w:rPr>
                <w:sz w:val="22"/>
              </w:rPr>
            </w:pPr>
            <w:r>
              <w:rPr>
                <w:sz w:val="22"/>
              </w:rPr>
              <w:t>№ з/п</w:t>
            </w:r>
          </w:p>
        </w:tc>
        <w:tc>
          <w:tcPr>
            <w:tcW w:w="1972"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Одиниці адміністративно-територіального устрою регіону</w:t>
            </w:r>
          </w:p>
        </w:tc>
        <w:tc>
          <w:tcPr>
            <w:tcW w:w="1223"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Загальна площа, тис</w:t>
            </w:r>
            <w:r w:rsidR="00DA359D">
              <w:rPr>
                <w:sz w:val="22"/>
              </w:rPr>
              <w:t>.</w:t>
            </w:r>
            <w:r>
              <w:rPr>
                <w:sz w:val="22"/>
              </w:rPr>
              <w:t xml:space="preserve"> га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Загальна площа екомережі, тис</w:t>
            </w:r>
            <w:r w:rsidR="00DA359D">
              <w:rPr>
                <w:sz w:val="22"/>
              </w:rPr>
              <w:t>.</w:t>
            </w:r>
            <w:r>
              <w:rPr>
                <w:sz w:val="22"/>
              </w:rPr>
              <w:t xml:space="preserve"> га</w:t>
            </w:r>
          </w:p>
        </w:tc>
        <w:tc>
          <w:tcPr>
            <w:tcW w:w="10223" w:type="dxa"/>
            <w:gridSpan w:val="12"/>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Складові елементи екомережі, тис, га</w:t>
            </w:r>
          </w:p>
        </w:tc>
      </w:tr>
      <w:tr w:rsidR="00E03423" w:rsidTr="00DA359D">
        <w:trPr>
          <w:cantSplit/>
          <w:trHeight w:val="2515"/>
        </w:trPr>
        <w:tc>
          <w:tcPr>
            <w:tcW w:w="457"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972"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223"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DA359D" w:rsidP="00DA359D">
            <w:pPr>
              <w:ind w:left="113" w:right="113"/>
              <w:jc w:val="center"/>
              <w:rPr>
                <w:sz w:val="22"/>
              </w:rPr>
            </w:pPr>
            <w:r>
              <w:rPr>
                <w:sz w:val="22"/>
              </w:rPr>
              <w:t>об’</w:t>
            </w:r>
            <w:r w:rsidR="00E03423">
              <w:rPr>
                <w:sz w:val="22"/>
              </w:rPr>
              <w:t>єкти ПЗФ</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водно-болотні угіддя</w:t>
            </w:r>
          </w:p>
        </w:tc>
        <w:tc>
          <w:tcPr>
            <w:tcW w:w="79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відкриті заболочені землі</w:t>
            </w:r>
          </w:p>
        </w:tc>
        <w:tc>
          <w:tcPr>
            <w:tcW w:w="628"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водоохоронні зони</w:t>
            </w:r>
          </w:p>
        </w:tc>
        <w:tc>
          <w:tcPr>
            <w:tcW w:w="80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прибережні захисні смуги</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ліси та інші лісовкриті площі</w:t>
            </w: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курортні та лікувально-оздоровчі території</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рекреаційні території</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землі під консервацією</w:t>
            </w: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відкриті землі без рослинного покриву або з незначним рослинним покривом</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пасовища, сіножаті</w:t>
            </w:r>
          </w:p>
        </w:tc>
        <w:tc>
          <w:tcPr>
            <w:tcW w:w="1564"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радіоактивно забруднені землі, що не використовуються в господарстві</w:t>
            </w:r>
          </w:p>
        </w:tc>
      </w:tr>
      <w:tr w:rsidR="00E03423" w:rsidTr="00DA359D">
        <w:tc>
          <w:tcPr>
            <w:tcW w:w="457"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w:t>
            </w:r>
          </w:p>
        </w:tc>
        <w:tc>
          <w:tcPr>
            <w:tcW w:w="1972"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2</w:t>
            </w:r>
          </w:p>
        </w:tc>
        <w:tc>
          <w:tcPr>
            <w:tcW w:w="1223"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5</w:t>
            </w:r>
          </w:p>
        </w:tc>
        <w:tc>
          <w:tcPr>
            <w:tcW w:w="708"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6</w:t>
            </w:r>
          </w:p>
        </w:tc>
        <w:tc>
          <w:tcPr>
            <w:tcW w:w="790"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7</w:t>
            </w:r>
          </w:p>
        </w:tc>
        <w:tc>
          <w:tcPr>
            <w:tcW w:w="628"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8</w:t>
            </w:r>
          </w:p>
        </w:tc>
        <w:tc>
          <w:tcPr>
            <w:tcW w:w="800"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9</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10</w:t>
            </w:r>
          </w:p>
        </w:tc>
        <w:tc>
          <w:tcPr>
            <w:tcW w:w="606"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11</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12</w:t>
            </w:r>
          </w:p>
        </w:tc>
        <w:tc>
          <w:tcPr>
            <w:tcW w:w="556"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13</w:t>
            </w:r>
          </w:p>
        </w:tc>
        <w:tc>
          <w:tcPr>
            <w:tcW w:w="1440"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14</w:t>
            </w:r>
          </w:p>
        </w:tc>
        <w:tc>
          <w:tcPr>
            <w:tcW w:w="840"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15</w:t>
            </w:r>
          </w:p>
        </w:tc>
        <w:tc>
          <w:tcPr>
            <w:tcW w:w="1564" w:type="dxa"/>
            <w:tcBorders>
              <w:top w:val="single" w:sz="4" w:space="0" w:color="auto"/>
              <w:left w:val="single" w:sz="4" w:space="0" w:color="auto"/>
              <w:bottom w:val="single" w:sz="4" w:space="0" w:color="auto"/>
              <w:right w:val="single" w:sz="4" w:space="0" w:color="auto"/>
            </w:tcBorders>
            <w:vAlign w:val="center"/>
          </w:tcPr>
          <w:p w:rsidR="00E03423" w:rsidRPr="00FE1325" w:rsidRDefault="00E03423">
            <w:pPr>
              <w:jc w:val="center"/>
              <w:rPr>
                <w:sz w:val="22"/>
              </w:rPr>
            </w:pPr>
            <w:r w:rsidRPr="00FE1325">
              <w:rPr>
                <w:sz w:val="22"/>
              </w:rPr>
              <w:t>16</w:t>
            </w:r>
          </w:p>
        </w:tc>
      </w:tr>
      <w:tr w:rsidR="00E03423" w:rsidTr="00DA359D">
        <w:tc>
          <w:tcPr>
            <w:tcW w:w="457" w:type="dxa"/>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972"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Кіровоградська область</w:t>
            </w:r>
          </w:p>
        </w:tc>
        <w:tc>
          <w:tcPr>
            <w:tcW w:w="1223"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2458,8</w:t>
            </w:r>
          </w:p>
        </w:tc>
        <w:tc>
          <w:tcPr>
            <w:tcW w:w="1276"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665</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100,4</w:t>
            </w:r>
          </w:p>
        </w:tc>
        <w:tc>
          <w:tcPr>
            <w:tcW w:w="708"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25,3</w:t>
            </w:r>
          </w:p>
        </w:tc>
        <w:tc>
          <w:tcPr>
            <w:tcW w:w="79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10,6</w:t>
            </w:r>
          </w:p>
        </w:tc>
        <w:tc>
          <w:tcPr>
            <w:tcW w:w="628"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58,3</w:t>
            </w:r>
          </w:p>
        </w:tc>
        <w:tc>
          <w:tcPr>
            <w:tcW w:w="80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23,3</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186,2</w:t>
            </w:r>
          </w:p>
        </w:tc>
        <w:tc>
          <w:tcPr>
            <w:tcW w:w="606"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0,8</w:t>
            </w:r>
          </w:p>
        </w:tc>
        <w:tc>
          <w:tcPr>
            <w:tcW w:w="556"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13,3</w:t>
            </w:r>
          </w:p>
        </w:tc>
        <w:tc>
          <w:tcPr>
            <w:tcW w:w="84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246,8</w:t>
            </w:r>
          </w:p>
        </w:tc>
        <w:tc>
          <w:tcPr>
            <w:tcW w:w="1564"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w:t>
            </w:r>
          </w:p>
        </w:tc>
      </w:tr>
    </w:tbl>
    <w:p w:rsidR="00E03423" w:rsidRDefault="00E03423">
      <w:pPr>
        <w:jc w:val="center"/>
        <w:rPr>
          <w:b/>
          <w:sz w:val="28"/>
        </w:rPr>
      </w:pPr>
    </w:p>
    <w:p w:rsidR="00C90E13" w:rsidRDefault="00C90E13" w:rsidP="00C90E13">
      <w:pPr>
        <w:jc w:val="center"/>
        <w:rPr>
          <w:b/>
          <w:sz w:val="28"/>
        </w:rPr>
      </w:pPr>
      <w:r>
        <w:rPr>
          <w:b/>
          <w:sz w:val="28"/>
        </w:rPr>
        <w:t>1</w:t>
      </w:r>
      <w:r>
        <w:rPr>
          <w:b/>
          <w:sz w:val="28"/>
          <w:lang w:val="ru-RU"/>
        </w:rPr>
        <w:t>5</w:t>
      </w:r>
      <w:r>
        <w:rPr>
          <w:b/>
          <w:sz w:val="28"/>
        </w:rPr>
        <w:t>. Поводження з відходами та небезпечними хімічними речовинами</w:t>
      </w:r>
    </w:p>
    <w:p w:rsidR="00C90E13" w:rsidRDefault="00C90E13" w:rsidP="00C90E13">
      <w:pPr>
        <w:jc w:val="center"/>
      </w:pPr>
    </w:p>
    <w:p w:rsidR="00C90E13" w:rsidRDefault="00C90E13" w:rsidP="00C90E13">
      <w:pPr>
        <w:jc w:val="center"/>
        <w:rPr>
          <w:sz w:val="28"/>
        </w:rPr>
      </w:pPr>
      <w:r>
        <w:rPr>
          <w:sz w:val="28"/>
        </w:rPr>
        <w:t>Загальні показники поводження з відходами за звітний період</w:t>
      </w:r>
    </w:p>
    <w:p w:rsidR="00C90E13" w:rsidRDefault="00C90E13" w:rsidP="00C90E13">
      <w:pPr>
        <w:pStyle w:val="34"/>
      </w:pPr>
      <w:r>
        <w:t>Динаміка основних показників поводження з відходами I-ІV класів небезпеки (тис. т)</w:t>
      </w:r>
    </w:p>
    <w:p w:rsidR="00C90E13" w:rsidRDefault="00C90E13" w:rsidP="00C90E13">
      <w:pPr>
        <w:jc w:val="center"/>
        <w:rPr>
          <w:i/>
        </w:rPr>
      </w:pPr>
      <w:r>
        <w:rPr>
          <w:i/>
        </w:rPr>
        <w:t>(за формою статзвітності 1-відходи)</w:t>
      </w:r>
    </w:p>
    <w:p w:rsidR="00C90E13" w:rsidRDefault="00C90E13" w:rsidP="00C90E13">
      <w:pPr>
        <w:pStyle w:val="af0"/>
        <w:ind w:left="6373" w:firstLine="709"/>
        <w:jc w:val="right"/>
        <w:rPr>
          <w:b w:val="0"/>
          <w:i/>
          <w:sz w:val="24"/>
          <w:lang w:val="uk-UA"/>
        </w:rPr>
      </w:pPr>
      <w:r>
        <w:rPr>
          <w:b w:val="0"/>
          <w:i/>
          <w:sz w:val="24"/>
        </w:rPr>
        <w:t>Таблиця</w:t>
      </w:r>
      <w:r>
        <w:rPr>
          <w:b w:val="0"/>
          <w:i/>
          <w:sz w:val="24"/>
          <w:lang w:val="uk-UA"/>
        </w:rPr>
        <w:t xml:space="preserve"> </w:t>
      </w:r>
      <w:r>
        <w:rPr>
          <w:b w:val="0"/>
          <w:i/>
          <w:sz w:val="24"/>
        </w:rPr>
        <w:t>56</w:t>
      </w:r>
      <w:r w:rsidR="0045548F">
        <w:rPr>
          <w:b w:val="0"/>
          <w:i/>
          <w:sz w:val="24"/>
          <w:lang w:val="uk-UA"/>
        </w:rPr>
        <w:t xml:space="preserve"> </w:t>
      </w:r>
    </w:p>
    <w:tbl>
      <w:tblPr>
        <w:tblW w:w="14910"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9893"/>
        <w:gridCol w:w="1416"/>
        <w:gridCol w:w="1416"/>
        <w:gridCol w:w="1416"/>
      </w:tblGrid>
      <w:tr w:rsidR="00C90E13" w:rsidTr="00C90E13">
        <w:tc>
          <w:tcPr>
            <w:tcW w:w="76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w:t>
            </w:r>
          </w:p>
          <w:p w:rsidR="00C90E13" w:rsidRDefault="00C90E13">
            <w:pPr>
              <w:spacing w:line="20" w:lineRule="atLeast"/>
              <w:jc w:val="center"/>
              <w:rPr>
                <w:rFonts w:eastAsia="Times New Roman"/>
                <w:sz w:val="22"/>
                <w:lang w:eastAsia="en-US"/>
              </w:rPr>
            </w:pPr>
            <w:r>
              <w:rPr>
                <w:sz w:val="22"/>
                <w:lang w:eastAsia="en-US"/>
              </w:rPr>
              <w:t>з/п</w:t>
            </w: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Показники</w:t>
            </w:r>
          </w:p>
        </w:tc>
        <w:tc>
          <w:tcPr>
            <w:tcW w:w="1417" w:type="dxa"/>
            <w:tcBorders>
              <w:top w:val="single" w:sz="4" w:space="0" w:color="auto"/>
              <w:left w:val="single" w:sz="4" w:space="0" w:color="auto"/>
              <w:bottom w:val="single" w:sz="4" w:space="0" w:color="auto"/>
              <w:right w:val="single" w:sz="4" w:space="0" w:color="auto"/>
            </w:tcBorders>
            <w:hideMark/>
          </w:tcPr>
          <w:p w:rsidR="00C90E13" w:rsidRPr="0071677C" w:rsidRDefault="00C90E13">
            <w:pPr>
              <w:spacing w:line="20" w:lineRule="atLeast"/>
              <w:jc w:val="center"/>
              <w:rPr>
                <w:rFonts w:eastAsia="Times New Roman"/>
                <w:lang w:eastAsia="en-US"/>
              </w:rPr>
            </w:pPr>
            <w:r w:rsidRPr="0071677C">
              <w:rPr>
                <w:sz w:val="22"/>
                <w:lang w:eastAsia="en-US"/>
              </w:rPr>
              <w:t>2012 рік</w:t>
            </w:r>
          </w:p>
        </w:tc>
        <w:tc>
          <w:tcPr>
            <w:tcW w:w="1417" w:type="dxa"/>
            <w:tcBorders>
              <w:top w:val="single" w:sz="4" w:space="0" w:color="auto"/>
              <w:left w:val="single" w:sz="4" w:space="0" w:color="auto"/>
              <w:bottom w:val="single" w:sz="4" w:space="0" w:color="auto"/>
              <w:right w:val="single" w:sz="4" w:space="0" w:color="auto"/>
            </w:tcBorders>
            <w:hideMark/>
          </w:tcPr>
          <w:p w:rsidR="00C90E13" w:rsidRPr="0071677C" w:rsidRDefault="00C90E13">
            <w:pPr>
              <w:spacing w:line="20" w:lineRule="atLeast"/>
              <w:jc w:val="center"/>
              <w:rPr>
                <w:rFonts w:eastAsia="Times New Roman"/>
                <w:lang w:eastAsia="en-US"/>
              </w:rPr>
            </w:pPr>
            <w:r w:rsidRPr="0071677C">
              <w:rPr>
                <w:sz w:val="22"/>
                <w:lang w:eastAsia="en-US"/>
              </w:rPr>
              <w:t>2013 рік</w:t>
            </w:r>
          </w:p>
        </w:tc>
        <w:tc>
          <w:tcPr>
            <w:tcW w:w="1417" w:type="dxa"/>
            <w:tcBorders>
              <w:top w:val="single" w:sz="4" w:space="0" w:color="auto"/>
              <w:left w:val="single" w:sz="4" w:space="0" w:color="auto"/>
              <w:bottom w:val="single" w:sz="4" w:space="0" w:color="auto"/>
              <w:right w:val="single" w:sz="4" w:space="0" w:color="auto"/>
            </w:tcBorders>
            <w:hideMark/>
          </w:tcPr>
          <w:p w:rsidR="00C90E13" w:rsidRPr="0071677C" w:rsidRDefault="00C90E13">
            <w:pPr>
              <w:spacing w:line="20" w:lineRule="atLeast"/>
              <w:jc w:val="center"/>
              <w:rPr>
                <w:rFonts w:eastAsia="Times New Roman"/>
                <w:lang w:eastAsia="en-US"/>
              </w:rPr>
            </w:pPr>
            <w:r w:rsidRPr="0071677C">
              <w:rPr>
                <w:lang w:eastAsia="en-US"/>
              </w:rPr>
              <w:t>2014 рік</w:t>
            </w:r>
          </w:p>
        </w:tc>
      </w:tr>
      <w:tr w:rsidR="00C90E13" w:rsidTr="00C90E13">
        <w:tc>
          <w:tcPr>
            <w:tcW w:w="76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val="en-US" w:eastAsia="en-US"/>
              </w:rPr>
            </w:pPr>
            <w:r>
              <w:rPr>
                <w:sz w:val="22"/>
                <w:lang w:val="en-US" w:eastAsia="en-US"/>
              </w:rPr>
              <w:t>1</w:t>
            </w: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val="en-US" w:eastAsia="en-US"/>
              </w:rPr>
            </w:pPr>
            <w:r>
              <w:rPr>
                <w:sz w:val="22"/>
                <w:lang w:val="en-US"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val="en-US" w:eastAsia="en-US"/>
              </w:rPr>
            </w:pPr>
            <w:r>
              <w:rPr>
                <w:sz w:val="22"/>
                <w:lang w:val="en-US"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val="en-US" w:eastAsia="en-US"/>
              </w:rPr>
            </w:pPr>
            <w:r>
              <w:rPr>
                <w:sz w:val="22"/>
                <w:lang w:val="en-US" w:eastAsia="en-US"/>
              </w:rPr>
              <w:t>5</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val="en-US" w:eastAsia="en-US"/>
              </w:rPr>
            </w:pPr>
            <w:r>
              <w:rPr>
                <w:sz w:val="22"/>
                <w:lang w:val="en-US" w:eastAsia="en-US"/>
              </w:rPr>
              <w:t>3</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Утворено</w:t>
            </w:r>
            <w:r>
              <w:rPr>
                <w:sz w:val="22"/>
                <w:vertAlign w:val="superscript"/>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val="en-US" w:eastAsia="en-US"/>
              </w:rPr>
              <w:t>39917</w:t>
            </w:r>
            <w:r>
              <w:rPr>
                <w:lang w:eastAsia="en-US"/>
              </w:rPr>
              <w:t>,</w:t>
            </w:r>
            <w:r>
              <w:rPr>
                <w:lang w:val="en-US" w:eastAsia="en-US"/>
              </w:rPr>
              <w:t>4</w:t>
            </w:r>
            <w:r>
              <w:rPr>
                <w:lang w:eastAsia="en-US"/>
              </w:rPr>
              <w:t>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38934,925</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39748,566</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Одержано від інших підприємств</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332,100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376,299</w:t>
            </w:r>
          </w:p>
        </w:tc>
        <w:tc>
          <w:tcPr>
            <w:tcW w:w="1417" w:type="dxa"/>
            <w:tcBorders>
              <w:top w:val="single" w:sz="4" w:space="0" w:color="auto"/>
              <w:left w:val="single" w:sz="4" w:space="0" w:color="auto"/>
              <w:bottom w:val="single" w:sz="4" w:space="0" w:color="auto"/>
              <w:right w:val="single" w:sz="4" w:space="0" w:color="auto"/>
            </w:tcBorders>
          </w:tcPr>
          <w:p w:rsidR="00C90E13" w:rsidRPr="00174B56" w:rsidRDefault="00174B56">
            <w:pPr>
              <w:spacing w:line="20" w:lineRule="atLeast"/>
              <w:jc w:val="center"/>
              <w:rPr>
                <w:rFonts w:eastAsia="Times New Roman"/>
                <w:lang w:val="en-US" w:eastAsia="en-US"/>
              </w:rPr>
            </w:pPr>
            <w:r>
              <w:rPr>
                <w:rFonts w:eastAsia="Times New Roman"/>
                <w:lang w:val="en-US" w:eastAsia="en-US"/>
              </w:rPr>
              <w:t>307</w:t>
            </w:r>
            <w:r>
              <w:rPr>
                <w:rFonts w:eastAsia="Times New Roman"/>
                <w:lang w:eastAsia="en-US"/>
              </w:rPr>
              <w:t>,</w:t>
            </w:r>
            <w:r>
              <w:rPr>
                <w:rFonts w:eastAsia="Times New Roman"/>
                <w:lang w:val="en-US" w:eastAsia="en-US"/>
              </w:rPr>
              <w:t>665</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у тому числі з інших країн</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Спалено</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44,500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5,908</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7,199</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у т.ч. з метою отримання енергії</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44,180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5,603</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4,922</w:t>
            </w:r>
          </w:p>
        </w:tc>
      </w:tr>
      <w:tr w:rsidR="00182D5B" w:rsidTr="00C90E13">
        <w:tc>
          <w:tcPr>
            <w:tcW w:w="768"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rFonts w:eastAsia="Times New Roman"/>
                <w:sz w:val="22"/>
                <w:lang w:val="en-US" w:eastAsia="en-US"/>
              </w:rPr>
            </w:pPr>
            <w:r>
              <w:rPr>
                <w:rFonts w:eastAsia="Times New Roman"/>
                <w:sz w:val="22"/>
                <w:lang w:val="en-US" w:eastAsia="en-US"/>
              </w:rPr>
              <w:t>1</w:t>
            </w:r>
          </w:p>
        </w:tc>
        <w:tc>
          <w:tcPr>
            <w:tcW w:w="9898"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sz w:val="22"/>
                <w:lang w:val="en-US" w:eastAsia="en-US"/>
              </w:rPr>
            </w:pPr>
            <w:r>
              <w:rPr>
                <w:sz w:val="22"/>
                <w:lang w:val="en-US" w:eastAsia="en-US"/>
              </w:rPr>
              <w:t>2</w:t>
            </w:r>
          </w:p>
        </w:tc>
        <w:tc>
          <w:tcPr>
            <w:tcW w:w="1417"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lang w:val="en-US" w:eastAsia="en-US"/>
              </w:rPr>
            </w:pPr>
            <w:r>
              <w:rPr>
                <w:lang w:val="en-US" w:eastAsia="en-US"/>
              </w:rPr>
              <w:t>3</w:t>
            </w:r>
          </w:p>
        </w:tc>
        <w:tc>
          <w:tcPr>
            <w:tcW w:w="1417"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lang w:val="en-US" w:eastAsia="en-US"/>
              </w:rPr>
            </w:pPr>
            <w:r>
              <w:rPr>
                <w:lang w:val="en-US" w:eastAsia="en-US"/>
              </w:rPr>
              <w:t>4</w:t>
            </w:r>
          </w:p>
        </w:tc>
        <w:tc>
          <w:tcPr>
            <w:tcW w:w="1417"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lang w:val="en-US" w:eastAsia="en-US"/>
              </w:rPr>
            </w:pPr>
            <w:r>
              <w:rPr>
                <w:lang w:val="en-US" w:eastAsia="en-US"/>
              </w:rPr>
              <w:t>5</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Використано (утилізовано)</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18639,500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18292,100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11335,726</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Знешкоджено (знищено)</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Направлено в сховища організованого складування (поховання)</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20848,7</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20228,1</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28203,306</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Передано іншим підприємствам</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439,000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366,700</w:t>
            </w:r>
          </w:p>
        </w:tc>
        <w:tc>
          <w:tcPr>
            <w:tcW w:w="1417" w:type="dxa"/>
            <w:tcBorders>
              <w:top w:val="single" w:sz="4" w:space="0" w:color="auto"/>
              <w:left w:val="single" w:sz="4" w:space="0" w:color="auto"/>
              <w:bottom w:val="single" w:sz="4" w:space="0" w:color="auto"/>
              <w:right w:val="single" w:sz="4" w:space="0" w:color="auto"/>
            </w:tcBorders>
          </w:tcPr>
          <w:p w:rsidR="00C90E13" w:rsidRDefault="00174B56">
            <w:pPr>
              <w:spacing w:line="20" w:lineRule="atLeast"/>
              <w:jc w:val="center"/>
              <w:rPr>
                <w:rFonts w:eastAsia="Times New Roman"/>
                <w:lang w:eastAsia="en-US"/>
              </w:rPr>
            </w:pPr>
            <w:r>
              <w:rPr>
                <w:rFonts w:eastAsia="Times New Roman"/>
                <w:lang w:eastAsia="en-US"/>
              </w:rPr>
              <w:t>356,336</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у тому числі іншим країнам</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Направлено в місця неорганізованого складування за межі підприємств</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4,500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4,776</w:t>
            </w:r>
          </w:p>
        </w:tc>
        <w:tc>
          <w:tcPr>
            <w:tcW w:w="1417" w:type="dxa"/>
            <w:tcBorders>
              <w:top w:val="single" w:sz="4" w:space="0" w:color="auto"/>
              <w:left w:val="single" w:sz="4" w:space="0" w:color="auto"/>
              <w:bottom w:val="single" w:sz="4" w:space="0" w:color="auto"/>
              <w:right w:val="single" w:sz="4" w:space="0" w:color="auto"/>
            </w:tcBorders>
          </w:tcPr>
          <w:p w:rsidR="00C90E13" w:rsidRDefault="00174B56">
            <w:pPr>
              <w:spacing w:line="20" w:lineRule="atLeast"/>
              <w:jc w:val="center"/>
              <w:rPr>
                <w:rFonts w:eastAsia="Times New Roman"/>
                <w:lang w:eastAsia="en-US"/>
              </w:rPr>
            </w:pPr>
            <w:r>
              <w:rPr>
                <w:rFonts w:eastAsia="Times New Roman"/>
                <w:lang w:eastAsia="en-US"/>
              </w:rPr>
              <w:t>3,253</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rFonts w:ascii="Times New Roman CYR" w:hAnsi="Times New Roman CYR"/>
                <w:sz w:val="22"/>
                <w:lang w:eastAsia="en-US"/>
              </w:rPr>
              <w:t>Втрати відходів внаслідок витікання, випаровування, пожеж, крадіжок</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2,500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1,519</w:t>
            </w:r>
          </w:p>
        </w:tc>
        <w:tc>
          <w:tcPr>
            <w:tcW w:w="1417" w:type="dxa"/>
            <w:tcBorders>
              <w:top w:val="single" w:sz="4" w:space="0" w:color="auto"/>
              <w:left w:val="single" w:sz="4" w:space="0" w:color="auto"/>
              <w:bottom w:val="single" w:sz="4" w:space="0" w:color="auto"/>
              <w:right w:val="single" w:sz="4" w:space="0" w:color="auto"/>
            </w:tcBorders>
          </w:tcPr>
          <w:p w:rsidR="00C90E13" w:rsidRDefault="00174B56">
            <w:pPr>
              <w:spacing w:line="20" w:lineRule="atLeast"/>
              <w:jc w:val="center"/>
              <w:rPr>
                <w:rFonts w:eastAsia="Times New Roman"/>
                <w:lang w:eastAsia="en-US"/>
              </w:rPr>
            </w:pPr>
            <w:r>
              <w:rPr>
                <w:rFonts w:eastAsia="Times New Roman"/>
                <w:lang w:eastAsia="en-US"/>
              </w:rPr>
              <w:t>7,252</w:t>
            </w:r>
          </w:p>
        </w:tc>
      </w:tr>
      <w:tr w:rsidR="00C90E13" w:rsidTr="00C90E13">
        <w:tc>
          <w:tcPr>
            <w:tcW w:w="7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lang w:eastAsia="en-US"/>
              </w:rPr>
            </w:pPr>
          </w:p>
        </w:tc>
        <w:tc>
          <w:tcPr>
            <w:tcW w:w="989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lang w:eastAsia="en-US"/>
              </w:rPr>
            </w:pPr>
            <w:r>
              <w:rPr>
                <w:sz w:val="22"/>
                <w:lang w:eastAsia="en-US"/>
              </w:rPr>
              <w:t>Наявність на кінець звітного року у сховищах організованого складування та на території підприємств</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270253,30</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291142,595</w:t>
            </w:r>
          </w:p>
        </w:tc>
        <w:tc>
          <w:tcPr>
            <w:tcW w:w="141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318700,084</w:t>
            </w:r>
          </w:p>
        </w:tc>
      </w:tr>
    </w:tbl>
    <w:p w:rsidR="00C90E13" w:rsidRDefault="0045548F" w:rsidP="00C90E13">
      <w:pPr>
        <w:rPr>
          <w:rFonts w:eastAsia="Times New Roman"/>
          <w:i/>
        </w:rPr>
      </w:pPr>
      <w:r>
        <w:rPr>
          <w:i/>
        </w:rPr>
        <w:t xml:space="preserve"> </w:t>
      </w:r>
      <w:r w:rsidR="00C90E13">
        <w:rPr>
          <w:i/>
          <w:vertAlign w:val="superscript"/>
        </w:rPr>
        <w:t>1</w:t>
      </w:r>
      <w:r w:rsidR="00C90E13">
        <w:rPr>
          <w:i/>
        </w:rPr>
        <w:t>З урахуванням обсягів відходів утворених у домогосподарствах.</w:t>
      </w:r>
    </w:p>
    <w:p w:rsidR="00C90E13" w:rsidRDefault="00C90E13" w:rsidP="00C90E13">
      <w:pPr>
        <w:jc w:val="center"/>
        <w:rPr>
          <w:i/>
        </w:rPr>
      </w:pPr>
    </w:p>
    <w:p w:rsidR="00C90E13" w:rsidRDefault="00C90E13" w:rsidP="00C90E13">
      <w:pPr>
        <w:jc w:val="center"/>
        <w:rPr>
          <w:i/>
          <w:sz w:val="28"/>
        </w:rPr>
      </w:pPr>
      <w:r>
        <w:rPr>
          <w:i/>
          <w:sz w:val="28"/>
        </w:rPr>
        <w:t xml:space="preserve"> Підприємства - основні накопичувачі промислових відходів</w:t>
      </w:r>
    </w:p>
    <w:p w:rsidR="00C90E13" w:rsidRDefault="00C90E13" w:rsidP="00C90E13">
      <w:pPr>
        <w:jc w:val="center"/>
        <w:rPr>
          <w:i/>
        </w:rPr>
      </w:pPr>
      <w:r>
        <w:rPr>
          <w:i/>
        </w:rPr>
        <w:t>(за даними статзвітності 1-нв)</w:t>
      </w:r>
    </w:p>
    <w:p w:rsidR="00182D5B" w:rsidRPr="00806C5D" w:rsidRDefault="00182D5B" w:rsidP="00C90E13">
      <w:pPr>
        <w:pStyle w:val="af0"/>
        <w:ind w:left="6373" w:right="-32" w:firstLine="709"/>
        <w:jc w:val="right"/>
        <w:rPr>
          <w:b w:val="0"/>
          <w:i/>
          <w:sz w:val="24"/>
        </w:rPr>
      </w:pPr>
    </w:p>
    <w:p w:rsidR="00C90E13" w:rsidRDefault="00C90E13" w:rsidP="00C90E13">
      <w:pPr>
        <w:pStyle w:val="af0"/>
        <w:ind w:left="6373" w:right="-32" w:firstLine="709"/>
        <w:jc w:val="right"/>
        <w:rPr>
          <w:i/>
        </w:rPr>
      </w:pPr>
      <w:r>
        <w:rPr>
          <w:b w:val="0"/>
          <w:i/>
          <w:sz w:val="24"/>
          <w:lang w:val="en-US"/>
        </w:rPr>
        <w:t>Таблиця</w:t>
      </w:r>
      <w:r>
        <w:rPr>
          <w:b w:val="0"/>
          <w:i/>
          <w:sz w:val="24"/>
          <w:lang w:val="uk-UA"/>
        </w:rPr>
        <w:t xml:space="preserve"> </w:t>
      </w:r>
      <w:r>
        <w:rPr>
          <w:b w:val="0"/>
          <w:i/>
          <w:sz w:val="24"/>
          <w:lang w:val="en-US"/>
        </w:rPr>
        <w:t>57</w:t>
      </w:r>
      <w:r>
        <w:rPr>
          <w:b w:val="0"/>
          <w:i/>
          <w:sz w:val="24"/>
          <w:lang w:val="uk-UA"/>
        </w:rPr>
        <w:t xml:space="preserve"> </w:t>
      </w:r>
    </w:p>
    <w:tbl>
      <w:tblPr>
        <w:tblW w:w="147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3045"/>
        <w:gridCol w:w="2410"/>
        <w:gridCol w:w="1134"/>
        <w:gridCol w:w="1843"/>
        <w:gridCol w:w="2126"/>
        <w:gridCol w:w="2126"/>
        <w:gridCol w:w="1560"/>
      </w:tblGrid>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 з/п</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ind w:left="-26" w:right="-114"/>
              <w:jc w:val="center"/>
              <w:rPr>
                <w:rFonts w:eastAsia="Times New Roman"/>
                <w:sz w:val="22"/>
                <w:lang w:eastAsia="en-US"/>
              </w:rPr>
            </w:pPr>
            <w:r>
              <w:rPr>
                <w:sz w:val="22"/>
                <w:lang w:eastAsia="en-US"/>
              </w:rPr>
              <w:t>Назва підприємства</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Найменування відходу</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Клас небезпек-ки</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ind w:left="-108" w:right="-119"/>
              <w:jc w:val="center"/>
              <w:rPr>
                <w:rFonts w:eastAsia="Times New Roman"/>
                <w:sz w:val="22"/>
                <w:lang w:eastAsia="en-US"/>
              </w:rPr>
            </w:pPr>
            <w:r>
              <w:rPr>
                <w:sz w:val="22"/>
                <w:lang w:eastAsia="en-US"/>
              </w:rPr>
              <w:t>Накопичено відходів станом на початок звітного періоду, т</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 xml:space="preserve">Фактично утворилось </w:t>
            </w:r>
            <w:r w:rsidR="00E11841">
              <w:rPr>
                <w:sz w:val="22"/>
                <w:lang w:eastAsia="en-US"/>
              </w:rPr>
              <w:t>відходів на підприємстві за 201</w:t>
            </w:r>
            <w:r w:rsidR="00E11841" w:rsidRPr="00E11841">
              <w:rPr>
                <w:sz w:val="22"/>
                <w:lang w:val="ru-RU" w:eastAsia="en-US"/>
              </w:rPr>
              <w:t>4</w:t>
            </w:r>
            <w:r>
              <w:rPr>
                <w:sz w:val="22"/>
                <w:lang w:eastAsia="en-US"/>
              </w:rPr>
              <w:t xml:space="preserve"> рік (звітний), т</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ind w:left="-150" w:right="-162"/>
              <w:jc w:val="center"/>
              <w:rPr>
                <w:rFonts w:eastAsia="Times New Roman"/>
                <w:sz w:val="22"/>
                <w:lang w:eastAsia="en-US"/>
              </w:rPr>
            </w:pPr>
            <w:r>
              <w:rPr>
                <w:sz w:val="22"/>
                <w:lang w:eastAsia="en-US"/>
              </w:rPr>
              <w:t>Накопичено відходів станом на кінець звітного року, т</w:t>
            </w:r>
          </w:p>
        </w:tc>
        <w:tc>
          <w:tcPr>
            <w:tcW w:w="156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lang w:eastAsia="en-US"/>
              </w:rPr>
            </w:pPr>
            <w:r>
              <w:rPr>
                <w:sz w:val="22"/>
                <w:lang w:eastAsia="en-US"/>
              </w:rPr>
              <w:t>Місце накопичення відходів</w:t>
            </w:r>
          </w:p>
          <w:p w:rsidR="00C90E13" w:rsidRDefault="00C90E13">
            <w:pPr>
              <w:spacing w:line="20" w:lineRule="atLeast"/>
              <w:jc w:val="center"/>
              <w:rPr>
                <w:rFonts w:eastAsia="Times New Roman"/>
                <w:sz w:val="22"/>
                <w:lang w:eastAsia="en-US"/>
              </w:rPr>
            </w:pP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1</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5</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6</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7</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8</w:t>
            </w: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ПАТ “Центральний гірничо-збагачувальний комбінат” Петрівський кар’єр, с</w:t>
            </w:r>
            <w:r>
              <w:rPr>
                <w:lang w:val="ru-RU" w:eastAsia="en-US"/>
              </w:rPr>
              <w:t>мт</w:t>
            </w:r>
            <w:r>
              <w:rPr>
                <w:lang w:eastAsia="en-US"/>
              </w:rPr>
              <w:t>.Петрове</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відходи розроблення кар’єром руди залізної</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CD6C25">
            <w:pPr>
              <w:spacing w:line="20" w:lineRule="atLeast"/>
              <w:jc w:val="center"/>
              <w:rPr>
                <w:rFonts w:eastAsia="Times New Roman"/>
                <w:lang w:eastAsia="en-US"/>
              </w:rPr>
            </w:pPr>
            <w:r>
              <w:rPr>
                <w:lang w:eastAsia="en-US"/>
              </w:rPr>
              <w:t>233974800,000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D6C25">
            <w:pPr>
              <w:spacing w:line="20" w:lineRule="atLeast"/>
              <w:jc w:val="center"/>
              <w:rPr>
                <w:rFonts w:eastAsia="Times New Roman"/>
                <w:lang w:eastAsia="en-US"/>
              </w:rPr>
            </w:pPr>
            <w:r>
              <w:rPr>
                <w:rFonts w:eastAsia="Times New Roman"/>
                <w:lang w:eastAsia="en-US"/>
              </w:rPr>
              <w:t>36503300,000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D6C25">
            <w:pPr>
              <w:spacing w:line="20" w:lineRule="atLeast"/>
              <w:jc w:val="center"/>
              <w:rPr>
                <w:rFonts w:eastAsia="Times New Roman"/>
                <w:lang w:eastAsia="en-US"/>
              </w:rPr>
            </w:pPr>
            <w:r>
              <w:rPr>
                <w:lang w:eastAsia="en-US"/>
              </w:rPr>
              <w:t>26043150</w:t>
            </w:r>
            <w:r w:rsidR="00916AEF">
              <w:rPr>
                <w:lang w:val="en-US" w:eastAsia="en-US"/>
              </w:rPr>
              <w:t>0</w:t>
            </w:r>
            <w:r>
              <w:rPr>
                <w:lang w:eastAsia="en-US"/>
              </w:rPr>
              <w:t>,000</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відвал</w:t>
            </w: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2</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ПАТ “Заваллівський графітовий комбінат”</w:t>
            </w:r>
          </w:p>
          <w:p w:rsidR="00C90E13" w:rsidRDefault="00C90E13">
            <w:pPr>
              <w:spacing w:line="20" w:lineRule="atLeast"/>
              <w:rPr>
                <w:lang w:eastAsia="en-US"/>
              </w:rPr>
            </w:pPr>
            <w:r>
              <w:rPr>
                <w:lang w:eastAsia="en-US"/>
              </w:rPr>
              <w:t xml:space="preserve">Гайворонський район, </w:t>
            </w:r>
          </w:p>
          <w:p w:rsidR="00C90E13" w:rsidRDefault="00C90E13">
            <w:pPr>
              <w:spacing w:line="20" w:lineRule="atLeast"/>
              <w:rPr>
                <w:lang w:eastAsia="en-US"/>
              </w:rPr>
            </w:pPr>
            <w:r>
              <w:rPr>
                <w:lang w:eastAsia="en-US"/>
              </w:rPr>
              <w:t xml:space="preserve">смт. Завалля, </w:t>
            </w:r>
          </w:p>
          <w:p w:rsidR="00C90E13" w:rsidRDefault="00C90E13">
            <w:pPr>
              <w:spacing w:line="20" w:lineRule="atLeast"/>
              <w:rPr>
                <w:rFonts w:eastAsia="Times New Roman"/>
                <w:lang w:eastAsia="en-US"/>
              </w:rPr>
            </w:pPr>
            <w:r>
              <w:rPr>
                <w:lang w:eastAsia="en-US"/>
              </w:rPr>
              <w:t>вул. Жовтнева, буд. 14</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відходи (породи гірські, земля), що утворюються під час проведення розкривних робіт у процесі створення шахт (копалень) та кар’єрів </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jc w:val="center"/>
              <w:rPr>
                <w:rFonts w:eastAsia="Times New Roman"/>
                <w:lang w:eastAsia="en-US"/>
              </w:rPr>
            </w:pPr>
            <w:r>
              <w:rPr>
                <w:lang w:eastAsia="en-US"/>
              </w:rPr>
              <w:t>2867177,000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jc w:val="center"/>
              <w:rPr>
                <w:rFonts w:eastAsia="Times New Roman"/>
                <w:lang w:eastAsia="en-US"/>
              </w:rPr>
            </w:pPr>
            <w:r>
              <w:rPr>
                <w:lang w:eastAsia="en-US"/>
              </w:rPr>
              <w:t>361448,000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jc w:val="center"/>
              <w:rPr>
                <w:rFonts w:eastAsia="Times New Roman"/>
                <w:lang w:eastAsia="en-US"/>
              </w:rPr>
            </w:pPr>
            <w:r>
              <w:rPr>
                <w:lang w:eastAsia="en-US"/>
              </w:rPr>
              <w:t>3228625,000</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відвал</w:t>
            </w: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3043" w:type="dxa"/>
            <w:tcBorders>
              <w:top w:val="single" w:sz="4" w:space="0" w:color="auto"/>
              <w:left w:val="single" w:sz="4" w:space="0" w:color="auto"/>
              <w:bottom w:val="single" w:sz="4" w:space="0" w:color="auto"/>
              <w:right w:val="single" w:sz="4" w:space="0" w:color="auto"/>
            </w:tcBorders>
            <w:hideMark/>
          </w:tcPr>
          <w:p w:rsidR="0011268A" w:rsidRDefault="00C90E13">
            <w:pPr>
              <w:spacing w:line="20" w:lineRule="atLeast"/>
              <w:rPr>
                <w:lang w:eastAsia="en-US"/>
              </w:rPr>
            </w:pPr>
            <w:r>
              <w:rPr>
                <w:lang w:eastAsia="en-US"/>
              </w:rPr>
              <w:t>Балка “Щербаківська”</w:t>
            </w:r>
          </w:p>
          <w:p w:rsidR="00C90E13" w:rsidRDefault="00C90E13">
            <w:pPr>
              <w:spacing w:line="20" w:lineRule="atLeast"/>
              <w:rPr>
                <w:rFonts w:eastAsia="Times New Roman"/>
                <w:lang w:eastAsia="en-US"/>
              </w:rPr>
            </w:pPr>
            <w:r>
              <w:rPr>
                <w:lang w:eastAsia="en-US"/>
              </w:rPr>
              <w:t xml:space="preserve"> ДП “Схід ГЗК” </w:t>
            </w:r>
          </w:p>
          <w:p w:rsidR="00CD6C25" w:rsidRDefault="00C90E13">
            <w:pPr>
              <w:spacing w:line="20" w:lineRule="atLeast"/>
              <w:rPr>
                <w:lang w:eastAsia="en-US"/>
              </w:rPr>
            </w:pPr>
            <w:r>
              <w:rPr>
                <w:lang w:eastAsia="en-US"/>
              </w:rPr>
              <w:t xml:space="preserve">Петрівський район </w:t>
            </w:r>
            <w:smartTag w:uri="urn:schemas-microsoft-com:office:smarttags" w:element="metricconverter">
              <w:smartTagPr>
                <w:attr w:name="ProductID" w:val="1,5 км"/>
              </w:smartTagPr>
              <w:r>
                <w:rPr>
                  <w:lang w:eastAsia="en-US"/>
                </w:rPr>
                <w:t xml:space="preserve">1,5 км </w:t>
              </w:r>
            </w:smartTag>
            <w:r>
              <w:rPr>
                <w:lang w:eastAsia="en-US"/>
              </w:rPr>
              <w:t xml:space="preserve">на схід від </w:t>
            </w:r>
          </w:p>
          <w:p w:rsidR="00C90E13" w:rsidRDefault="00C90E13">
            <w:pPr>
              <w:spacing w:line="20" w:lineRule="atLeast"/>
              <w:rPr>
                <w:rFonts w:eastAsia="Times New Roman"/>
                <w:lang w:eastAsia="en-US"/>
              </w:rPr>
            </w:pPr>
            <w:r>
              <w:rPr>
                <w:lang w:eastAsia="en-US"/>
              </w:rPr>
              <w:t>с. Володимирівка</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залишки збагачення </w:t>
            </w:r>
          </w:p>
          <w:p w:rsidR="00C90E13" w:rsidRDefault="00C90E13">
            <w:pPr>
              <w:spacing w:line="20" w:lineRule="atLeast"/>
              <w:rPr>
                <w:lang w:eastAsia="en-US"/>
              </w:rPr>
            </w:pPr>
            <w:r>
              <w:rPr>
                <w:lang w:eastAsia="en-US"/>
              </w:rPr>
              <w:t xml:space="preserve">(у т.ч. шлам </w:t>
            </w:r>
          </w:p>
          <w:p w:rsidR="00C90E13" w:rsidRDefault="00C90E13">
            <w:pPr>
              <w:spacing w:line="20" w:lineRule="atLeast"/>
              <w:rPr>
                <w:rFonts w:eastAsia="Times New Roman"/>
                <w:lang w:eastAsia="en-US"/>
              </w:rPr>
            </w:pPr>
            <w:r>
              <w:rPr>
                <w:lang w:eastAsia="en-US"/>
              </w:rPr>
              <w:t>та «хвости») і брикетування руд уранових та торієвих</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Pr="00CD6C25" w:rsidRDefault="00CD6C25">
            <w:pPr>
              <w:spacing w:line="20" w:lineRule="atLeast"/>
              <w:jc w:val="center"/>
              <w:rPr>
                <w:rFonts w:eastAsia="Times New Roman"/>
                <w:lang w:eastAsia="en-US"/>
              </w:rPr>
            </w:pPr>
            <w:r w:rsidRPr="00CD6C25">
              <w:rPr>
                <w:lang w:eastAsia="en-US"/>
              </w:rPr>
              <w:t>41134908,117</w:t>
            </w:r>
          </w:p>
        </w:tc>
        <w:tc>
          <w:tcPr>
            <w:tcW w:w="2126" w:type="dxa"/>
            <w:tcBorders>
              <w:top w:val="single" w:sz="4" w:space="0" w:color="auto"/>
              <w:left w:val="single" w:sz="4" w:space="0" w:color="auto"/>
              <w:bottom w:val="single" w:sz="4" w:space="0" w:color="auto"/>
              <w:right w:val="single" w:sz="4" w:space="0" w:color="auto"/>
            </w:tcBorders>
            <w:hideMark/>
          </w:tcPr>
          <w:p w:rsidR="00C90E13" w:rsidRPr="00CD6C25" w:rsidRDefault="00CD6C25">
            <w:pPr>
              <w:spacing w:line="20" w:lineRule="atLeast"/>
              <w:jc w:val="center"/>
              <w:rPr>
                <w:rFonts w:eastAsia="Times New Roman"/>
                <w:lang w:eastAsia="en-US"/>
              </w:rPr>
            </w:pPr>
            <w:r w:rsidRPr="00CD6C25">
              <w:rPr>
                <w:lang w:eastAsia="en-US"/>
              </w:rPr>
              <w:t>939787,282</w:t>
            </w:r>
          </w:p>
        </w:tc>
        <w:tc>
          <w:tcPr>
            <w:tcW w:w="2126" w:type="dxa"/>
            <w:tcBorders>
              <w:top w:val="single" w:sz="4" w:space="0" w:color="auto"/>
              <w:left w:val="single" w:sz="4" w:space="0" w:color="auto"/>
              <w:bottom w:val="single" w:sz="4" w:space="0" w:color="auto"/>
              <w:right w:val="single" w:sz="4" w:space="0" w:color="auto"/>
            </w:tcBorders>
            <w:hideMark/>
          </w:tcPr>
          <w:p w:rsidR="00C90E13" w:rsidRPr="00CD6C25" w:rsidRDefault="00CD6C25">
            <w:pPr>
              <w:spacing w:line="20" w:lineRule="atLeast"/>
              <w:jc w:val="center"/>
              <w:rPr>
                <w:rFonts w:eastAsia="Times New Roman"/>
                <w:lang w:eastAsia="en-US"/>
              </w:rPr>
            </w:pPr>
            <w:r w:rsidRPr="00CD6C25">
              <w:rPr>
                <w:lang w:eastAsia="en-US"/>
              </w:rPr>
              <w:t>42074695,399</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відвал</w:t>
            </w:r>
          </w:p>
        </w:tc>
      </w:tr>
      <w:tr w:rsidR="00182D5B" w:rsidTr="00C90E13">
        <w:tc>
          <w:tcPr>
            <w:tcW w:w="500"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1</w:t>
            </w:r>
          </w:p>
        </w:tc>
        <w:tc>
          <w:tcPr>
            <w:tcW w:w="3043"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2</w:t>
            </w:r>
          </w:p>
        </w:tc>
        <w:tc>
          <w:tcPr>
            <w:tcW w:w="2410"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3</w:t>
            </w:r>
          </w:p>
        </w:tc>
        <w:tc>
          <w:tcPr>
            <w:tcW w:w="1134"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4</w:t>
            </w:r>
          </w:p>
        </w:tc>
        <w:tc>
          <w:tcPr>
            <w:tcW w:w="1843"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5</w:t>
            </w:r>
          </w:p>
        </w:tc>
        <w:tc>
          <w:tcPr>
            <w:tcW w:w="2126"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6</w:t>
            </w:r>
          </w:p>
        </w:tc>
        <w:tc>
          <w:tcPr>
            <w:tcW w:w="2126"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7</w:t>
            </w:r>
          </w:p>
        </w:tc>
        <w:tc>
          <w:tcPr>
            <w:tcW w:w="1560"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8</w:t>
            </w: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rsidP="00182D5B">
            <w:pPr>
              <w:spacing w:line="20" w:lineRule="atLeast"/>
              <w:jc w:val="center"/>
              <w:rPr>
                <w:rFonts w:eastAsia="Times New Roman"/>
                <w:lang w:eastAsia="en-US"/>
              </w:rPr>
            </w:pPr>
            <w:r>
              <w:rPr>
                <w:lang w:eastAsia="en-US"/>
              </w:rPr>
              <w:t>4</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rPr>
                <w:lang w:eastAsia="en-US"/>
              </w:rPr>
            </w:pPr>
            <w:r>
              <w:rPr>
                <w:lang w:eastAsia="en-US"/>
              </w:rPr>
              <w:t>ТОВ “Чарнокіт“</w:t>
            </w:r>
          </w:p>
          <w:p w:rsidR="0011268A" w:rsidRDefault="0011268A">
            <w:pPr>
              <w:spacing w:line="20" w:lineRule="atLeast"/>
              <w:rPr>
                <w:lang w:eastAsia="en-US"/>
              </w:rPr>
            </w:pPr>
            <w:r>
              <w:rPr>
                <w:lang w:eastAsia="en-US"/>
              </w:rPr>
              <w:t xml:space="preserve">Гайворонський район </w:t>
            </w:r>
          </w:p>
          <w:p w:rsidR="0011268A" w:rsidRDefault="0011268A">
            <w:pPr>
              <w:spacing w:line="20" w:lineRule="atLeast"/>
              <w:rPr>
                <w:lang w:eastAsia="en-US"/>
              </w:rPr>
            </w:pPr>
            <w:r>
              <w:rPr>
                <w:lang w:eastAsia="en-US"/>
              </w:rPr>
              <w:t xml:space="preserve">смт Салькове </w:t>
            </w:r>
          </w:p>
          <w:p w:rsidR="0011268A" w:rsidRDefault="0011268A">
            <w:pPr>
              <w:spacing w:line="20" w:lineRule="atLeast"/>
              <w:rPr>
                <w:lang w:eastAsia="en-US"/>
              </w:rPr>
            </w:pPr>
            <w:r>
              <w:rPr>
                <w:lang w:eastAsia="en-US"/>
              </w:rPr>
              <w:t>вул Павлова, 1</w:t>
            </w:r>
          </w:p>
          <w:p w:rsidR="0011268A" w:rsidRDefault="0011268A">
            <w:pPr>
              <w:spacing w:line="20" w:lineRule="atLeast"/>
              <w:rPr>
                <w:rFonts w:eastAsia="Times New Roman"/>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rPr>
                <w:rFonts w:eastAsia="Times New Roman"/>
                <w:lang w:eastAsia="en-US"/>
              </w:rPr>
            </w:pPr>
            <w:r>
              <w:rPr>
                <w:lang w:eastAsia="en-US"/>
              </w:rPr>
              <w:t>відходи (породи гірські, земля), що утворюються під час проведення розкривних робіт у процесі створення шахт (копалень) та кар’єрів</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rsidP="00182D5B">
            <w:pPr>
              <w:spacing w:line="20" w:lineRule="atLeast"/>
              <w:jc w:val="center"/>
              <w:rPr>
                <w:rFonts w:eastAsia="Times New Roman"/>
                <w:lang w:eastAsia="en-US"/>
              </w:rPr>
            </w:pPr>
            <w:r>
              <w:rPr>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11268A" w:rsidP="00182D5B">
            <w:pPr>
              <w:spacing w:line="20" w:lineRule="atLeast"/>
              <w:jc w:val="center"/>
              <w:rPr>
                <w:rFonts w:eastAsia="Times New Roman"/>
                <w:lang w:eastAsia="en-US"/>
              </w:rPr>
            </w:pPr>
            <w:r>
              <w:rPr>
                <w:lang w:eastAsia="en-US"/>
              </w:rPr>
              <w:t>218852,000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11268A" w:rsidP="00182D5B">
            <w:pPr>
              <w:spacing w:line="20" w:lineRule="atLeast"/>
              <w:jc w:val="center"/>
              <w:rPr>
                <w:rFonts w:eastAsia="Times New Roman"/>
                <w:lang w:eastAsia="en-US"/>
              </w:rPr>
            </w:pPr>
            <w:r>
              <w:rPr>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11268A" w:rsidP="00182D5B">
            <w:pPr>
              <w:spacing w:line="20" w:lineRule="atLeast"/>
              <w:jc w:val="center"/>
              <w:rPr>
                <w:rFonts w:eastAsia="Times New Roman"/>
                <w:lang w:eastAsia="en-US"/>
              </w:rPr>
            </w:pPr>
            <w:r>
              <w:rPr>
                <w:lang w:eastAsia="en-US"/>
              </w:rPr>
              <w:t>218855,000</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відвал</w:t>
            </w: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11268A" w:rsidP="0011268A">
            <w:pPr>
              <w:spacing w:line="20" w:lineRule="atLeast"/>
              <w:rPr>
                <w:lang w:eastAsia="en-US"/>
              </w:rPr>
            </w:pPr>
            <w:r>
              <w:rPr>
                <w:lang w:eastAsia="en-US"/>
              </w:rPr>
              <w:t xml:space="preserve">ПАТ </w:t>
            </w:r>
            <w:r w:rsidRPr="0011268A">
              <w:rPr>
                <w:lang w:val="ru-RU" w:eastAsia="en-US"/>
              </w:rPr>
              <w:t>“</w:t>
            </w:r>
            <w:r>
              <w:rPr>
                <w:lang w:eastAsia="en-US"/>
              </w:rPr>
              <w:t>Гайворонський спеціалізований кар’єр</w:t>
            </w:r>
            <w:r w:rsidRPr="0011268A">
              <w:rPr>
                <w:lang w:val="ru-RU" w:eastAsia="en-US"/>
              </w:rPr>
              <w:t>”</w:t>
            </w:r>
            <w:r w:rsidR="00C90E13">
              <w:rPr>
                <w:lang w:eastAsia="en-US"/>
              </w:rPr>
              <w:t xml:space="preserve"> </w:t>
            </w:r>
          </w:p>
          <w:p w:rsidR="00AB1EF1" w:rsidRDefault="0011268A" w:rsidP="0011268A">
            <w:pPr>
              <w:spacing w:line="20" w:lineRule="atLeast"/>
              <w:rPr>
                <w:lang w:eastAsia="en-US"/>
              </w:rPr>
            </w:pPr>
            <w:r>
              <w:rPr>
                <w:lang w:eastAsia="en-US"/>
              </w:rPr>
              <w:t>Гайворонський район</w:t>
            </w:r>
          </w:p>
          <w:p w:rsidR="00AB1EF1" w:rsidRDefault="0011268A" w:rsidP="0011268A">
            <w:pPr>
              <w:spacing w:line="20" w:lineRule="atLeast"/>
              <w:rPr>
                <w:lang w:eastAsia="en-US"/>
              </w:rPr>
            </w:pPr>
            <w:r>
              <w:rPr>
                <w:lang w:eastAsia="en-US"/>
              </w:rPr>
              <w:t xml:space="preserve"> м. Гайворон </w:t>
            </w:r>
          </w:p>
          <w:p w:rsidR="0011268A" w:rsidRDefault="0011268A" w:rsidP="0011268A">
            <w:pPr>
              <w:spacing w:line="20" w:lineRule="atLeast"/>
              <w:rPr>
                <w:rFonts w:eastAsia="Times New Roman"/>
                <w:lang w:eastAsia="en-US"/>
              </w:rPr>
            </w:pPr>
            <w:r>
              <w:rPr>
                <w:lang w:eastAsia="en-US"/>
              </w:rPr>
              <w:t>пров Кар’єр</w:t>
            </w:r>
            <w:r w:rsidR="00AB1EF1">
              <w:rPr>
                <w:lang w:eastAsia="en-US"/>
              </w:rPr>
              <w:t>ний, 2</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AB1EF1">
            <w:pPr>
              <w:spacing w:line="20" w:lineRule="atLeast"/>
              <w:rPr>
                <w:rFonts w:eastAsia="Times New Roman"/>
                <w:lang w:eastAsia="en-US"/>
              </w:rPr>
            </w:pPr>
            <w:r>
              <w:rPr>
                <w:lang w:eastAsia="en-US"/>
              </w:rPr>
              <w:t>залишки промивання щебеню та піску з відходів промислових</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AB1EF1">
            <w:pPr>
              <w:spacing w:line="20" w:lineRule="atLeast"/>
              <w:jc w:val="center"/>
              <w:rPr>
                <w:rFonts w:eastAsia="Times New Roman"/>
                <w:lang w:eastAsia="en-US"/>
              </w:rPr>
            </w:pPr>
            <w:r>
              <w:rPr>
                <w:lang w:eastAsia="en-US"/>
              </w:rPr>
              <w:t>16220,000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AB1EF1">
            <w:pPr>
              <w:spacing w:line="20" w:lineRule="atLeast"/>
              <w:jc w:val="center"/>
              <w:rPr>
                <w:rFonts w:eastAsia="Times New Roman"/>
                <w:lang w:eastAsia="en-US"/>
              </w:rPr>
            </w:pPr>
            <w:r>
              <w:rPr>
                <w:lang w:eastAsia="en-US"/>
              </w:rPr>
              <w:t>14120,000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AB1EF1">
            <w:pPr>
              <w:spacing w:line="20" w:lineRule="atLeast"/>
              <w:jc w:val="center"/>
              <w:rPr>
                <w:rFonts w:eastAsia="Times New Roman"/>
                <w:lang w:eastAsia="en-US"/>
              </w:rPr>
            </w:pPr>
            <w:r>
              <w:rPr>
                <w:lang w:eastAsia="en-US"/>
              </w:rPr>
              <w:t>30340,000</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AB1EF1">
            <w:pPr>
              <w:spacing w:line="20" w:lineRule="atLeast"/>
              <w:jc w:val="center"/>
              <w:rPr>
                <w:rFonts w:eastAsia="Times New Roman"/>
                <w:lang w:eastAsia="en-US"/>
              </w:rPr>
            </w:pPr>
            <w:r>
              <w:rPr>
                <w:lang w:eastAsia="en-US"/>
              </w:rPr>
              <w:t>-</w:t>
            </w: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6</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Інгульська шахта </w:t>
            </w:r>
          </w:p>
          <w:p w:rsidR="00C90E13" w:rsidRDefault="00C90E13">
            <w:pPr>
              <w:spacing w:line="20" w:lineRule="atLeast"/>
              <w:rPr>
                <w:lang w:eastAsia="en-US"/>
              </w:rPr>
            </w:pPr>
            <w:r>
              <w:rPr>
                <w:lang w:eastAsia="en-US"/>
              </w:rPr>
              <w:t>ДП “Схід ГЗК”</w:t>
            </w:r>
          </w:p>
          <w:p w:rsidR="00C90E13" w:rsidRDefault="00C90E13">
            <w:pPr>
              <w:spacing w:line="20" w:lineRule="atLeast"/>
              <w:rPr>
                <w:lang w:eastAsia="en-US"/>
              </w:rPr>
            </w:pPr>
            <w:r>
              <w:rPr>
                <w:lang w:eastAsia="en-US"/>
              </w:rPr>
              <w:t>Кіровоградський район,</w:t>
            </w:r>
          </w:p>
          <w:p w:rsidR="00C90E13" w:rsidRDefault="00C90E13">
            <w:pPr>
              <w:spacing w:line="20" w:lineRule="atLeast"/>
              <w:rPr>
                <w:rFonts w:eastAsia="Times New Roman"/>
                <w:lang w:eastAsia="en-US"/>
              </w:rPr>
            </w:pPr>
            <w:r>
              <w:rPr>
                <w:lang w:eastAsia="en-US"/>
              </w:rPr>
              <w:t>с.Неопалимівка</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i/>
                <w:lang w:eastAsia="en-US"/>
              </w:rPr>
            </w:pPr>
            <w:r>
              <w:rPr>
                <w:lang w:eastAsia="en-US"/>
              </w:rPr>
              <w:t>залишки розроблення руд уранових та торієвих</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CD6C25">
            <w:pPr>
              <w:spacing w:line="20" w:lineRule="atLeast"/>
              <w:jc w:val="center"/>
              <w:rPr>
                <w:rFonts w:eastAsia="Times New Roman"/>
                <w:lang w:eastAsia="en-US"/>
              </w:rPr>
            </w:pPr>
            <w:r>
              <w:rPr>
                <w:lang w:eastAsia="en-US"/>
              </w:rPr>
              <w:t>7796720,000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D6C25">
            <w:pPr>
              <w:spacing w:line="20" w:lineRule="atLeast"/>
              <w:jc w:val="center"/>
              <w:rPr>
                <w:rFonts w:eastAsia="Times New Roman"/>
                <w:lang w:eastAsia="en-US"/>
              </w:rPr>
            </w:pPr>
            <w:r>
              <w:rPr>
                <w:lang w:eastAsia="en-US"/>
              </w:rPr>
              <w:t>139516,00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CD6C25">
            <w:pPr>
              <w:spacing w:line="20" w:lineRule="atLeast"/>
              <w:jc w:val="center"/>
              <w:rPr>
                <w:rFonts w:eastAsia="Times New Roman"/>
                <w:lang w:eastAsia="en-US"/>
              </w:rPr>
            </w:pPr>
            <w:r>
              <w:rPr>
                <w:lang w:eastAsia="en-US"/>
              </w:rPr>
              <w:t>7936236,000</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відвал</w:t>
            </w:r>
          </w:p>
        </w:tc>
      </w:tr>
      <w:tr w:rsidR="00C90E13" w:rsidTr="00C90E13">
        <w:tc>
          <w:tcPr>
            <w:tcW w:w="5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7</w:t>
            </w:r>
          </w:p>
        </w:tc>
        <w:tc>
          <w:tcPr>
            <w:tcW w:w="304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Заваллівська філія </w:t>
            </w:r>
          </w:p>
          <w:p w:rsidR="00C90E13" w:rsidRDefault="00C90E13">
            <w:pPr>
              <w:spacing w:line="20" w:lineRule="atLeast"/>
              <w:rPr>
                <w:lang w:eastAsia="en-US"/>
              </w:rPr>
            </w:pPr>
            <w:r>
              <w:rPr>
                <w:lang w:eastAsia="en-US"/>
              </w:rPr>
              <w:t>ТОВ “Заваллівський графіт”,</w:t>
            </w:r>
          </w:p>
          <w:p w:rsidR="00C90E13" w:rsidRDefault="00C90E13">
            <w:pPr>
              <w:spacing w:line="20" w:lineRule="atLeast"/>
              <w:rPr>
                <w:lang w:eastAsia="en-US"/>
              </w:rPr>
            </w:pPr>
            <w:r>
              <w:rPr>
                <w:lang w:eastAsia="en-US"/>
              </w:rPr>
              <w:t>Гайворонський район,</w:t>
            </w:r>
            <w:r w:rsidR="0045548F">
              <w:rPr>
                <w:lang w:eastAsia="en-US"/>
              </w:rPr>
              <w:t xml:space="preserve"> </w:t>
            </w:r>
          </w:p>
          <w:p w:rsidR="00C90E13" w:rsidRDefault="00C90E13">
            <w:pPr>
              <w:spacing w:line="20" w:lineRule="atLeast"/>
              <w:rPr>
                <w:rFonts w:eastAsia="Times New Roman"/>
                <w:lang w:eastAsia="en-US"/>
              </w:rPr>
            </w:pPr>
            <w:r>
              <w:rPr>
                <w:lang w:eastAsia="en-US"/>
              </w:rPr>
              <w:t>смт Завалля, вул.Лермонтова, 2</w:t>
            </w:r>
          </w:p>
        </w:tc>
        <w:tc>
          <w:tcPr>
            <w:tcW w:w="241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відходи промивання та очищення графіту</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jc w:val="center"/>
              <w:rPr>
                <w:rFonts w:eastAsia="Times New Roman"/>
                <w:lang w:eastAsia="en-US"/>
              </w:rPr>
            </w:pPr>
            <w:r>
              <w:rPr>
                <w:lang w:eastAsia="en-US"/>
              </w:rPr>
              <w:t>696587,500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jc w:val="center"/>
              <w:rPr>
                <w:rFonts w:eastAsia="Times New Roman"/>
                <w:lang w:eastAsia="en-US"/>
              </w:rPr>
            </w:pPr>
            <w:r>
              <w:rPr>
                <w:lang w:eastAsia="en-US"/>
              </w:rPr>
              <w:t>104546,000</w:t>
            </w:r>
          </w:p>
        </w:tc>
        <w:tc>
          <w:tcPr>
            <w:tcW w:w="2126" w:type="dxa"/>
            <w:tcBorders>
              <w:top w:val="single" w:sz="4" w:space="0" w:color="auto"/>
              <w:left w:val="single" w:sz="4" w:space="0" w:color="auto"/>
              <w:bottom w:val="single" w:sz="4" w:space="0" w:color="auto"/>
              <w:right w:val="single" w:sz="4" w:space="0" w:color="auto"/>
            </w:tcBorders>
            <w:hideMark/>
          </w:tcPr>
          <w:p w:rsidR="00C90E13" w:rsidRDefault="0011268A">
            <w:pPr>
              <w:spacing w:line="20" w:lineRule="atLeast"/>
              <w:jc w:val="center"/>
              <w:rPr>
                <w:rFonts w:eastAsia="Times New Roman"/>
                <w:lang w:eastAsia="en-US"/>
              </w:rPr>
            </w:pPr>
            <w:r>
              <w:rPr>
                <w:lang w:eastAsia="en-US"/>
              </w:rPr>
              <w:t>801133,500</w:t>
            </w:r>
          </w:p>
        </w:tc>
        <w:tc>
          <w:tcPr>
            <w:tcW w:w="156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відвал</w:t>
            </w:r>
          </w:p>
        </w:tc>
      </w:tr>
    </w:tbl>
    <w:p w:rsidR="00C90E13" w:rsidRDefault="00C90E13" w:rsidP="00C90E13">
      <w:pPr>
        <w:ind w:left="426"/>
        <w:rPr>
          <w:rFonts w:eastAsia="Times New Roman"/>
          <w:i/>
        </w:rPr>
      </w:pPr>
      <w:r>
        <w:rPr>
          <w:i/>
        </w:rPr>
        <w:t>Вказати</w:t>
      </w:r>
      <w:r w:rsidR="0045548F">
        <w:rPr>
          <w:i/>
        </w:rPr>
        <w:t xml:space="preserve"> </w:t>
      </w:r>
      <w:r>
        <w:rPr>
          <w:i/>
        </w:rPr>
        <w:t>підприємства, які накопичують значні обсяги промислових відходів</w:t>
      </w:r>
    </w:p>
    <w:p w:rsidR="00C90E13" w:rsidRDefault="00C90E13" w:rsidP="00C90E13">
      <w:pPr>
        <w:rPr>
          <w:b/>
          <w:sz w:val="28"/>
        </w:rPr>
      </w:pPr>
    </w:p>
    <w:p w:rsidR="00182D5B" w:rsidRPr="00806C5D" w:rsidRDefault="00182D5B" w:rsidP="00C90E13">
      <w:pPr>
        <w:jc w:val="center"/>
        <w:rPr>
          <w:b/>
          <w:sz w:val="28"/>
          <w:lang w:val="ru-RU"/>
        </w:rPr>
      </w:pPr>
    </w:p>
    <w:p w:rsidR="00182D5B" w:rsidRPr="00806C5D" w:rsidRDefault="00182D5B" w:rsidP="00C90E13">
      <w:pPr>
        <w:jc w:val="center"/>
        <w:rPr>
          <w:b/>
          <w:sz w:val="28"/>
          <w:lang w:val="ru-RU"/>
        </w:rPr>
      </w:pPr>
    </w:p>
    <w:p w:rsidR="00182D5B" w:rsidRPr="00806C5D" w:rsidRDefault="00182D5B" w:rsidP="00C90E13">
      <w:pPr>
        <w:jc w:val="center"/>
        <w:rPr>
          <w:b/>
          <w:sz w:val="28"/>
          <w:lang w:val="ru-RU"/>
        </w:rPr>
      </w:pPr>
    </w:p>
    <w:p w:rsidR="00182D5B" w:rsidRPr="00806C5D" w:rsidRDefault="00182D5B" w:rsidP="00C90E13">
      <w:pPr>
        <w:jc w:val="center"/>
        <w:rPr>
          <w:b/>
          <w:sz w:val="28"/>
          <w:lang w:val="ru-RU"/>
        </w:rPr>
      </w:pPr>
    </w:p>
    <w:p w:rsidR="00182D5B" w:rsidRPr="00806C5D" w:rsidRDefault="00182D5B" w:rsidP="00C90E13">
      <w:pPr>
        <w:jc w:val="center"/>
        <w:rPr>
          <w:b/>
          <w:sz w:val="28"/>
          <w:lang w:val="ru-RU"/>
        </w:rPr>
      </w:pPr>
    </w:p>
    <w:p w:rsidR="00182D5B" w:rsidRPr="00806C5D" w:rsidRDefault="00182D5B" w:rsidP="00C90E13">
      <w:pPr>
        <w:jc w:val="center"/>
        <w:rPr>
          <w:b/>
          <w:sz w:val="28"/>
          <w:lang w:val="ru-RU"/>
        </w:rPr>
      </w:pPr>
    </w:p>
    <w:p w:rsidR="00182D5B" w:rsidRDefault="00182D5B" w:rsidP="00C90E13">
      <w:pPr>
        <w:jc w:val="center"/>
        <w:rPr>
          <w:b/>
          <w:sz w:val="28"/>
          <w:lang w:val="ru-RU"/>
        </w:rPr>
      </w:pPr>
    </w:p>
    <w:p w:rsidR="00AB1EF1" w:rsidRDefault="00AB1EF1" w:rsidP="00C90E13">
      <w:pPr>
        <w:jc w:val="center"/>
        <w:rPr>
          <w:b/>
          <w:sz w:val="28"/>
          <w:lang w:val="ru-RU"/>
        </w:rPr>
      </w:pPr>
    </w:p>
    <w:p w:rsidR="00AB1EF1" w:rsidRPr="00806C5D" w:rsidRDefault="00AB1EF1" w:rsidP="00C90E13">
      <w:pPr>
        <w:jc w:val="center"/>
        <w:rPr>
          <w:b/>
          <w:sz w:val="28"/>
          <w:lang w:val="ru-RU"/>
        </w:rPr>
      </w:pPr>
    </w:p>
    <w:p w:rsidR="00C90E13" w:rsidRPr="004A486C" w:rsidRDefault="00B409AB" w:rsidP="00C90E13">
      <w:pPr>
        <w:jc w:val="center"/>
        <w:rPr>
          <w:b/>
          <w:sz w:val="28"/>
          <w:lang w:val="ru-RU"/>
        </w:rPr>
      </w:pPr>
      <w:r w:rsidRPr="003925D1">
        <w:rPr>
          <w:b/>
          <w:sz w:val="28"/>
          <w:lang w:val="ru-RU"/>
        </w:rPr>
        <w:t xml:space="preserve">15.1 </w:t>
      </w:r>
      <w:r w:rsidR="00C90E13">
        <w:rPr>
          <w:b/>
          <w:sz w:val="28"/>
        </w:rPr>
        <w:t>Управління відходами</w:t>
      </w:r>
    </w:p>
    <w:p w:rsidR="00C90E13" w:rsidRPr="004A486C" w:rsidRDefault="00C90E13" w:rsidP="00C90E13">
      <w:pPr>
        <w:jc w:val="center"/>
        <w:rPr>
          <w:b/>
          <w:sz w:val="28"/>
          <w:lang w:val="ru-RU"/>
        </w:rPr>
      </w:pPr>
    </w:p>
    <w:p w:rsidR="00C90E13" w:rsidRDefault="00C90E13" w:rsidP="00C90E13">
      <w:pPr>
        <w:jc w:val="center"/>
        <w:rPr>
          <w:i/>
          <w:sz w:val="28"/>
        </w:rPr>
      </w:pPr>
      <w:r>
        <w:rPr>
          <w:i/>
          <w:sz w:val="28"/>
        </w:rPr>
        <w:t>Схеми санітарної очистки</w:t>
      </w:r>
    </w:p>
    <w:p w:rsidR="00C90E13" w:rsidRDefault="00C90E13" w:rsidP="00C90E13">
      <w:pPr>
        <w:pStyle w:val="af0"/>
        <w:ind w:left="6373" w:right="-32" w:firstLine="709"/>
        <w:jc w:val="right"/>
        <w:rPr>
          <w:i/>
          <w:lang w:val="uk-UA"/>
        </w:rPr>
      </w:pPr>
      <w:r>
        <w:rPr>
          <w:b w:val="0"/>
          <w:i/>
          <w:sz w:val="24"/>
        </w:rPr>
        <w:t>Таблиця</w:t>
      </w:r>
      <w:r>
        <w:rPr>
          <w:b w:val="0"/>
          <w:i/>
          <w:sz w:val="24"/>
          <w:lang w:val="uk-UA"/>
        </w:rPr>
        <w:t xml:space="preserve"> </w:t>
      </w:r>
      <w:r>
        <w:rPr>
          <w:b w:val="0"/>
          <w:i/>
          <w:sz w:val="24"/>
        </w:rPr>
        <w:t>5</w:t>
      </w:r>
      <w:r>
        <w:rPr>
          <w:b w:val="0"/>
          <w:i/>
          <w:sz w:val="24"/>
          <w:lang w:val="uk-UA"/>
        </w:rPr>
        <w:t>8</w:t>
      </w:r>
    </w:p>
    <w:tbl>
      <w:tblPr>
        <w:tblW w:w="14580"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127"/>
        <w:gridCol w:w="6099"/>
        <w:gridCol w:w="720"/>
        <w:gridCol w:w="693"/>
        <w:gridCol w:w="747"/>
        <w:gridCol w:w="813"/>
        <w:gridCol w:w="627"/>
        <w:gridCol w:w="81"/>
        <w:gridCol w:w="639"/>
        <w:gridCol w:w="691"/>
        <w:gridCol w:w="720"/>
      </w:tblGrid>
      <w:tr w:rsidR="00C90E13" w:rsidRPr="00C90E13" w:rsidTr="00C90E13">
        <w:tc>
          <w:tcPr>
            <w:tcW w:w="623" w:type="dxa"/>
            <w:vMerge w:val="restart"/>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з/п</w:t>
            </w:r>
          </w:p>
        </w:tc>
        <w:tc>
          <w:tcPr>
            <w:tcW w:w="2127" w:type="dxa"/>
            <w:vMerge w:val="restart"/>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ind w:left="-155" w:right="-108"/>
              <w:jc w:val="center"/>
              <w:rPr>
                <w:rFonts w:eastAsia="Times New Roman"/>
                <w:sz w:val="22"/>
                <w:szCs w:val="22"/>
                <w:lang w:eastAsia="en-US"/>
              </w:rPr>
            </w:pPr>
            <w:r>
              <w:rPr>
                <w:sz w:val="22"/>
                <w:szCs w:val="22"/>
                <w:lang w:eastAsia="en-US"/>
              </w:rPr>
              <w:t>Найменування населеного пункту</w:t>
            </w:r>
          </w:p>
          <w:p w:rsidR="00C90E13" w:rsidRDefault="00C90E13">
            <w:pPr>
              <w:spacing w:line="20" w:lineRule="atLeast"/>
              <w:ind w:left="-155" w:right="-108"/>
              <w:jc w:val="center"/>
              <w:rPr>
                <w:rFonts w:eastAsia="Times New Roman"/>
                <w:sz w:val="22"/>
                <w:szCs w:val="22"/>
                <w:lang w:eastAsia="en-US"/>
              </w:rPr>
            </w:pPr>
            <w:r>
              <w:rPr>
                <w:sz w:val="22"/>
                <w:szCs w:val="22"/>
                <w:lang w:eastAsia="en-US"/>
              </w:rPr>
              <w:t>або назва одиниці адміністративно-територіального устрою регіону (район), для якої розроблено схему санітарної очистки</w:t>
            </w:r>
          </w:p>
        </w:tc>
        <w:tc>
          <w:tcPr>
            <w:tcW w:w="6099" w:type="dxa"/>
            <w:vMerge w:val="restart"/>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Дата розроблена / затверджена схема санітарної очистки</w:t>
            </w:r>
          </w:p>
        </w:tc>
        <w:tc>
          <w:tcPr>
            <w:tcW w:w="1413"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Кількість сміттєсорту-вальних станцій,</w:t>
            </w:r>
            <w:r>
              <w:rPr>
                <w:lang w:eastAsia="en-US"/>
              </w:rPr>
              <w:t xml:space="preserve"> *</w:t>
            </w:r>
          </w:p>
          <w:p w:rsidR="00C90E13" w:rsidRDefault="00C90E13">
            <w:pPr>
              <w:spacing w:line="20" w:lineRule="atLeast"/>
              <w:jc w:val="center"/>
              <w:rPr>
                <w:rFonts w:eastAsia="Times New Roman"/>
                <w:sz w:val="22"/>
                <w:szCs w:val="22"/>
                <w:lang w:eastAsia="en-US"/>
              </w:rPr>
            </w:pPr>
            <w:r>
              <w:rPr>
                <w:sz w:val="22"/>
                <w:szCs w:val="22"/>
                <w:lang w:eastAsia="en-US"/>
              </w:rPr>
              <w:t>од.</w:t>
            </w:r>
          </w:p>
        </w:tc>
        <w:tc>
          <w:tcPr>
            <w:tcW w:w="1560" w:type="dxa"/>
            <w:gridSpan w:val="2"/>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Кількість сміттєпере-робних підприємств</w:t>
            </w:r>
            <w:r>
              <w:rPr>
                <w:lang w:eastAsia="en-US"/>
              </w:rPr>
              <w:t>*</w:t>
            </w:r>
          </w:p>
          <w:p w:rsidR="00C90E13" w:rsidRDefault="00C90E13">
            <w:pPr>
              <w:spacing w:line="20" w:lineRule="atLeast"/>
              <w:jc w:val="center"/>
              <w:rPr>
                <w:sz w:val="22"/>
                <w:szCs w:val="22"/>
                <w:lang w:eastAsia="en-US"/>
              </w:rPr>
            </w:pPr>
            <w:r>
              <w:rPr>
                <w:sz w:val="22"/>
                <w:szCs w:val="22"/>
                <w:lang w:eastAsia="en-US"/>
              </w:rPr>
              <w:t>од.</w:t>
            </w:r>
          </w:p>
          <w:p w:rsidR="00C90E13" w:rsidRDefault="00C90E13">
            <w:pPr>
              <w:spacing w:line="20" w:lineRule="atLeast"/>
              <w:jc w:val="center"/>
              <w:rPr>
                <w:rFonts w:eastAsia="Times New Roman"/>
                <w:sz w:val="22"/>
                <w:szCs w:val="22"/>
                <w:lang w:eastAsia="en-US"/>
              </w:rPr>
            </w:pPr>
          </w:p>
        </w:tc>
        <w:tc>
          <w:tcPr>
            <w:tcW w:w="1347" w:type="dxa"/>
            <w:gridSpan w:val="3"/>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Кількість полігонів/</w:t>
            </w:r>
          </w:p>
          <w:p w:rsidR="00C90E13" w:rsidRDefault="00C90E13">
            <w:pPr>
              <w:spacing w:line="20" w:lineRule="atLeast"/>
              <w:jc w:val="center"/>
              <w:rPr>
                <w:sz w:val="22"/>
                <w:szCs w:val="22"/>
                <w:lang w:eastAsia="en-US"/>
              </w:rPr>
            </w:pPr>
            <w:r>
              <w:rPr>
                <w:sz w:val="22"/>
                <w:szCs w:val="22"/>
                <w:lang w:eastAsia="en-US"/>
              </w:rPr>
              <w:t xml:space="preserve">сміттєва-лищ побутових відходів, </w:t>
            </w:r>
          </w:p>
          <w:p w:rsidR="00C90E13" w:rsidRDefault="00C90E13">
            <w:pPr>
              <w:spacing w:line="20" w:lineRule="atLeast"/>
              <w:jc w:val="center"/>
              <w:rPr>
                <w:sz w:val="22"/>
                <w:szCs w:val="22"/>
                <w:lang w:eastAsia="en-US"/>
              </w:rPr>
            </w:pPr>
            <w:r>
              <w:rPr>
                <w:sz w:val="22"/>
                <w:szCs w:val="22"/>
                <w:lang w:eastAsia="en-US"/>
              </w:rPr>
              <w:t>од.</w:t>
            </w:r>
          </w:p>
          <w:p w:rsidR="00C90E13" w:rsidRDefault="00C90E13">
            <w:pPr>
              <w:spacing w:line="20" w:lineRule="atLeast"/>
              <w:jc w:val="center"/>
              <w:rPr>
                <w:rFonts w:eastAsia="Times New Roman"/>
                <w:sz w:val="22"/>
                <w:szCs w:val="22"/>
                <w:lang w:eastAsia="en-US"/>
              </w:rPr>
            </w:pPr>
          </w:p>
        </w:tc>
        <w:tc>
          <w:tcPr>
            <w:tcW w:w="1411"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Кількість пунктів приймання/</w:t>
            </w:r>
          </w:p>
          <w:p w:rsidR="00C90E13" w:rsidRDefault="00C90E13">
            <w:pPr>
              <w:spacing w:line="20" w:lineRule="atLeast"/>
              <w:jc w:val="center"/>
              <w:rPr>
                <w:rFonts w:eastAsia="Times New Roman"/>
                <w:sz w:val="22"/>
                <w:szCs w:val="22"/>
                <w:lang w:eastAsia="en-US"/>
              </w:rPr>
            </w:pPr>
            <w:r>
              <w:rPr>
                <w:sz w:val="22"/>
                <w:szCs w:val="22"/>
                <w:lang w:eastAsia="en-US"/>
              </w:rPr>
              <w:t>збирання небезпечних відходів у складі побутових або місць їх тимчасового розміщення до передачі спеціалізованим підприємст-вам</w:t>
            </w:r>
            <w:r>
              <w:rPr>
                <w:lang w:eastAsia="en-US"/>
              </w:rPr>
              <w:t>*</w:t>
            </w:r>
          </w:p>
        </w:tc>
      </w:tr>
      <w:tr w:rsidR="00C90E13" w:rsidTr="00C90E13">
        <w:tc>
          <w:tcPr>
            <w:tcW w:w="623" w:type="dxa"/>
            <w:vMerge/>
            <w:tcBorders>
              <w:top w:val="single" w:sz="4" w:space="0" w:color="auto"/>
              <w:left w:val="single" w:sz="4" w:space="0" w:color="auto"/>
              <w:bottom w:val="single" w:sz="4" w:space="0" w:color="auto"/>
              <w:right w:val="single" w:sz="4" w:space="0" w:color="auto"/>
            </w:tcBorders>
            <w:vAlign w:val="center"/>
            <w:hideMark/>
          </w:tcPr>
          <w:p w:rsidR="00C90E13" w:rsidRDefault="00C90E13">
            <w:pPr>
              <w:rPr>
                <w:rFonts w:eastAsia="Times New Roman"/>
                <w:sz w:val="22"/>
                <w:szCs w:val="22"/>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90E13" w:rsidRDefault="00C90E13">
            <w:pPr>
              <w:rPr>
                <w:rFonts w:eastAsia="Times New Roman"/>
                <w:sz w:val="22"/>
                <w:szCs w:val="22"/>
                <w:lang w:eastAsia="en-US"/>
              </w:rPr>
            </w:pP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C90E13" w:rsidRDefault="00C90E13">
            <w:pPr>
              <w:rPr>
                <w:rFonts w:eastAsia="Times New Roman"/>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 схе-мою</w:t>
            </w:r>
          </w:p>
        </w:tc>
        <w:tc>
          <w:tcPr>
            <w:tcW w:w="69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Фак-тич-но</w:t>
            </w:r>
          </w:p>
        </w:tc>
        <w:tc>
          <w:tcPr>
            <w:tcW w:w="74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 схе-мою</w:t>
            </w:r>
          </w:p>
        </w:tc>
        <w:tc>
          <w:tcPr>
            <w:tcW w:w="81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Фак-тич-но</w:t>
            </w:r>
          </w:p>
        </w:tc>
        <w:tc>
          <w:tcPr>
            <w:tcW w:w="708"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 схе-мою</w:t>
            </w:r>
          </w:p>
        </w:tc>
        <w:tc>
          <w:tcPr>
            <w:tcW w:w="63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Фактич-но</w:t>
            </w:r>
          </w:p>
        </w:tc>
        <w:tc>
          <w:tcPr>
            <w:tcW w:w="69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 схе-мою</w:t>
            </w:r>
          </w:p>
        </w:tc>
        <w:tc>
          <w:tcPr>
            <w:tcW w:w="72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Фак-тич-но</w:t>
            </w: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72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69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c>
          <w:tcPr>
            <w:tcW w:w="74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6</w:t>
            </w:r>
          </w:p>
        </w:tc>
        <w:tc>
          <w:tcPr>
            <w:tcW w:w="81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7</w:t>
            </w:r>
          </w:p>
        </w:tc>
        <w:tc>
          <w:tcPr>
            <w:tcW w:w="708"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val="en-US" w:eastAsia="en-US"/>
              </w:rPr>
            </w:pPr>
            <w:r>
              <w:rPr>
                <w:sz w:val="22"/>
                <w:szCs w:val="22"/>
                <w:lang w:val="en-US" w:eastAsia="en-US"/>
              </w:rPr>
              <w:t>8</w:t>
            </w:r>
          </w:p>
        </w:tc>
        <w:tc>
          <w:tcPr>
            <w:tcW w:w="63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9</w:t>
            </w:r>
          </w:p>
        </w:tc>
        <w:tc>
          <w:tcPr>
            <w:tcW w:w="69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10</w:t>
            </w:r>
          </w:p>
        </w:tc>
        <w:tc>
          <w:tcPr>
            <w:tcW w:w="72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11</w:t>
            </w:r>
          </w:p>
        </w:tc>
      </w:tr>
      <w:tr w:rsidR="00C90E13"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b/>
                <w:lang w:eastAsia="en-US"/>
              </w:rPr>
              <w:t>Бобринецький район</w:t>
            </w: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Бобринець</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Рішення виконавчого комітету Бобринецької міської ради № 121 від 26.06.2012 року «Про затвердження схеми санітарного очищення міста Бобринець»</w:t>
            </w:r>
          </w:p>
        </w:tc>
        <w:tc>
          <w:tcPr>
            <w:tcW w:w="72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Тарасівка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Рішення Тарасівської сільської ради від 18 березня </w:t>
            </w:r>
            <w:r>
              <w:rPr>
                <w:lang w:eastAsia="en-US"/>
              </w:rPr>
              <w:br/>
              <w:t>2013 року № 127 “Про затвердження Правил благоустрою та санітарної очистки території Тарасівської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RP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Витязівка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Рішення Витязівської сільської ради від 15 березня </w:t>
            </w:r>
            <w:r>
              <w:rPr>
                <w:lang w:eastAsia="en-US"/>
              </w:rPr>
              <w:br/>
              <w:t>2013 року № 38 “Про затвердження схем санітарного очищення населених пунктів”</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14580" w:type="dxa"/>
            <w:gridSpan w:val="12"/>
            <w:tcBorders>
              <w:top w:val="single" w:sz="4" w:space="0" w:color="auto"/>
              <w:left w:val="single" w:sz="4" w:space="0" w:color="auto"/>
              <w:bottom w:val="single" w:sz="4" w:space="0" w:color="auto"/>
              <w:right w:val="single" w:sz="4" w:space="0" w:color="auto"/>
            </w:tcBorders>
          </w:tcPr>
          <w:p w:rsidR="00C90E13" w:rsidRDefault="00C90E13" w:rsidP="00182D5B">
            <w:pPr>
              <w:spacing w:line="20" w:lineRule="atLeast"/>
              <w:jc w:val="center"/>
              <w:rPr>
                <w:rFonts w:eastAsia="Times New Roman"/>
                <w:lang w:eastAsia="en-US"/>
              </w:rPr>
            </w:pPr>
            <w:r>
              <w:rPr>
                <w:b/>
                <w:lang w:eastAsia="en-US"/>
              </w:rPr>
              <w:t>Гайворонський район</w:t>
            </w: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Гайворон</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м.Гайворона рішення сесії міської ради. від 04.06.2009р. № 1349</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182D5B" w:rsidTr="00C90E13">
        <w:tc>
          <w:tcPr>
            <w:tcW w:w="623"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182D5B" w:rsidRPr="00182D5B" w:rsidRDefault="00182D5B" w:rsidP="00182D5B">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182D5B" w:rsidRPr="00182D5B" w:rsidRDefault="00182D5B">
            <w:pPr>
              <w:spacing w:line="20" w:lineRule="atLeast"/>
              <w:jc w:val="center"/>
              <w:rPr>
                <w:rFonts w:eastAsia="Times New Roman"/>
                <w:lang w:val="en-US" w:eastAsia="en-US"/>
              </w:rPr>
            </w:pPr>
            <w:r>
              <w:rPr>
                <w:rFonts w:eastAsia="Times New Roman"/>
                <w:lang w:val="en-US" w:eastAsia="en-US"/>
              </w:rPr>
              <w:t>11</w:t>
            </w: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с-ще. Завалля</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с-ща Завалля рішення сесії селищної ради від 01.02.2013р. № 349</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с-ще. Салькове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с-ща Салькове рішення сесії селищної ради від26.02.2013р. № 413</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Бандурове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Бандурове рішення сесії сільської ради від 17.03.2013р. № 340</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Берестяги</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Берестяги рішення сесії сільської ради від 05.02.2013р. № 141</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Вікнино</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Вікнена рішення сесії сільської ради від 07.02.2013р. № 132</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Жакчик</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Жакчик рішення сесії сільської ради від 11.02.2013р. № 76</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Казавчин</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Казавчин, с. Бугове рішення сесії сільської ради від 06.02.2013р. № 180</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Котовка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с.Котовка рішення сесії сільської ради.від.03.2013р. № 113</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Могильне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Могильне рішення сесії сільської ради від 12.02.2013р. № 213</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Мощене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с.Мощене рішення сесії сільської ради від 06.02.2013р. № 157</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Солгутове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w:t>
            </w:r>
            <w:r w:rsidR="0045548F">
              <w:rPr>
                <w:lang w:eastAsia="en-US"/>
              </w:rPr>
              <w:t xml:space="preserve"> </w:t>
            </w:r>
            <w:r>
              <w:rPr>
                <w:lang w:eastAsia="en-US"/>
              </w:rPr>
              <w:t>с. Солгутове рішення сесії сільської ради від 02.2013р. № 153</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Соломія</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Соломія рішення сесії сільської ради від 05.03.2013р. № 166</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Таужне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Таужне рішення сесії сільської ради від 06.03.2013р. № 275</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Тополі</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Тополі рішення сесії сільської ради від 15.02.2013р. № 74</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Хащувате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w:t>
            </w:r>
            <w:r w:rsidR="0045548F">
              <w:rPr>
                <w:lang w:eastAsia="en-US"/>
              </w:rPr>
              <w:t xml:space="preserve"> </w:t>
            </w:r>
            <w:r>
              <w:rPr>
                <w:lang w:eastAsia="en-US"/>
              </w:rPr>
              <w:t>с. Хащувате</w:t>
            </w:r>
            <w:r w:rsidR="0045548F">
              <w:rPr>
                <w:lang w:eastAsia="en-US"/>
              </w:rPr>
              <w:t xml:space="preserve"> </w:t>
            </w:r>
            <w:r>
              <w:rPr>
                <w:lang w:eastAsia="en-US"/>
              </w:rPr>
              <w:t>рішення сесії сільської ради 20.03.2013р. №375</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Чемерпіль</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 Чемерпіль, с. Березівка рішення сесії сільської ради від 07.02.2013р. № 266</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Червоне</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Схема санітарного очищення с.Червоне рішення сесії сільської ради від 28.02.2013р. № 112</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b/>
                <w:lang w:eastAsia="en-US"/>
              </w:rPr>
              <w:t>Голованівський район</w:t>
            </w: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смт Голованівська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Рішення № 50 від 27.07.2011 р. Голованівська селищна рада </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Вербівська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Рішення № 7 від 22.02.2013 р. Вербівська сільська рада </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Грузька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Рішення № 43 від 28.09.2012 р. Грузька сільська рада </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RP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Ємилівська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Рішення № 4 від 26.02.2013 р. Ємилівська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Журавлинська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Рішення № 6 від 28.02.2013 р. Журавлинська</w:t>
            </w:r>
            <w:r w:rsidR="0045548F">
              <w:rPr>
                <w:lang w:eastAsia="en-US"/>
              </w:rPr>
              <w:t xml:space="preserve"> </w:t>
            </w:r>
            <w:r>
              <w:rPr>
                <w:lang w:eastAsia="en-US"/>
              </w:rPr>
              <w:t>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Капітанська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Рішення № 17 від 28.02.2013 р. Капітанська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C90E13" w:rsidTr="00C90E13">
        <w:tc>
          <w:tcPr>
            <w:tcW w:w="62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 Клинівська</w:t>
            </w:r>
          </w:p>
        </w:tc>
        <w:tc>
          <w:tcPr>
            <w:tcW w:w="609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Рішення № 16 від 28.02.2013 р. Клинівська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tcPr>
          <w:p w:rsidR="00FE1325" w:rsidRPr="006F2B1C" w:rsidRDefault="00FE1325" w:rsidP="00174B56">
            <w:pPr>
              <w:rPr>
                <w:spacing w:val="-4"/>
              </w:rPr>
            </w:pPr>
            <w:r w:rsidRPr="006F2B1C">
              <w:t>с.</w:t>
            </w:r>
            <w:r>
              <w:t xml:space="preserve"> </w:t>
            </w:r>
            <w:r w:rsidRPr="006F2B1C">
              <w:rPr>
                <w:spacing w:val="-4"/>
              </w:rPr>
              <w:t>Красногірська</w:t>
            </w:r>
          </w:p>
        </w:tc>
        <w:tc>
          <w:tcPr>
            <w:tcW w:w="6099" w:type="dxa"/>
            <w:tcBorders>
              <w:top w:val="single" w:sz="4" w:space="0" w:color="auto"/>
              <w:left w:val="single" w:sz="4" w:space="0" w:color="auto"/>
              <w:bottom w:val="single" w:sz="4" w:space="0" w:color="auto"/>
              <w:right w:val="single" w:sz="4" w:space="0" w:color="auto"/>
            </w:tcBorders>
          </w:tcPr>
          <w:p w:rsidR="00FE1325" w:rsidRPr="006F2B1C" w:rsidRDefault="00FE1325" w:rsidP="00174B56">
            <w:r w:rsidRPr="006F2B1C">
              <w:t>Рішенн</w:t>
            </w:r>
            <w:r>
              <w:t>я № 5 від 28.02.2013 р. Красногірська</w:t>
            </w:r>
            <w:r w:rsidRPr="006F2B1C">
              <w:t xml:space="preserve"> сільська рада</w:t>
            </w:r>
            <w:r w:rsidR="0045548F">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Крутеньківська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5 від 28.02.2013 р. Крутеньківська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Лебединська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6 від 26.03.2013 р. Лебединська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14"/>
                <w:lang w:eastAsia="en-US"/>
              </w:rPr>
            </w:pPr>
            <w:r>
              <w:rPr>
                <w:lang w:eastAsia="en-US"/>
              </w:rPr>
              <w:t xml:space="preserve">с. </w:t>
            </w:r>
            <w:r>
              <w:rPr>
                <w:spacing w:val="-14"/>
                <w:lang w:eastAsia="en-US"/>
              </w:rPr>
              <w:t>Липовеньківська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130 від 12.03.2013 р. Липовеньківська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Люшнюватська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9 від 27.02.2013 р. Люшнюватська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Межирічківська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6"/>
                <w:lang w:eastAsia="en-US"/>
              </w:rPr>
            </w:pPr>
            <w:r>
              <w:rPr>
                <w:lang w:eastAsia="en-US"/>
              </w:rPr>
              <w:t xml:space="preserve">Рішення </w:t>
            </w:r>
            <w:r>
              <w:rPr>
                <w:spacing w:val="-6"/>
                <w:lang w:eastAsia="en-US"/>
              </w:rPr>
              <w:t>№ 10</w:t>
            </w:r>
            <w:r>
              <w:rPr>
                <w:lang w:eastAsia="en-US"/>
              </w:rPr>
              <w:t xml:space="preserve"> від</w:t>
            </w:r>
            <w:r>
              <w:rPr>
                <w:spacing w:val="-6"/>
                <w:lang w:eastAsia="en-US"/>
              </w:rPr>
              <w:t xml:space="preserve"> 26.02.2013 р. Межирічківська сільська рада</w:t>
            </w:r>
            <w:r w:rsidR="0045548F">
              <w:rPr>
                <w:spacing w:val="-6"/>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Молдовська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258 від, 22.03.2013 р. Молдовська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Наливайківська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10 від 26.02.2013 р. Наливайківська сільська рада</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Перегонівська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143 від, 27.02.2013 р. Перегонівська сільська рада</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Пушківська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123 від 14.02.2013 р. Пушкінська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Роздольська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15 від 28.02.2013 р. Роздольська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Розкішненська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6 від, 29.03.2013 р. Розкішненська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Свірневська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 7 від 28.02.2013 р. Свірневська 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Семидубська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2"/>
                <w:lang w:eastAsia="en-US"/>
              </w:rPr>
            </w:pPr>
            <w:r>
              <w:rPr>
                <w:lang w:eastAsia="en-US"/>
              </w:rPr>
              <w:t xml:space="preserve">Рішення </w:t>
            </w:r>
            <w:r>
              <w:rPr>
                <w:spacing w:val="-2"/>
                <w:lang w:eastAsia="en-US"/>
              </w:rPr>
              <w:t>№ 5</w:t>
            </w:r>
            <w:r>
              <w:rPr>
                <w:lang w:eastAsia="en-US"/>
              </w:rPr>
              <w:t xml:space="preserve"> від</w:t>
            </w:r>
            <w:r>
              <w:rPr>
                <w:spacing w:val="-2"/>
                <w:lang w:eastAsia="en-US"/>
              </w:rPr>
              <w:t xml:space="preserve"> 28.02.2013 р. Семидубська сільська рада</w:t>
            </w:r>
            <w:r w:rsidR="0045548F">
              <w:rPr>
                <w:spacing w:val="-2"/>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Троянська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6"/>
                <w:lang w:eastAsia="en-US"/>
              </w:rPr>
            </w:pPr>
            <w:r>
              <w:rPr>
                <w:lang w:eastAsia="en-US"/>
              </w:rPr>
              <w:t xml:space="preserve">Рішення </w:t>
            </w:r>
            <w:r>
              <w:rPr>
                <w:spacing w:val="-6"/>
                <w:lang w:eastAsia="en-US"/>
              </w:rPr>
              <w:t>№ 150</w:t>
            </w:r>
            <w:r>
              <w:rPr>
                <w:lang w:eastAsia="en-US"/>
              </w:rPr>
              <w:t xml:space="preserve"> від</w:t>
            </w:r>
            <w:r>
              <w:rPr>
                <w:spacing w:val="-6"/>
                <w:lang w:eastAsia="en-US"/>
              </w:rPr>
              <w:t xml:space="preserve"> 06.02.2013 р. Троянська </w:t>
            </w:r>
            <w:r>
              <w:rPr>
                <w:lang w:eastAsia="en-US"/>
              </w:rPr>
              <w:t>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jc w:val="center"/>
              <w:rPr>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8"/>
                <w:lang w:eastAsia="en-US"/>
              </w:rPr>
            </w:pPr>
            <w:r>
              <w:rPr>
                <w:lang w:eastAsia="en-US"/>
              </w:rPr>
              <w:t xml:space="preserve">с. </w:t>
            </w:r>
            <w:r>
              <w:rPr>
                <w:spacing w:val="-8"/>
                <w:lang w:eastAsia="en-US"/>
              </w:rPr>
              <w:t>Шепилівська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pacing w:val="-6"/>
                <w:lang w:eastAsia="en-US"/>
              </w:rPr>
            </w:pPr>
            <w:r>
              <w:rPr>
                <w:lang w:eastAsia="en-US"/>
              </w:rPr>
              <w:t xml:space="preserve">Рішення </w:t>
            </w:r>
            <w:r>
              <w:rPr>
                <w:spacing w:val="-6"/>
                <w:lang w:eastAsia="en-US"/>
              </w:rPr>
              <w:t>№ 119</w:t>
            </w:r>
            <w:r>
              <w:rPr>
                <w:lang w:eastAsia="en-US"/>
              </w:rPr>
              <w:t xml:space="preserve"> від</w:t>
            </w:r>
            <w:r>
              <w:rPr>
                <w:spacing w:val="-6"/>
                <w:lang w:eastAsia="en-US"/>
              </w:rPr>
              <w:t xml:space="preserve"> 08.10.2012 р. Шепилівська </w:t>
            </w:r>
            <w:r>
              <w:rPr>
                <w:lang w:eastAsia="en-US"/>
              </w:rPr>
              <w:t>сільська рада</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spacing w:val="-8"/>
                <w:lang w:eastAsia="en-US"/>
              </w:rPr>
              <w:t>Добровеличківський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м. Помічна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Розпорядження Помічнянського міського голови № 67 від 29.12.12 р.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 Добровеличківка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Розпорядження селищного голови від 10.12.12 р № 69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Долинський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м. Долинська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м. Долинська затверджена міським головою та начальником відділу санітарно-епідеміологічного контролю у Долинському та Устинівському</w:t>
            </w:r>
            <w:r w:rsidR="0045548F">
              <w:rPr>
                <w:lang w:eastAsia="en-US"/>
              </w:rPr>
              <w:t xml:space="preserve"> </w:t>
            </w:r>
            <w:r>
              <w:rPr>
                <w:lang w:eastAsia="en-US"/>
              </w:rPr>
              <w:t>районах від 22.03 2013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Антонівка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виконавчого комітету сільської ради </w:t>
            </w:r>
            <w:r>
              <w:rPr>
                <w:lang w:eastAsia="en-US"/>
              </w:rPr>
              <w:br/>
              <w:t>від 30.05.2008 р. № 23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Богданівка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без контейнерного збирання ТПВ в с. Богданівка від 25.04 2013р. № 174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Братський посад</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без контейнерного збирання ТПВ в с. Богданівка від 25.04 2013р. № 174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rPr>
          <w:trHeight w:val="571"/>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Марфівка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без контейнерного збирання ТПВ в с. Богданівка від 25.04 2013р. № 174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Василівка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виконкому сільської ради від 01.03.2013 року</w:t>
            </w:r>
            <w:r w:rsidR="0045548F">
              <w:rPr>
                <w:lang w:eastAsia="en-US"/>
              </w:rPr>
              <w:t xml:space="preserve"> </w:t>
            </w:r>
            <w:r>
              <w:rPr>
                <w:lang w:eastAsia="en-US"/>
              </w:rPr>
              <w:t xml:space="preserve">№ 19, погоджено Долинською СЕС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Гурівка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Гурівської сільської ради</w:t>
            </w:r>
            <w:r w:rsidR="0045548F">
              <w:rPr>
                <w:lang w:eastAsia="en-US"/>
              </w:rPr>
              <w:t xml:space="preserve"> </w:t>
            </w:r>
            <w:r>
              <w:rPr>
                <w:lang w:eastAsia="en-US"/>
              </w:rPr>
              <w:t>від 06.01.2012 р. № 168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Іванівської сільської ради від 05.02.2013 р. № 131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rPr>
          <w:trHeight w:val="656"/>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z w:val="22"/>
                <w:szCs w:val="22"/>
                <w:lang w:eastAsia="en-US"/>
              </w:rPr>
            </w:pPr>
            <w:r>
              <w:rPr>
                <w:lang w:eastAsia="en-US"/>
              </w:rPr>
              <w:t>с.</w:t>
            </w:r>
            <w:r>
              <w:rPr>
                <w:sz w:val="22"/>
                <w:szCs w:val="22"/>
                <w:lang w:eastAsia="en-US"/>
              </w:rPr>
              <w:t>Зелений гай</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Іванівської сільської ради від 05.02.2013 р. № 131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Кірове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с р від 23.03.2007 року № 79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Ганнівка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с р від 23.03.2007 року № 79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Лаврівка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виконкому сільської ради від 11.02.2011 р. №53, погоджено Долинською СЕС</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Писанка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lang w:eastAsia="en-US"/>
              </w:rPr>
            </w:pPr>
            <w:r>
              <w:rPr>
                <w:lang w:eastAsia="en-US"/>
              </w:rPr>
              <w:t xml:space="preserve">Рішення виконкому сільської ради від 21.03.2013 р. </w:t>
            </w:r>
            <w:r>
              <w:rPr>
                <w:lang w:eastAsia="en-US"/>
              </w:rPr>
              <w:br/>
              <w:t xml:space="preserve"> № 12</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jc w:val="center"/>
              <w:rPr>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jc w:val="center"/>
              <w:rPr>
                <w:sz w:val="22"/>
                <w:szCs w:val="22"/>
                <w:lang w:eastAsia="en-US"/>
              </w:rPr>
            </w:pPr>
            <w:r>
              <w:rPr>
                <w:sz w:val="22"/>
                <w:szCs w:val="22"/>
                <w:lang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r>
              <w:rPr>
                <w:rFonts w:eastAsia="Times New Roman"/>
                <w:lang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z w:val="22"/>
                <w:szCs w:val="22"/>
                <w:lang w:eastAsia="en-US"/>
              </w:rPr>
            </w:pPr>
            <w:r>
              <w:rPr>
                <w:sz w:val="22"/>
                <w:szCs w:val="22"/>
                <w:lang w:eastAsia="en-US"/>
              </w:rPr>
              <w:t>с. Маловодяне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виконкому сільської ради від 21.03.2013 р.</w:t>
            </w:r>
            <w:r w:rsidR="0045548F">
              <w:rPr>
                <w:lang w:eastAsia="en-US"/>
              </w:rPr>
              <w:t xml:space="preserve"> </w:t>
            </w:r>
            <w:r>
              <w:rPr>
                <w:lang w:eastAsia="en-US"/>
              </w:rPr>
              <w:br/>
              <w:t>№ 12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sz w:val="22"/>
                <w:szCs w:val="22"/>
                <w:lang w:eastAsia="en-US"/>
              </w:rPr>
            </w:pPr>
            <w:r>
              <w:rPr>
                <w:sz w:val="22"/>
                <w:szCs w:val="22"/>
                <w:lang w:eastAsia="en-US"/>
              </w:rPr>
              <w:t>с. Червоне озеро</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виконкому сільської ради від 21.03.2013 р. </w:t>
            </w:r>
            <w:r>
              <w:rPr>
                <w:lang w:eastAsia="en-US"/>
              </w:rPr>
              <w:br/>
              <w:t xml:space="preserve"> № 12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Новогригорівка Перша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від 20.03.2013 року № 140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Широка Балка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від 20.03.2013 року № 140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Новогригорівка Друга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від 21.03.2013 р. № 14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Олександрівка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ради від 25.03.2013 р. № 179 «Про затвердження схеми санітарної очистки населених пунктів Олександрівської сільської ради та графік вивезення побутових відходів з</w:t>
            </w:r>
            <w:r w:rsidR="0045548F">
              <w:rPr>
                <w:lang w:eastAsia="en-US"/>
              </w:rPr>
              <w:t xml:space="preserve"> </w:t>
            </w:r>
            <w:r>
              <w:rPr>
                <w:lang w:eastAsia="en-US"/>
              </w:rPr>
              <w:t>населених пунктів Олександрівської сільської ради на сміттєзвалище на 2013-2015 роки»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Федоро-Шулічене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від 03.01.2013 року № 112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Мирне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Першотравенської сільської ради від 12.01.2011 р. № 43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rPr>
          <w:trHeight w:val="569"/>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Суходільське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виконкому сільської ради від 15.03.2012 року </w:t>
            </w:r>
          </w:p>
          <w:p w:rsidR="00FE1325" w:rsidRDefault="00FE1325">
            <w:pPr>
              <w:spacing w:line="20" w:lineRule="atLeast"/>
              <w:rPr>
                <w:rFonts w:eastAsia="Times New Roman"/>
                <w:lang w:eastAsia="en-US"/>
              </w:rPr>
            </w:pPr>
            <w:r>
              <w:rPr>
                <w:lang w:eastAsia="en-US"/>
              </w:rPr>
              <w:t>№ 10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rPr>
          <w:trHeight w:val="263"/>
        </w:trPr>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Знам</w:t>
            </w:r>
            <w:r>
              <w:rPr>
                <w:b/>
                <w:lang w:val="en-US" w:eastAsia="en-US"/>
              </w:rPr>
              <w:t>’</w:t>
            </w:r>
            <w:r>
              <w:rPr>
                <w:b/>
                <w:lang w:eastAsia="en-US"/>
              </w:rPr>
              <w:t>янський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color w:val="000000"/>
                <w:lang w:eastAsia="en-US"/>
              </w:rPr>
            </w:pPr>
            <w:r>
              <w:rPr>
                <w:color w:val="000000"/>
                <w:lang w:eastAsia="en-US"/>
              </w:rPr>
              <w:t>с. Богданівка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Богданівської </w:t>
            </w:r>
            <w:r>
              <w:rPr>
                <w:lang w:eastAsia="en-US"/>
              </w:rPr>
              <w:t xml:space="preserve">сільської ради. </w:t>
            </w:r>
            <w:r>
              <w:rPr>
                <w:bCs/>
                <w:iCs/>
                <w:color w:val="000000"/>
                <w:lang w:eastAsia="en-US"/>
              </w:rPr>
              <w:t xml:space="preserve">Рішення сесії. </w:t>
            </w:r>
            <w:r>
              <w:rPr>
                <w:lang w:eastAsia="en-US"/>
              </w:rPr>
              <w:t>сільської ради</w:t>
            </w:r>
            <w:r>
              <w:rPr>
                <w:bCs/>
                <w:iCs/>
                <w:color w:val="000000"/>
                <w:lang w:eastAsia="en-US"/>
              </w:rPr>
              <w:t xml:space="preserve"> від 26.10.2007р. № 361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color w:val="000000"/>
                <w:lang w:eastAsia="en-US"/>
              </w:rPr>
            </w:pPr>
            <w:r>
              <w:rPr>
                <w:color w:val="000000"/>
                <w:lang w:eastAsia="en-US"/>
              </w:rPr>
              <w:t>с. Дмитрівка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Дмитрівської сільської ради. Рішення сесії </w:t>
            </w:r>
            <w:r>
              <w:rPr>
                <w:lang w:eastAsia="en-US"/>
              </w:rPr>
              <w:t xml:space="preserve">сільської ради </w:t>
            </w:r>
            <w:r>
              <w:rPr>
                <w:lang w:eastAsia="en-US"/>
              </w:rPr>
              <w:br/>
              <w:t xml:space="preserve">від </w:t>
            </w:r>
            <w:r>
              <w:rPr>
                <w:bCs/>
                <w:iCs/>
                <w:color w:val="000000"/>
                <w:lang w:eastAsia="en-US"/>
              </w:rPr>
              <w:t>18.01.2008р. № 358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color w:val="000000"/>
                <w:lang w:eastAsia="en-US"/>
              </w:rPr>
            </w:pPr>
            <w:r>
              <w:rPr>
                <w:color w:val="000000"/>
                <w:lang w:eastAsia="en-US"/>
              </w:rPr>
              <w:t>с. Петрове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Петрівської сільської ради. Рішення сесії </w:t>
            </w:r>
            <w:r>
              <w:rPr>
                <w:lang w:eastAsia="en-US"/>
              </w:rPr>
              <w:t xml:space="preserve">сільської ради </w:t>
            </w:r>
            <w:r>
              <w:rPr>
                <w:lang w:eastAsia="en-US"/>
              </w:rPr>
              <w:br/>
              <w:t xml:space="preserve">від </w:t>
            </w:r>
            <w:r>
              <w:rPr>
                <w:bCs/>
                <w:iCs/>
                <w:color w:val="000000"/>
                <w:lang w:eastAsia="en-US"/>
              </w:rPr>
              <w:t>25.02.2008р. № 11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Цибулеве</w:t>
            </w:r>
          </w:p>
        </w:tc>
        <w:tc>
          <w:tcPr>
            <w:tcW w:w="6099" w:type="dxa"/>
            <w:tcBorders>
              <w:top w:val="single" w:sz="4" w:space="0" w:color="auto"/>
              <w:left w:val="single" w:sz="4" w:space="0" w:color="auto"/>
              <w:bottom w:val="single" w:sz="4" w:space="0" w:color="auto"/>
              <w:right w:val="single" w:sz="4" w:space="0" w:color="auto"/>
            </w:tcBorders>
            <w:hideMark/>
          </w:tcPr>
          <w:p w:rsidR="00FE1325" w:rsidRPr="00A765E2" w:rsidRDefault="00FE1325">
            <w:pPr>
              <w:spacing w:line="20" w:lineRule="atLeast"/>
              <w:rPr>
                <w:bCs/>
                <w:iCs/>
                <w:color w:val="000000"/>
                <w:lang w:eastAsia="en-US"/>
              </w:rPr>
            </w:pPr>
            <w:r>
              <w:rPr>
                <w:bCs/>
                <w:iCs/>
                <w:color w:val="000000"/>
                <w:lang w:eastAsia="en-US"/>
              </w:rPr>
              <w:t xml:space="preserve">Схема санітарної очистки території Цибулівської сільської ради. Рішення сесії </w:t>
            </w:r>
            <w:r>
              <w:rPr>
                <w:lang w:eastAsia="en-US"/>
              </w:rPr>
              <w:t xml:space="preserve">сільської ради </w:t>
            </w:r>
            <w:r>
              <w:rPr>
                <w:lang w:eastAsia="en-US"/>
              </w:rPr>
              <w:br/>
              <w:t xml:space="preserve"> від </w:t>
            </w:r>
            <w:r>
              <w:rPr>
                <w:bCs/>
                <w:iCs/>
                <w:color w:val="000000"/>
                <w:lang w:eastAsia="en-US"/>
              </w:rPr>
              <w:t>06.02.2009р. № 3</w:t>
            </w:r>
          </w:p>
          <w:p w:rsidR="00FE1325" w:rsidRPr="00A765E2" w:rsidRDefault="00FE1325">
            <w:pPr>
              <w:spacing w:line="20" w:lineRule="atLeast"/>
              <w:rPr>
                <w:rFonts w:eastAsia="Times New Roman"/>
                <w:bCs/>
                <w:iCs/>
                <w:color w:val="000000"/>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952C1E" w:rsidRDefault="00FE1325" w:rsidP="00952C1E">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952C1E" w:rsidRDefault="00FE1325" w:rsidP="00952C1E">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952C1E" w:rsidRDefault="00FE1325" w:rsidP="00952C1E">
            <w:pPr>
              <w:spacing w:line="20" w:lineRule="atLeast"/>
              <w:jc w:val="center"/>
              <w:rPr>
                <w:bCs/>
                <w:iCs/>
                <w:color w:val="000000"/>
                <w:lang w:val="en-US" w:eastAsia="en-US"/>
              </w:rPr>
            </w:pPr>
            <w:r>
              <w:rPr>
                <w:bCs/>
                <w:iCs/>
                <w:color w:val="000000"/>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Диківка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Диківської сільської ради. Рішення сесії </w:t>
            </w:r>
            <w:r>
              <w:rPr>
                <w:lang w:eastAsia="en-US"/>
              </w:rPr>
              <w:t>сільської ради</w:t>
            </w:r>
            <w:r w:rsidR="0045548F">
              <w:rPr>
                <w:lang w:eastAsia="en-US"/>
              </w:rPr>
              <w:t xml:space="preserve"> </w:t>
            </w:r>
            <w:r>
              <w:rPr>
                <w:lang w:eastAsia="en-US"/>
              </w:rPr>
              <w:t xml:space="preserve">від </w:t>
            </w:r>
            <w:r>
              <w:rPr>
                <w:bCs/>
                <w:iCs/>
                <w:color w:val="000000"/>
                <w:lang w:eastAsia="en-US"/>
              </w:rPr>
              <w:t xml:space="preserve">28.03.2008р. </w:t>
            </w:r>
            <w:r>
              <w:rPr>
                <w:bCs/>
                <w:iCs/>
                <w:color w:val="000000"/>
                <w:lang w:eastAsia="en-US"/>
              </w:rPr>
              <w:br/>
              <w:t>№ 207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Володимирівка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Володимирівської сільської ради. Рішення сесії </w:t>
            </w:r>
            <w:r>
              <w:rPr>
                <w:lang w:eastAsia="en-US"/>
              </w:rPr>
              <w:t>сільської ради</w:t>
            </w:r>
            <w:r w:rsidR="0045548F">
              <w:rPr>
                <w:lang w:eastAsia="en-US"/>
              </w:rPr>
              <w:t xml:space="preserve"> </w:t>
            </w:r>
            <w:r>
              <w:rPr>
                <w:lang w:eastAsia="en-US"/>
              </w:rPr>
              <w:br/>
              <w:t xml:space="preserve">від </w:t>
            </w:r>
            <w:r>
              <w:rPr>
                <w:bCs/>
                <w:iCs/>
                <w:color w:val="000000"/>
                <w:lang w:eastAsia="en-US"/>
              </w:rPr>
              <w:t>15.02.2008р. № 16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color w:val="000000"/>
                <w:lang w:eastAsia="en-US"/>
              </w:rPr>
            </w:pPr>
            <w:r>
              <w:rPr>
                <w:color w:val="000000"/>
                <w:lang w:eastAsia="en-US"/>
              </w:rPr>
              <w:t>с. Іванківці</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Іванковецької сільської ради. Рішення сесії </w:t>
            </w:r>
            <w:r>
              <w:rPr>
                <w:lang w:eastAsia="en-US"/>
              </w:rPr>
              <w:t>сільської ради</w:t>
            </w:r>
            <w:r w:rsidR="0045548F">
              <w:rPr>
                <w:lang w:eastAsia="en-US"/>
              </w:rPr>
              <w:t xml:space="preserve"> </w:t>
            </w:r>
            <w:r>
              <w:rPr>
                <w:lang w:eastAsia="en-US"/>
              </w:rPr>
              <w:br/>
            </w:r>
            <w:r>
              <w:rPr>
                <w:bCs/>
                <w:iCs/>
                <w:color w:val="000000"/>
                <w:lang w:eastAsia="en-US"/>
              </w:rPr>
              <w:t>14.03.2012р. № 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color w:val="000000"/>
                <w:lang w:eastAsia="en-US"/>
              </w:rPr>
            </w:pPr>
            <w:r>
              <w:rPr>
                <w:color w:val="000000"/>
                <w:lang w:eastAsia="en-US"/>
              </w:rPr>
              <w:t>с. Казарня</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Казарнянської сільської ради. Рішення сесії </w:t>
            </w:r>
            <w:r>
              <w:rPr>
                <w:lang w:eastAsia="en-US"/>
              </w:rPr>
              <w:t>сільської ради</w:t>
            </w:r>
            <w:r w:rsidR="0045548F">
              <w:rPr>
                <w:lang w:eastAsia="en-US"/>
              </w:rPr>
              <w:t xml:space="preserve"> </w:t>
            </w:r>
            <w:r>
              <w:rPr>
                <w:lang w:eastAsia="en-US"/>
              </w:rPr>
              <w:br/>
              <w:t xml:space="preserve">від </w:t>
            </w:r>
            <w:r>
              <w:rPr>
                <w:bCs/>
                <w:iCs/>
                <w:color w:val="000000"/>
                <w:lang w:eastAsia="en-US"/>
              </w:rPr>
              <w:t>26.12.2008р. № 45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color w:val="000000"/>
                <w:lang w:eastAsia="en-US"/>
              </w:rPr>
            </w:pPr>
            <w:r>
              <w:rPr>
                <w:color w:val="000000"/>
                <w:lang w:eastAsia="en-US"/>
              </w:rPr>
              <w:t>с. Макариха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Схема санітарної очистки території Макарихської сільської ради.</w:t>
            </w:r>
            <w:r w:rsidR="0045548F">
              <w:rPr>
                <w:bCs/>
                <w:iCs/>
                <w:color w:val="000000"/>
                <w:lang w:eastAsia="en-US"/>
              </w:rPr>
              <w:t xml:space="preserve"> </w:t>
            </w:r>
            <w:r>
              <w:rPr>
                <w:bCs/>
                <w:iCs/>
                <w:color w:val="000000"/>
                <w:lang w:eastAsia="en-US"/>
              </w:rPr>
              <w:t>Рішення сесії сільської ради</w:t>
            </w:r>
            <w:r>
              <w:rPr>
                <w:bCs/>
                <w:iCs/>
                <w:color w:val="000000"/>
                <w:lang w:eastAsia="en-US"/>
              </w:rPr>
              <w:br/>
              <w:t xml:space="preserve"> від 27.03.2008р. № 21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color w:val="000000"/>
                <w:lang w:eastAsia="en-US"/>
              </w:rPr>
            </w:pPr>
            <w:r>
              <w:rPr>
                <w:color w:val="000000"/>
                <w:lang w:eastAsia="en-US"/>
              </w:rPr>
              <w:t>с. Пантазіївка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Пантазіївської сільської ради., Рішення сесії </w:t>
            </w:r>
            <w:r>
              <w:rPr>
                <w:lang w:eastAsia="en-US"/>
              </w:rPr>
              <w:t>сільської ради</w:t>
            </w:r>
            <w:r w:rsidR="0045548F">
              <w:rPr>
                <w:lang w:eastAsia="en-US"/>
              </w:rPr>
              <w:t xml:space="preserve"> </w:t>
            </w:r>
            <w:r>
              <w:rPr>
                <w:lang w:eastAsia="en-US"/>
              </w:rPr>
              <w:br/>
              <w:t xml:space="preserve">від </w:t>
            </w:r>
            <w:r>
              <w:rPr>
                <w:bCs/>
                <w:iCs/>
                <w:color w:val="000000"/>
                <w:lang w:eastAsia="en-US"/>
              </w:rPr>
              <w:t>30.03.2009р. № 13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Трепівка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bCs/>
                <w:iCs/>
                <w:color w:val="000000"/>
                <w:lang w:eastAsia="en-US"/>
              </w:rPr>
            </w:pPr>
            <w:r>
              <w:rPr>
                <w:bCs/>
                <w:iCs/>
                <w:color w:val="000000"/>
                <w:lang w:eastAsia="en-US"/>
              </w:rPr>
              <w:t xml:space="preserve">Схема санітарної очистки території Трепівської сільської ради. Рішення сесії </w:t>
            </w:r>
            <w:r>
              <w:rPr>
                <w:lang w:eastAsia="en-US"/>
              </w:rPr>
              <w:t xml:space="preserve">сільської ради </w:t>
            </w:r>
            <w:r>
              <w:rPr>
                <w:lang w:eastAsia="en-US"/>
              </w:rPr>
              <w:br/>
              <w:t xml:space="preserve"> від </w:t>
            </w:r>
            <w:r>
              <w:rPr>
                <w:bCs/>
                <w:iCs/>
                <w:color w:val="000000"/>
                <w:lang w:eastAsia="en-US"/>
              </w:rPr>
              <w:t>08.02.2008р. № 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Кіровоградський район</w:t>
            </w: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ind w:right="-113"/>
              <w:rPr>
                <w:rFonts w:eastAsia="Times New Roman"/>
                <w:lang w:eastAsia="en-US"/>
              </w:rPr>
            </w:pPr>
            <w:r>
              <w:rPr>
                <w:lang w:eastAsia="en-US"/>
              </w:rPr>
              <w:t>с. Аджамка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виконкому Аджамської сільської ради від 04.04.2013 р. № 358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ind w:right="-113"/>
              <w:rPr>
                <w:rFonts w:eastAsia="Times New Roman"/>
                <w:lang w:eastAsia="en-US"/>
              </w:rPr>
            </w:pPr>
            <w:r>
              <w:rPr>
                <w:lang w:eastAsia="en-US"/>
              </w:rPr>
              <w:t>с. Гаївка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виконкому Гаївської сільської ради від 20.03.2013 р. № 287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ind w:right="-113"/>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Іванівської сільської ради від 21.03.2013 р. №249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ind w:left="-81" w:right="-108"/>
              <w:rPr>
                <w:rFonts w:eastAsia="Times New Roman"/>
                <w:lang w:eastAsia="en-US"/>
              </w:rPr>
            </w:pPr>
            <w:r>
              <w:rPr>
                <w:lang w:eastAsia="en-US"/>
              </w:rPr>
              <w:t>с. Олексіївка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Олексіївської сільської ради від 01.07.2011 р. № 40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Оситняжка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виконкому Оситнязької сільської ради від 28.03.2013р. № 16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с.Покровське</w:t>
            </w:r>
          </w:p>
        </w:tc>
        <w:tc>
          <w:tcPr>
            <w:tcW w:w="6099" w:type="dxa"/>
            <w:tcBorders>
              <w:top w:val="single" w:sz="4" w:space="0" w:color="auto"/>
              <w:left w:val="single" w:sz="4" w:space="0" w:color="auto"/>
              <w:bottom w:val="single" w:sz="4" w:space="0" w:color="auto"/>
              <w:right w:val="single" w:sz="4" w:space="0" w:color="auto"/>
            </w:tcBorders>
            <w:hideMark/>
          </w:tcPr>
          <w:p w:rsidR="00FE1325" w:rsidRPr="00A765E2" w:rsidRDefault="00FE1325">
            <w:pPr>
              <w:spacing w:line="20" w:lineRule="atLeast"/>
              <w:rPr>
                <w:lang w:eastAsia="en-US"/>
              </w:rPr>
            </w:pPr>
            <w:r>
              <w:rPr>
                <w:lang w:eastAsia="en-US"/>
              </w:rPr>
              <w:t>Затверджено рішенням сесії Покровської сільської ради від 18.02.2011 р. № 29</w:t>
            </w:r>
          </w:p>
          <w:p w:rsidR="00FE1325" w:rsidRPr="00A765E2"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tcPr>
          <w:p w:rsidR="00FE1325" w:rsidRPr="00952C1E" w:rsidRDefault="00FE1325" w:rsidP="00952C1E">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952C1E" w:rsidRDefault="00FE1325" w:rsidP="00952C1E">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952C1E" w:rsidRDefault="00FE1325" w:rsidP="00952C1E">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952C1E" w:rsidRDefault="00FE1325">
            <w:pPr>
              <w:spacing w:line="20" w:lineRule="atLeast"/>
              <w:jc w:val="center"/>
              <w:rPr>
                <w:rFonts w:eastAsia="Times New Roman"/>
                <w:lang w:val="en-US" w:eastAsia="en-US"/>
              </w:rPr>
            </w:pPr>
            <w:r>
              <w:rPr>
                <w:rFonts w:eastAsia="Times New Roman"/>
                <w:lang w:val="en-US" w:eastAsia="en-US"/>
              </w:rPr>
              <w:t>11</w:t>
            </w: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Степове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Степової сільської ради від 10.04.2013 р. № 270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val="en-US" w:eastAsia="en-US"/>
              </w:rPr>
              <w:t>c</w:t>
            </w:r>
            <w:r>
              <w:rPr>
                <w:lang w:eastAsia="en-US"/>
              </w:rPr>
              <w:t>. Веселівка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Веселівської сільської ради від 25.09.2013 р. № 326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Вишняківка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w:t>
            </w:r>
            <w:r w:rsidR="0045548F">
              <w:rPr>
                <w:lang w:eastAsia="en-US"/>
              </w:rPr>
              <w:t xml:space="preserve"> </w:t>
            </w:r>
            <w:r>
              <w:rPr>
                <w:lang w:eastAsia="en-US"/>
              </w:rPr>
              <w:t>Вишняківської сільської ради від 01.02.2011 р. №32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Володимирівка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Володимирівської сільської ради від 29.07.2010 р. № 419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Миронівка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Калинівка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Калинівської сільської ради від 01.04.2013 р. б/н</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Крупське</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Крупської сільської ради від 10.10.2013 р. № 259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Ганнинське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Дарївка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Могутнє</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Степової сільської ради від 10.01.2013 р. №28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Овсяниківка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Овсяниківської сільської ради від 22.04.2013 р. №212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Первозванівка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Первозванівської сільської ради від 11.10.2012 р. №1518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rPr>
          <w:trHeight w:val="602"/>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Созонівка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Созонівської сільської ради від 13.09.2012 р. №216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Федорівка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Федорівської сільської</w:t>
            </w:r>
            <w:r w:rsidR="0045548F">
              <w:rPr>
                <w:lang w:eastAsia="en-US"/>
              </w:rPr>
              <w:t xml:space="preserve"> </w:t>
            </w:r>
            <w:r>
              <w:rPr>
                <w:lang w:eastAsia="en-US"/>
              </w:rPr>
              <w:t>ради 05.05.2014 № 319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Червоний Яр</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сесії Червоноярської сільської ради від 02.11.2013 р. №146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Компаніївський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Марївка</w:t>
            </w: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Рішення сесії сільської ради від 06.12.2012 р. №177</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Зелене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 Компаніївка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сесії Компаніївської селищн ради № 39 </w:t>
            </w:r>
          </w:p>
          <w:p w:rsidR="00FE1325" w:rsidRPr="00A765E2" w:rsidRDefault="00FE1325">
            <w:pPr>
              <w:spacing w:line="20" w:lineRule="atLeast"/>
              <w:rPr>
                <w:lang w:val="ru-RU" w:eastAsia="en-US"/>
              </w:rPr>
            </w:pPr>
            <w:r>
              <w:rPr>
                <w:lang w:eastAsia="en-US"/>
              </w:rPr>
              <w:t>від 28.05.2013 р., погодж. Новгородківським управлінням Держсанепіднагляду</w:t>
            </w:r>
          </w:p>
          <w:p w:rsidR="00FE1325" w:rsidRPr="00A765E2" w:rsidRDefault="00FE1325">
            <w:pPr>
              <w:spacing w:line="20" w:lineRule="atLeast"/>
              <w:rPr>
                <w:lang w:val="ru-RU" w:eastAsia="en-US"/>
              </w:rPr>
            </w:pPr>
          </w:p>
          <w:p w:rsidR="00FE1325" w:rsidRPr="00A765E2" w:rsidRDefault="00FE1325">
            <w:pPr>
              <w:spacing w:line="20" w:lineRule="atLeast"/>
              <w:rPr>
                <w:lang w:val="ru-RU" w:eastAsia="en-US"/>
              </w:rPr>
            </w:pPr>
          </w:p>
          <w:p w:rsidR="00FE1325" w:rsidRPr="00A765E2" w:rsidRDefault="00FE1325">
            <w:pPr>
              <w:spacing w:line="20" w:lineRule="atLeast"/>
              <w:rPr>
                <w:rFonts w:eastAsia="Times New Roman"/>
                <w:lang w:val="ru-RU" w:eastAsia="en-US"/>
              </w:rPr>
            </w:pPr>
          </w:p>
          <w:p w:rsidR="00FE1325" w:rsidRPr="00A765E2" w:rsidRDefault="00FE1325">
            <w:pPr>
              <w:spacing w:line="20" w:lineRule="atLeast"/>
              <w:rPr>
                <w:rFonts w:eastAsia="Times New Roman"/>
                <w:lang w:val="ru-RU"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Громадське</w:t>
            </w:r>
          </w:p>
          <w:p w:rsidR="00FE1325" w:rsidRDefault="00FE1325">
            <w:pPr>
              <w:spacing w:line="20" w:lineRule="atLeast"/>
              <w:rPr>
                <w:rFonts w:eastAsia="Times New Roman"/>
                <w:lang w:val="en-US" w:eastAsia="en-US"/>
              </w:rPr>
            </w:pP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Лужок</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9F749B">
        <w:trPr>
          <w:trHeight w:val="261"/>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Виноградівка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C11170" w:rsidRDefault="00FE1325" w:rsidP="00C11170">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C11170" w:rsidRDefault="00FE1325" w:rsidP="00C11170">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C11170" w:rsidRDefault="00FE1325" w:rsidP="00C11170">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Ромашки</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сесії Виноградівської с/р № 112 </w:t>
            </w:r>
          </w:p>
          <w:p w:rsidR="00FE1325" w:rsidRDefault="00FE1325">
            <w:pPr>
              <w:spacing w:line="20" w:lineRule="atLeast"/>
              <w:rPr>
                <w:rFonts w:eastAsia="Times New Roman"/>
                <w:lang w:eastAsia="en-US"/>
              </w:rPr>
            </w:pPr>
            <w:r>
              <w:rPr>
                <w:lang w:eastAsia="en-US"/>
              </w:rPr>
              <w:t>від 04.03 2014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Травневе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Водяно</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Водянської с/р № 8 від 30.01 2014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Лозуватка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Лозуватської с/р № 43 від 24.01 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Волошки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Дружба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Голубієвичі</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Глоубієвицької с/р № 43 від 24.12 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rPr>
          <w:trHeight w:val="293"/>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Антонівка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Коротяк</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ascii="Arial CYR" w:eastAsia="Times New Roman" w:hAnsi="Arial CYR" w:cs="Arial CYR"/>
                <w:lang w:eastAsia="en-US"/>
              </w:rPr>
            </w:pPr>
            <w:r>
              <w:rPr>
                <w:lang w:eastAsia="en-US"/>
              </w:rPr>
              <w:t>Рішення сесії Коротяцької с/р № 68 від 23.12 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Бузова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Морквина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Нечаївка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ascii="Arial CYR" w:eastAsia="Times New Roman" w:hAnsi="Arial CYR" w:cs="Arial CYR"/>
                <w:lang w:eastAsia="en-US"/>
              </w:rPr>
            </w:pPr>
            <w:r>
              <w:rPr>
                <w:lang w:eastAsia="en-US"/>
              </w:rPr>
              <w:t>Рішення сесії Нечаївської с/р № 38 від 28.11 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Криничувате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Золотницьке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Першотравенка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ascii="Arial CYR" w:eastAsia="Times New Roman" w:hAnsi="Arial CYR" w:cs="Arial CYR"/>
                <w:lang w:eastAsia="en-US"/>
              </w:rPr>
            </w:pPr>
            <w:r>
              <w:rPr>
                <w:lang w:eastAsia="en-US"/>
              </w:rPr>
              <w:t>Рішення сесії Першотравенської с/р № 164 від 18.04.2013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Володимирівка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Гордіївка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Полтавка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ascii="Arial CYR" w:eastAsia="Times New Roman" w:hAnsi="Arial CYR" w:cs="Arial CYR"/>
                <w:lang w:eastAsia="en-US"/>
              </w:rPr>
            </w:pPr>
            <w:r>
              <w:rPr>
                <w:lang w:eastAsia="en-US"/>
              </w:rPr>
              <w:t>Рішення сесії Полтавської с/р № 186 від 25.12 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Долинівка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Вербове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Сасівка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ascii="Arial CYR" w:eastAsia="Times New Roman" w:hAnsi="Arial CYR" w:cs="Arial CYR"/>
                <w:lang w:eastAsia="en-US"/>
              </w:rPr>
            </w:pPr>
            <w:r>
              <w:rPr>
                <w:lang w:eastAsia="en-US"/>
              </w:rPr>
              <w:t xml:space="preserve">Рішення сесії Сасівської с/р № 39 від 25.12 2013 р.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29</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Софіївка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ascii="Arial CYR" w:eastAsia="Times New Roman" w:hAnsi="Arial CYR" w:cs="Arial CYR"/>
                <w:lang w:eastAsia="en-US"/>
              </w:rPr>
            </w:pPr>
            <w:r>
              <w:rPr>
                <w:lang w:eastAsia="en-US"/>
              </w:rPr>
              <w:t>Рішення сесії Софіївської с/р № 39 від 25.12 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Покровка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31</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Червоновершка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сесії Червоновершківської с/р № 312 </w:t>
            </w:r>
          </w:p>
          <w:p w:rsidR="00FE1325" w:rsidRDefault="00FE1325">
            <w:pPr>
              <w:spacing w:line="20" w:lineRule="atLeast"/>
              <w:rPr>
                <w:rFonts w:ascii="Arial CYR" w:eastAsia="Times New Roman" w:hAnsi="Arial CYR" w:cs="Arial CYR"/>
                <w:lang w:eastAsia="en-US"/>
              </w:rPr>
            </w:pPr>
            <w:r>
              <w:rPr>
                <w:lang w:eastAsia="en-US"/>
              </w:rPr>
              <w:t xml:space="preserve">від 04.04 2014 р.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Роздолля</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Братерське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Маловисківський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м. Мала Виска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м.Мала Виска. Рішення</w:t>
            </w:r>
          </w:p>
          <w:p w:rsidR="00FE1325" w:rsidRDefault="00FE1325">
            <w:pPr>
              <w:spacing w:line="20" w:lineRule="atLeast"/>
              <w:rPr>
                <w:rFonts w:eastAsia="Times New Roman"/>
                <w:lang w:eastAsia="en-US"/>
              </w:rPr>
            </w:pPr>
            <w:r>
              <w:rPr>
                <w:lang w:eastAsia="en-US"/>
              </w:rPr>
              <w:t xml:space="preserve"> міської ради</w:t>
            </w:r>
            <w:r w:rsidR="0045548F">
              <w:rPr>
                <w:lang w:eastAsia="en-US"/>
              </w:rPr>
              <w:t xml:space="preserve"> </w:t>
            </w:r>
            <w:r>
              <w:rPr>
                <w:lang w:eastAsia="en-US"/>
              </w:rPr>
              <w:t>№157 від 26.07.2012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w:t>
            </w:r>
            <w:r w:rsidR="0045548F">
              <w:rPr>
                <w:lang w:eastAsia="en-US"/>
              </w:rPr>
              <w:t xml:space="preserve"> </w:t>
            </w:r>
            <w:r>
              <w:rPr>
                <w:lang w:eastAsia="en-US"/>
              </w:rPr>
              <w:t>Смоліно</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смт.Смоліне. Рішення</w:t>
            </w:r>
          </w:p>
          <w:p w:rsidR="00FE1325" w:rsidRDefault="00FE1325">
            <w:pPr>
              <w:spacing w:line="20" w:lineRule="atLeast"/>
              <w:rPr>
                <w:rFonts w:eastAsia="Times New Roman"/>
                <w:lang w:eastAsia="en-US"/>
              </w:rPr>
            </w:pPr>
            <w:r>
              <w:rPr>
                <w:lang w:eastAsia="en-US"/>
              </w:rPr>
              <w:t>сільської ради</w:t>
            </w:r>
            <w:r w:rsidR="0045548F">
              <w:rPr>
                <w:lang w:eastAsia="en-US"/>
              </w:rPr>
              <w:t xml:space="preserve"> </w:t>
            </w:r>
            <w:r>
              <w:rPr>
                <w:lang w:eastAsia="en-US"/>
              </w:rPr>
              <w:t>від №22 від 19.02.2009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Березівка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Березівка. Рішення</w:t>
            </w:r>
            <w:r w:rsidR="0045548F">
              <w:rPr>
                <w:lang w:eastAsia="en-US"/>
              </w:rPr>
              <w:t xml:space="preserve"> </w:t>
            </w:r>
            <w:r>
              <w:rPr>
                <w:lang w:eastAsia="en-US"/>
              </w:rPr>
              <w:t>сільської ради</w:t>
            </w:r>
            <w:r w:rsidR="0045548F">
              <w:rPr>
                <w:lang w:eastAsia="en-US"/>
              </w:rPr>
              <w:t xml:space="preserve"> </w:t>
            </w:r>
            <w:r>
              <w:rPr>
                <w:lang w:eastAsia="en-US"/>
              </w:rPr>
              <w:t>від №69 від 27.04.2012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C11170" w:rsidRDefault="00FE1325" w:rsidP="00C11170">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C11170" w:rsidRDefault="00FE1325" w:rsidP="00C11170">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C11170" w:rsidRDefault="00FE1325" w:rsidP="00C11170">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C11170"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Злинка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Злинка. Рішення</w:t>
            </w:r>
            <w:r w:rsidR="0045548F">
              <w:rPr>
                <w:lang w:eastAsia="en-US"/>
              </w:rPr>
              <w:t xml:space="preserve"> </w:t>
            </w:r>
            <w:r>
              <w:rPr>
                <w:lang w:eastAsia="en-US"/>
              </w:rPr>
              <w:t>сільської ради</w:t>
            </w:r>
            <w:r w:rsidR="0045548F">
              <w:rPr>
                <w:lang w:eastAsia="en-US"/>
              </w:rPr>
              <w:t xml:space="preserve"> </w:t>
            </w:r>
            <w:r>
              <w:rPr>
                <w:lang w:eastAsia="en-US"/>
              </w:rPr>
              <w:t>від № 158 від 19.01.2012 р.</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Велика Виска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с.Велика Виска. Рішення</w:t>
            </w:r>
            <w:r w:rsidR="0045548F">
              <w:rPr>
                <w:lang w:eastAsia="en-US"/>
              </w:rPr>
              <w:t xml:space="preserve"> </w:t>
            </w:r>
            <w:r>
              <w:rPr>
                <w:lang w:eastAsia="en-US"/>
              </w:rPr>
              <w:t>сільської ради</w:t>
            </w:r>
            <w:r w:rsidR="0045548F">
              <w:rPr>
                <w:lang w:eastAsia="en-US"/>
              </w:rPr>
              <w:t xml:space="preserve"> </w:t>
            </w:r>
            <w:r>
              <w:rPr>
                <w:lang w:eastAsia="en-US"/>
              </w:rPr>
              <w:t>від №71 від 26.10.2006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Кіровка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Кіровка. Рішення</w:t>
            </w:r>
            <w:r w:rsidR="0045548F">
              <w:rPr>
                <w:lang w:eastAsia="en-US"/>
              </w:rPr>
              <w:t xml:space="preserve"> </w:t>
            </w:r>
            <w:r>
              <w:rPr>
                <w:lang w:eastAsia="en-US"/>
              </w:rPr>
              <w:t>сільської ради</w:t>
            </w:r>
            <w:r w:rsidR="0045548F">
              <w:rPr>
                <w:lang w:eastAsia="en-US"/>
              </w:rPr>
              <w:t xml:space="preserve"> </w:t>
            </w:r>
            <w:r>
              <w:rPr>
                <w:lang w:eastAsia="en-US"/>
              </w:rPr>
              <w:t>від №45 від 29.12.2011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Ленінка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Ленінка. Рішення</w:t>
            </w:r>
            <w:r w:rsidR="0045548F">
              <w:rPr>
                <w:lang w:eastAsia="en-US"/>
              </w:rPr>
              <w:t xml:space="preserve"> </w:t>
            </w:r>
            <w:r>
              <w:rPr>
                <w:lang w:eastAsia="en-US"/>
              </w:rPr>
              <w:t>сільської ради</w:t>
            </w:r>
            <w:r w:rsidR="0045548F">
              <w:rPr>
                <w:lang w:eastAsia="en-US"/>
              </w:rPr>
              <w:t xml:space="preserve"> </w:t>
            </w:r>
            <w:r>
              <w:rPr>
                <w:lang w:eastAsia="en-US"/>
              </w:rPr>
              <w:t>від с /р № 157 від 14.02.2013 р.</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Мануйлівка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Мануйлівка. Рішення</w:t>
            </w:r>
            <w:r w:rsidR="0045548F">
              <w:rPr>
                <w:lang w:eastAsia="en-US"/>
              </w:rPr>
              <w:t xml:space="preserve"> </w:t>
            </w:r>
            <w:r>
              <w:rPr>
                <w:lang w:eastAsia="en-US"/>
              </w:rPr>
              <w:t>сільської ради</w:t>
            </w:r>
            <w:r w:rsidR="0045548F">
              <w:rPr>
                <w:lang w:eastAsia="en-US"/>
              </w:rPr>
              <w:t xml:space="preserve"> </w:t>
            </w:r>
            <w:r>
              <w:rPr>
                <w:lang w:eastAsia="en-US"/>
              </w:rPr>
              <w:t>від №7 7 від 28.12.2011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Марянівка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Марянівка рішення</w:t>
            </w:r>
          </w:p>
          <w:p w:rsidR="00FE1325" w:rsidRDefault="00FE1325">
            <w:pPr>
              <w:spacing w:line="20" w:lineRule="atLeast"/>
              <w:rPr>
                <w:rFonts w:eastAsia="Times New Roman"/>
                <w:lang w:eastAsia="en-US"/>
              </w:rPr>
            </w:pPr>
            <w:r>
              <w:rPr>
                <w:lang w:eastAsia="en-US"/>
              </w:rPr>
              <w:t>сільської ради</w:t>
            </w:r>
            <w:r w:rsidR="0045548F">
              <w:rPr>
                <w:lang w:eastAsia="en-US"/>
              </w:rPr>
              <w:t xml:space="preserve"> </w:t>
            </w:r>
            <w:r>
              <w:rPr>
                <w:lang w:eastAsia="en-US"/>
              </w:rPr>
              <w:t>від № 202 від 20.01.2012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Новогригорівка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Новогригорівки. Рішення</w:t>
            </w:r>
          </w:p>
          <w:p w:rsidR="00FE1325" w:rsidRDefault="00FE1325">
            <w:pPr>
              <w:spacing w:line="20" w:lineRule="atLeast"/>
              <w:rPr>
                <w:rFonts w:eastAsia="Times New Roman"/>
                <w:lang w:eastAsia="en-US"/>
              </w:rPr>
            </w:pPr>
            <w:r>
              <w:rPr>
                <w:lang w:eastAsia="en-US"/>
              </w:rPr>
              <w:t>сільської ради</w:t>
            </w:r>
            <w:r w:rsidR="0045548F">
              <w:rPr>
                <w:lang w:eastAsia="en-US"/>
              </w:rPr>
              <w:t xml:space="preserve"> </w:t>
            </w:r>
            <w:r>
              <w:rPr>
                <w:lang w:eastAsia="en-US"/>
              </w:rPr>
              <w:t>від № 47 від 18.01.2011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Нововознесенка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Нововознесенка. Рішення</w:t>
            </w:r>
          </w:p>
          <w:p w:rsidR="00FE1325" w:rsidRDefault="00FE1325">
            <w:pPr>
              <w:spacing w:line="20" w:lineRule="atLeast"/>
              <w:rPr>
                <w:rFonts w:eastAsia="Times New Roman"/>
                <w:lang w:eastAsia="en-US"/>
              </w:rPr>
            </w:pPr>
            <w:r>
              <w:rPr>
                <w:lang w:eastAsia="en-US"/>
              </w:rPr>
              <w:t xml:space="preserve"> сільської ради</w:t>
            </w:r>
            <w:r w:rsidR="0045548F">
              <w:rPr>
                <w:lang w:eastAsia="en-US"/>
              </w:rPr>
              <w:t xml:space="preserve"> </w:t>
            </w:r>
            <w:r>
              <w:rPr>
                <w:lang w:eastAsia="en-US"/>
              </w:rPr>
              <w:t>від №7 від 13.01.2011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Оникіївє</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Оникіївє. Рішення сільської ради</w:t>
            </w:r>
            <w:r w:rsidR="0045548F">
              <w:rPr>
                <w:lang w:eastAsia="en-US"/>
              </w:rPr>
              <w:t xml:space="preserve"> </w:t>
            </w:r>
            <w:r>
              <w:rPr>
                <w:lang w:eastAsia="en-US"/>
              </w:rPr>
              <w:t>в№196 від 30.08.2012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Паліївка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Паліївка. Рішення</w:t>
            </w:r>
            <w:r w:rsidR="0045548F">
              <w:rPr>
                <w:lang w:eastAsia="en-US"/>
              </w:rPr>
              <w:t xml:space="preserve"> </w:t>
            </w:r>
            <w:r>
              <w:rPr>
                <w:lang w:eastAsia="en-US"/>
              </w:rPr>
              <w:t>сільської ради №28 від 20.01.2011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Плетений Ташлик</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Плетениташлика. Рішення</w:t>
            </w:r>
            <w:r w:rsidR="0045548F">
              <w:rPr>
                <w:lang w:eastAsia="en-US"/>
              </w:rPr>
              <w:t xml:space="preserve"> </w:t>
            </w:r>
            <w:r>
              <w:rPr>
                <w:lang w:eastAsia="en-US"/>
              </w:rPr>
              <w:t>сільської ради №25 від 21.10.2010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Первомайськ</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Первомайськ. Рішення сільської ради</w:t>
            </w:r>
            <w:r w:rsidR="0045548F">
              <w:rPr>
                <w:lang w:eastAsia="en-US"/>
              </w:rPr>
              <w:t xml:space="preserve"> </w:t>
            </w:r>
            <w:r>
              <w:rPr>
                <w:lang w:eastAsia="en-US"/>
              </w:rPr>
              <w:t>№9 від 28.03.2013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Розсохуватка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Розсохуватка. Рішення</w:t>
            </w:r>
            <w:r w:rsidR="0045548F">
              <w:rPr>
                <w:lang w:eastAsia="en-US"/>
              </w:rPr>
              <w:t xml:space="preserve"> </w:t>
            </w:r>
            <w:r>
              <w:rPr>
                <w:lang w:eastAsia="en-US"/>
              </w:rPr>
              <w:t>сільської ради №56 від 29.09.2011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Хмельове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с.Хмельове. Рішення сільської ради №22 від 29.09.2011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Якимівка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Якимівка. Рішення сільської ради №24 від 17.01.2011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Лозуватка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Лозуватка» рішення</w:t>
            </w:r>
          </w:p>
          <w:p w:rsidR="00FE1325" w:rsidRDefault="00FE1325">
            <w:pPr>
              <w:spacing w:line="20" w:lineRule="atLeast"/>
              <w:rPr>
                <w:rFonts w:eastAsia="Times New Roman"/>
                <w:lang w:eastAsia="en-US"/>
              </w:rPr>
            </w:pPr>
            <w:r>
              <w:rPr>
                <w:lang w:eastAsia="en-US"/>
              </w:rPr>
              <w:t>сільської ради №24 від 28.04.2011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Новгородківський район</w:t>
            </w: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b/>
                <w:lang w:val="en-US" w:eastAsia="en-US"/>
              </w:rPr>
            </w:pPr>
          </w:p>
          <w:p w:rsidR="00FE1325" w:rsidRPr="00942A57" w:rsidRDefault="00FE1325">
            <w:pPr>
              <w:spacing w:line="20" w:lineRule="atLeast"/>
              <w:jc w:val="center"/>
              <w:rPr>
                <w:b/>
                <w:lang w:val="en-US"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942A57" w:rsidRDefault="00FE1325" w:rsidP="008721D3">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 Новгородка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смт Новгородка</w:t>
            </w:r>
            <w:r w:rsidR="0045548F">
              <w:rPr>
                <w:lang w:eastAsia="en-US"/>
              </w:rPr>
              <w:t xml:space="preserve"> </w:t>
            </w:r>
          </w:p>
          <w:p w:rsidR="00FE1325" w:rsidRDefault="00FE1325">
            <w:pPr>
              <w:spacing w:line="20" w:lineRule="atLeast"/>
              <w:rPr>
                <w:lang w:eastAsia="en-US"/>
              </w:rPr>
            </w:pPr>
            <w:r>
              <w:rPr>
                <w:lang w:eastAsia="en-US"/>
              </w:rPr>
              <w:t xml:space="preserve">Затверджена Новгородківським селищним головою </w:t>
            </w:r>
          </w:p>
          <w:p w:rsidR="00FE1325" w:rsidRDefault="00FE1325">
            <w:pPr>
              <w:spacing w:line="20" w:lineRule="atLeast"/>
              <w:rPr>
                <w:rFonts w:eastAsia="Times New Roman"/>
                <w:lang w:eastAsia="en-US"/>
              </w:rPr>
            </w:pPr>
            <w:r>
              <w:rPr>
                <w:lang w:eastAsia="en-US"/>
              </w:rPr>
              <w:t>від 24.06.2009 року</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Велика – Чечеліївка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Велика – Чечеліївка</w:t>
            </w:r>
            <w:r w:rsidR="0045548F">
              <w:rPr>
                <w:lang w:eastAsia="en-US"/>
              </w:rPr>
              <w:t xml:space="preserve"> </w:t>
            </w:r>
          </w:p>
          <w:p w:rsidR="00FE1325" w:rsidRDefault="00FE1325">
            <w:pPr>
              <w:spacing w:line="20" w:lineRule="atLeast"/>
              <w:rPr>
                <w:lang w:eastAsia="en-US"/>
              </w:rPr>
            </w:pPr>
            <w:r>
              <w:rPr>
                <w:lang w:eastAsia="en-US"/>
              </w:rPr>
              <w:t xml:space="preserve">Затверджена Новгородківським селищним головою </w:t>
            </w:r>
          </w:p>
          <w:p w:rsidR="00FE1325" w:rsidRDefault="00FE1325">
            <w:pPr>
              <w:spacing w:line="20" w:lineRule="atLeast"/>
              <w:rPr>
                <w:rFonts w:eastAsia="Times New Roman"/>
                <w:lang w:eastAsia="en-US"/>
              </w:rPr>
            </w:pPr>
            <w:r>
              <w:rPr>
                <w:lang w:eastAsia="en-US"/>
              </w:rPr>
              <w:t>від 24.06.2009 року</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Вершино – Кам’янка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Вершино – Кам’янка</w:t>
            </w:r>
            <w:r w:rsidR="0045548F">
              <w:rPr>
                <w:lang w:eastAsia="en-US"/>
              </w:rPr>
              <w:t xml:space="preserve"> </w:t>
            </w:r>
          </w:p>
          <w:p w:rsidR="00FE1325" w:rsidRDefault="00FE1325">
            <w:pPr>
              <w:spacing w:line="20" w:lineRule="atLeast"/>
              <w:rPr>
                <w:rFonts w:eastAsia="Times New Roman"/>
                <w:lang w:eastAsia="en-US"/>
              </w:rPr>
            </w:pPr>
            <w:r>
              <w:rPr>
                <w:lang w:eastAsia="en-US"/>
              </w:rPr>
              <w:t>Затверджена виконкомом Вершинокам’янської</w:t>
            </w:r>
            <w:r w:rsidR="0045548F">
              <w:rPr>
                <w:lang w:eastAsia="en-US"/>
              </w:rPr>
              <w:t xml:space="preserve"> </w:t>
            </w:r>
            <w:r>
              <w:rPr>
                <w:lang w:eastAsia="en-US"/>
              </w:rPr>
              <w:t>сільської ради від 24.12.2009 року</w:t>
            </w:r>
            <w:r w:rsidR="0045548F">
              <w:rPr>
                <w:lang w:eastAsia="en-US"/>
              </w:rPr>
              <w:t xml:space="preserve"> </w:t>
            </w:r>
            <w:r>
              <w:rPr>
                <w:lang w:eastAsia="en-US"/>
              </w:rPr>
              <w:t>№58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с..Інгуло – Кам’янка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Схема санітарного очищення с. Інгуло – Кам’янка </w:t>
            </w:r>
          </w:p>
          <w:p w:rsidR="00FE1325" w:rsidRDefault="00FE1325">
            <w:pPr>
              <w:spacing w:line="20" w:lineRule="atLeast"/>
              <w:rPr>
                <w:rFonts w:eastAsia="Times New Roman"/>
                <w:lang w:eastAsia="en-US"/>
              </w:rPr>
            </w:pPr>
            <w:r>
              <w:rPr>
                <w:lang w:eastAsia="en-US"/>
              </w:rPr>
              <w:t>Затверджена виконкомом Інгулокам’янської</w:t>
            </w:r>
            <w:r w:rsidR="0045548F">
              <w:rPr>
                <w:lang w:eastAsia="en-US"/>
              </w:rPr>
              <w:t xml:space="preserve"> </w:t>
            </w:r>
            <w:r>
              <w:rPr>
                <w:lang w:eastAsia="en-US"/>
              </w:rPr>
              <w:t>сільської ради від 29.04.2010 року</w:t>
            </w:r>
            <w:r w:rsidR="0045548F">
              <w:rPr>
                <w:lang w:eastAsia="en-US"/>
              </w:rPr>
              <w:t xml:space="preserve"> </w:t>
            </w:r>
            <w:r>
              <w:rPr>
                <w:lang w:eastAsia="en-US"/>
              </w:rPr>
              <w:t>№12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Новомиколаївка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Новомиколаївка Затверджена виконкомом Новомиколаївської</w:t>
            </w:r>
            <w:r w:rsidR="0045548F">
              <w:rPr>
                <w:lang w:eastAsia="en-US"/>
              </w:rPr>
              <w:t xml:space="preserve"> </w:t>
            </w:r>
            <w:r>
              <w:rPr>
                <w:lang w:eastAsia="en-US"/>
              </w:rPr>
              <w:t>сільської ради від 25.06.2009 року</w:t>
            </w:r>
            <w:r w:rsidR="0045548F">
              <w:rPr>
                <w:lang w:eastAsia="en-US"/>
              </w:rPr>
              <w:t xml:space="preserve"> </w:t>
            </w:r>
            <w:r>
              <w:rPr>
                <w:lang w:eastAsia="en-US"/>
              </w:rPr>
              <w:t>№16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w:t>
            </w:r>
            <w:r w:rsidR="0045548F">
              <w:rPr>
                <w:lang w:eastAsia="en-US"/>
              </w:rPr>
              <w:t xml:space="preserve"> </w:t>
            </w:r>
            <w:r>
              <w:rPr>
                <w:lang w:eastAsia="en-US"/>
              </w:rPr>
              <w:t>Куцівка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Куцівка Затверджена виконкомом Куцівської сільської</w:t>
            </w:r>
            <w:r w:rsidR="0045548F">
              <w:rPr>
                <w:lang w:eastAsia="en-US"/>
              </w:rPr>
              <w:t xml:space="preserve"> </w:t>
            </w:r>
            <w:r>
              <w:rPr>
                <w:lang w:eastAsia="en-US"/>
              </w:rPr>
              <w:t xml:space="preserve">ради </w:t>
            </w:r>
            <w:r>
              <w:rPr>
                <w:lang w:eastAsia="en-US"/>
              </w:rPr>
              <w:br/>
              <w:t>від 25.12.2009 року</w:t>
            </w:r>
            <w:r w:rsidR="0045548F">
              <w:rPr>
                <w:lang w:eastAsia="en-US"/>
              </w:rPr>
              <w:t xml:space="preserve"> </w:t>
            </w:r>
            <w:r>
              <w:rPr>
                <w:lang w:eastAsia="en-US"/>
              </w:rPr>
              <w:t>№85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Просторе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Просторе</w:t>
            </w:r>
            <w:r w:rsidR="0045548F">
              <w:rPr>
                <w:lang w:eastAsia="en-US"/>
              </w:rPr>
              <w:t xml:space="preserve"> </w:t>
            </w:r>
            <w:r>
              <w:rPr>
                <w:lang w:eastAsia="en-US"/>
              </w:rPr>
              <w:t>Затверджена</w:t>
            </w:r>
            <w:r w:rsidR="0045548F">
              <w:rPr>
                <w:lang w:eastAsia="en-US"/>
              </w:rPr>
              <w:t xml:space="preserve"> </w:t>
            </w:r>
            <w:r>
              <w:rPr>
                <w:lang w:eastAsia="en-US"/>
              </w:rPr>
              <w:t xml:space="preserve">виконкомом Куцівської сільської ради </w:t>
            </w:r>
            <w:r>
              <w:rPr>
                <w:lang w:eastAsia="en-US"/>
              </w:rPr>
              <w:br/>
              <w:t>від 25.12.2009 року</w:t>
            </w:r>
            <w:r w:rsidR="0045548F">
              <w:rPr>
                <w:lang w:eastAsia="en-US"/>
              </w:rPr>
              <w:t xml:space="preserve"> </w:t>
            </w:r>
            <w:r>
              <w:rPr>
                <w:lang w:eastAsia="en-US"/>
              </w:rPr>
              <w:t>№85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Ручайки</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Куцівка Затверджена виконкомом Куцівської</w:t>
            </w:r>
            <w:r w:rsidR="0045548F">
              <w:rPr>
                <w:lang w:eastAsia="en-US"/>
              </w:rPr>
              <w:t xml:space="preserve"> </w:t>
            </w:r>
            <w:r>
              <w:rPr>
                <w:lang w:eastAsia="en-US"/>
              </w:rPr>
              <w:t xml:space="preserve">сільської ради </w:t>
            </w:r>
            <w:r>
              <w:rPr>
                <w:lang w:eastAsia="en-US"/>
              </w:rPr>
              <w:br/>
              <w:t>від 25.12.2009 року</w:t>
            </w:r>
            <w:r w:rsidR="0045548F">
              <w:rPr>
                <w:lang w:eastAsia="en-US"/>
              </w:rPr>
              <w:t xml:space="preserve"> </w:t>
            </w:r>
            <w:r>
              <w:rPr>
                <w:lang w:eastAsia="en-US"/>
              </w:rPr>
              <w:t>№85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Митрофанівка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Митрофанівка</w:t>
            </w:r>
            <w:r w:rsidR="0045548F">
              <w:rPr>
                <w:lang w:eastAsia="en-US"/>
              </w:rPr>
              <w:t xml:space="preserve"> </w:t>
            </w:r>
            <w:r>
              <w:rPr>
                <w:lang w:eastAsia="en-US"/>
              </w:rPr>
              <w:t>Затверджена головою Митрофанівської</w:t>
            </w:r>
            <w:r w:rsidR="0045548F">
              <w:rPr>
                <w:lang w:eastAsia="en-US"/>
              </w:rPr>
              <w:t xml:space="preserve"> </w:t>
            </w:r>
            <w:r>
              <w:rPr>
                <w:lang w:eastAsia="en-US"/>
              </w:rPr>
              <w:t xml:space="preserve">сільської ради </w:t>
            </w:r>
          </w:p>
          <w:p w:rsidR="00FE1325" w:rsidRDefault="00FE1325">
            <w:pPr>
              <w:spacing w:line="20" w:lineRule="atLeast"/>
              <w:rPr>
                <w:rFonts w:eastAsia="Times New Roman"/>
                <w:lang w:eastAsia="en-US"/>
              </w:rPr>
            </w:pPr>
            <w:r>
              <w:rPr>
                <w:lang w:eastAsia="en-US"/>
              </w:rPr>
              <w:t xml:space="preserve">від 16.12.2009 року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Новоандріївка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Новоандріївка</w:t>
            </w:r>
            <w:r w:rsidR="0045548F">
              <w:rPr>
                <w:lang w:eastAsia="en-US"/>
              </w:rPr>
              <w:t xml:space="preserve"> </w:t>
            </w:r>
            <w:r>
              <w:rPr>
                <w:lang w:eastAsia="en-US"/>
              </w:rPr>
              <w:t>Затверджена головою Новоандріївської</w:t>
            </w:r>
            <w:r w:rsidR="0045548F">
              <w:rPr>
                <w:lang w:eastAsia="en-US"/>
              </w:rPr>
              <w:t xml:space="preserve"> </w:t>
            </w:r>
            <w:r>
              <w:rPr>
                <w:lang w:eastAsia="en-US"/>
              </w:rPr>
              <w:t xml:space="preserve">сільської ради </w:t>
            </w:r>
          </w:p>
          <w:p w:rsidR="00FE1325" w:rsidRDefault="00FE1325">
            <w:pPr>
              <w:spacing w:line="20" w:lineRule="atLeast"/>
              <w:rPr>
                <w:rFonts w:eastAsia="Times New Roman"/>
                <w:lang w:eastAsia="en-US"/>
              </w:rPr>
            </w:pPr>
            <w:r>
              <w:rPr>
                <w:lang w:eastAsia="en-US"/>
              </w:rPr>
              <w:t>22.12.2009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Рибчине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lang w:val="en-US" w:eastAsia="en-US"/>
              </w:rPr>
            </w:pPr>
            <w:r>
              <w:rPr>
                <w:lang w:eastAsia="en-US"/>
              </w:rPr>
              <w:t>Схема санітарного очищення с. Рибчине</w:t>
            </w:r>
            <w:r w:rsidR="0045548F">
              <w:rPr>
                <w:lang w:eastAsia="en-US"/>
              </w:rPr>
              <w:t xml:space="preserve"> </w:t>
            </w:r>
            <w:r>
              <w:rPr>
                <w:lang w:eastAsia="en-US"/>
              </w:rPr>
              <w:t>Затверджена головою</w:t>
            </w:r>
            <w:r w:rsidR="0045548F">
              <w:rPr>
                <w:lang w:eastAsia="en-US"/>
              </w:rPr>
              <w:t xml:space="preserve"> </w:t>
            </w:r>
            <w:r>
              <w:rPr>
                <w:lang w:eastAsia="en-US"/>
              </w:rPr>
              <w:t>136</w:t>
            </w:r>
            <w:r w:rsidRPr="00942A57">
              <w:rPr>
                <w:lang w:eastAsia="en-US"/>
              </w:rPr>
              <w:t xml:space="preserve"> </w:t>
            </w:r>
            <w:r>
              <w:rPr>
                <w:lang w:eastAsia="en-US"/>
              </w:rPr>
              <w:t xml:space="preserve">Новоандріївської сільської ради </w:t>
            </w:r>
            <w:r>
              <w:rPr>
                <w:lang w:eastAsia="en-US"/>
              </w:rPr>
              <w:br/>
              <w:t>від 22.12.2009 року</w:t>
            </w:r>
            <w:r w:rsidR="0045548F">
              <w:rPr>
                <w:lang w:eastAsia="en-US"/>
              </w:rPr>
              <w:t xml:space="preserve"> </w:t>
            </w:r>
          </w:p>
          <w:p w:rsidR="00FE1325" w:rsidRDefault="00FE1325">
            <w:pPr>
              <w:spacing w:line="20" w:lineRule="atLeast"/>
              <w:rPr>
                <w:lang w:val="en-US" w:eastAsia="en-US"/>
              </w:rPr>
            </w:pPr>
          </w:p>
          <w:p w:rsidR="00FE1325" w:rsidRPr="00942A57" w:rsidRDefault="00FE1325">
            <w:pPr>
              <w:spacing w:line="20" w:lineRule="atLeast"/>
              <w:rPr>
                <w:rFonts w:eastAsia="Times New Roman"/>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Петрокорбівка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Петрокорбівка</w:t>
            </w:r>
            <w:r w:rsidR="0045548F">
              <w:rPr>
                <w:lang w:eastAsia="en-US"/>
              </w:rPr>
              <w:t xml:space="preserve"> </w:t>
            </w:r>
            <w:r>
              <w:rPr>
                <w:lang w:eastAsia="en-US"/>
              </w:rPr>
              <w:t>Затверджена головою Петрокорбівської</w:t>
            </w:r>
            <w:r w:rsidR="0045548F">
              <w:rPr>
                <w:lang w:eastAsia="en-US"/>
              </w:rPr>
              <w:t xml:space="preserve"> </w:t>
            </w:r>
            <w:r>
              <w:rPr>
                <w:lang w:eastAsia="en-US"/>
              </w:rPr>
              <w:t xml:space="preserve">сільської ради </w:t>
            </w:r>
          </w:p>
          <w:p w:rsidR="00FE1325" w:rsidRDefault="00FE1325">
            <w:pPr>
              <w:spacing w:line="20" w:lineRule="atLeast"/>
              <w:rPr>
                <w:rFonts w:eastAsia="Times New Roman"/>
                <w:lang w:eastAsia="en-US"/>
              </w:rPr>
            </w:pPr>
            <w:r>
              <w:rPr>
                <w:lang w:eastAsia="en-US"/>
              </w:rPr>
              <w:t>від 25.02.2009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Верблюжка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Верблюжка</w:t>
            </w:r>
            <w:r w:rsidR="0045548F">
              <w:rPr>
                <w:lang w:eastAsia="en-US"/>
              </w:rPr>
              <w:t xml:space="preserve"> </w:t>
            </w:r>
            <w:r>
              <w:rPr>
                <w:lang w:eastAsia="en-US"/>
              </w:rPr>
              <w:t>Затверджена головою Верблюзької</w:t>
            </w:r>
            <w:r w:rsidR="0045548F">
              <w:rPr>
                <w:lang w:eastAsia="en-US"/>
              </w:rPr>
              <w:t xml:space="preserve"> </w:t>
            </w:r>
            <w:r>
              <w:rPr>
                <w:lang w:eastAsia="en-US"/>
              </w:rPr>
              <w:t>сільської ради</w:t>
            </w:r>
            <w:r w:rsidR="0045548F">
              <w:rPr>
                <w:lang w:eastAsia="en-US"/>
              </w:rPr>
              <w:t xml:space="preserve"> </w:t>
            </w:r>
            <w:r>
              <w:rPr>
                <w:lang w:eastAsia="en-US"/>
              </w:rPr>
              <w:br/>
              <w:t>від 25.02.2009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Спасове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Спасове</w:t>
            </w:r>
            <w:r w:rsidR="0045548F">
              <w:rPr>
                <w:lang w:eastAsia="en-US"/>
              </w:rPr>
              <w:t xml:space="preserve"> </w:t>
            </w:r>
            <w:r>
              <w:rPr>
                <w:lang w:eastAsia="en-US"/>
              </w:rPr>
              <w:t>Затверджена головою Спасівської</w:t>
            </w:r>
            <w:r w:rsidR="0045548F">
              <w:rPr>
                <w:lang w:eastAsia="en-US"/>
              </w:rPr>
              <w:t xml:space="preserve"> </w:t>
            </w:r>
            <w:r>
              <w:rPr>
                <w:lang w:eastAsia="en-US"/>
              </w:rPr>
              <w:t xml:space="preserve">сільської ради </w:t>
            </w:r>
          </w:p>
          <w:p w:rsidR="00FE1325" w:rsidRDefault="00FE1325">
            <w:pPr>
              <w:spacing w:line="20" w:lineRule="atLeast"/>
              <w:rPr>
                <w:rFonts w:eastAsia="Times New Roman"/>
                <w:lang w:eastAsia="en-US"/>
              </w:rPr>
            </w:pPr>
            <w:r>
              <w:rPr>
                <w:lang w:eastAsia="en-US"/>
              </w:rPr>
              <w:t>від 19.12.2009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Тарасівка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Схема санітарного очищення с. Тарасівка </w:t>
            </w:r>
          </w:p>
          <w:p w:rsidR="00FE1325" w:rsidRDefault="00FE1325">
            <w:pPr>
              <w:spacing w:line="20" w:lineRule="atLeast"/>
              <w:rPr>
                <w:lang w:eastAsia="en-US"/>
              </w:rPr>
            </w:pPr>
            <w:r>
              <w:rPr>
                <w:lang w:eastAsia="en-US"/>
              </w:rPr>
              <w:t>Затверджена виконкомом Тарасівської</w:t>
            </w:r>
            <w:r w:rsidR="0045548F">
              <w:rPr>
                <w:lang w:eastAsia="en-US"/>
              </w:rPr>
              <w:t xml:space="preserve"> </w:t>
            </w:r>
            <w:r>
              <w:rPr>
                <w:lang w:eastAsia="en-US"/>
              </w:rPr>
              <w:t xml:space="preserve">сільської ради </w:t>
            </w:r>
          </w:p>
          <w:p w:rsidR="00FE1325" w:rsidRDefault="00FE1325">
            <w:pPr>
              <w:spacing w:line="20" w:lineRule="atLeast"/>
              <w:rPr>
                <w:rFonts w:eastAsia="Times New Roman"/>
                <w:lang w:eastAsia="en-US"/>
              </w:rPr>
            </w:pPr>
            <w:r>
              <w:rPr>
                <w:lang w:eastAsia="en-US"/>
              </w:rPr>
              <w:t>від 24.12.2009 року № 55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spacing w:val="-8"/>
                <w:lang w:eastAsia="en-US"/>
              </w:rPr>
              <w:t>Новомиргородський район</w:t>
            </w: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м. Новомиргород</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території Новомиргородської міської ради , рішення вик ком міськради від 27 березня 2014 року № 656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Новоархангельський район</w:t>
            </w: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ind w:left="5"/>
              <w:rPr>
                <w:rFonts w:eastAsia="Times New Roman"/>
                <w:lang w:eastAsia="en-US"/>
              </w:rPr>
            </w:pPr>
            <w:r>
              <w:rPr>
                <w:lang w:eastAsia="en-US"/>
              </w:rPr>
              <w:t>смт. Новоархангельськ</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Новоархангельської селищної ради №184 від 24.12.09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Ганнівка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сесії Ганнівської сільської ради №81 </w:t>
            </w:r>
            <w:r>
              <w:rPr>
                <w:lang w:eastAsia="en-US"/>
              </w:rPr>
              <w:br/>
              <w:t>від 05.10.12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Нерубайка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сесії Нерубайської сільської ради №36 </w:t>
            </w:r>
            <w:r>
              <w:rPr>
                <w:lang w:eastAsia="en-US"/>
              </w:rPr>
              <w:br/>
              <w:t>від 18.12.09 р.</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Мартинівка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сесії Мартинівської сільської ради №31 </w:t>
            </w:r>
            <w:r>
              <w:rPr>
                <w:lang w:eastAsia="en-US"/>
              </w:rPr>
              <w:br/>
              <w:t>від 22.03.12 р.</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с..Мар'янівка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сесії Мар'янівської сільської ради №103 </w:t>
            </w:r>
            <w:r>
              <w:rPr>
                <w:lang w:eastAsia="en-US"/>
              </w:rPr>
              <w:br/>
              <w:t>від 14.05.13 р.</w:t>
            </w:r>
            <w:r w:rsidR="0045548F">
              <w:rPr>
                <w:lang w:eastAsia="en-US"/>
              </w:rPr>
              <w:t xml:space="preserve">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Сабове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Червінка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Покровка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Покровської сільської ради № 22 від 29.09.11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ind w:left="5"/>
              <w:rPr>
                <w:rFonts w:eastAsia="Times New Roman"/>
                <w:lang w:eastAsia="en-US"/>
              </w:rPr>
            </w:pPr>
            <w:r>
              <w:rPr>
                <w:lang w:eastAsia="en-US"/>
              </w:rPr>
              <w:t>с. Іванівка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Іванівської</w:t>
            </w:r>
            <w:r w:rsidR="0045548F">
              <w:rPr>
                <w:lang w:eastAsia="en-US"/>
              </w:rPr>
              <w:t xml:space="preserve"> </w:t>
            </w:r>
            <w:r>
              <w:rPr>
                <w:lang w:eastAsia="en-US"/>
              </w:rPr>
              <w:t xml:space="preserve">Рішення виконавчого комітету №51 від 24.03.11 р.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ind w:left="5"/>
              <w:rPr>
                <w:rFonts w:eastAsia="Times New Roman"/>
                <w:lang w:eastAsia="en-US"/>
              </w:rPr>
            </w:pPr>
            <w:r>
              <w:rPr>
                <w:lang w:eastAsia="en-US"/>
              </w:rPr>
              <w:t>с. Вукитичеве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w:t>
            </w:r>
            <w:r w:rsidR="0045548F">
              <w:rPr>
                <w:lang w:eastAsia="en-US"/>
              </w:rPr>
              <w:t xml:space="preserve"> </w:t>
            </w:r>
            <w:r>
              <w:rPr>
                <w:lang w:eastAsia="en-US"/>
              </w:rPr>
              <w:t>.Ятрань</w:t>
            </w:r>
          </w:p>
        </w:tc>
        <w:tc>
          <w:tcPr>
            <w:tcW w:w="6099" w:type="dxa"/>
            <w:tcBorders>
              <w:top w:val="single" w:sz="4" w:space="0" w:color="auto"/>
              <w:left w:val="single" w:sz="4" w:space="0" w:color="auto"/>
              <w:bottom w:val="single" w:sz="4" w:space="0" w:color="auto"/>
              <w:right w:val="single" w:sz="4" w:space="0" w:color="auto"/>
            </w:tcBorders>
            <w:hideMark/>
          </w:tcPr>
          <w:p w:rsidR="00FE1325" w:rsidRPr="00942A57" w:rsidRDefault="00FE1325">
            <w:pPr>
              <w:spacing w:line="20" w:lineRule="atLeast"/>
              <w:rPr>
                <w:rFonts w:eastAsia="Times New Roman"/>
                <w:lang w:eastAsia="en-US"/>
              </w:rPr>
            </w:pPr>
            <w:r>
              <w:rPr>
                <w:lang w:eastAsia="en-US"/>
              </w:rPr>
              <w:t xml:space="preserve">Рішення сесії Ятранської сільської ради №7 від 28.03.12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Кальниболот</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Кальнибольтської сільської ради №218 від 25.04.13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hd w:val="clear" w:color="auto" w:fill="FFFFFF"/>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11</w:t>
            </w: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Скалева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виконавчого комітету сільської ради </w:t>
            </w:r>
            <w:r>
              <w:rPr>
                <w:lang w:eastAsia="en-US"/>
              </w:rPr>
              <w:br/>
              <w:t>від 09.04.2013 р.№ 13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Надлак</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виконавчого комітету сільської ради </w:t>
            </w:r>
            <w:r>
              <w:rPr>
                <w:lang w:eastAsia="en-US"/>
              </w:rPr>
              <w:br/>
              <w:t>від 07.05.12 р.№ 20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Вільшанка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виконавчого комітету сільської ради </w:t>
            </w:r>
            <w:r>
              <w:rPr>
                <w:lang w:eastAsia="en-US"/>
              </w:rPr>
              <w:br/>
              <w:t>від 09.12.10 р.№ 13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Щляхове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Скалівські хутори</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виконавчого комітету сільської ради </w:t>
            </w:r>
            <w:r>
              <w:rPr>
                <w:lang w:eastAsia="en-US"/>
              </w:rPr>
              <w:br/>
              <w:t>від 28.10.10 р.№ 35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Кринички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Торговиця</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сільської ради</w:t>
            </w:r>
            <w:r>
              <w:rPr>
                <w:lang w:eastAsia="en-US"/>
              </w:rPr>
              <w:br/>
              <w:t xml:space="preserve"> від 16.03.11 р.№ 49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Левківка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Свердликове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сільської ради 10.02.12 р.</w:t>
            </w:r>
          </w:p>
          <w:p w:rsidR="00FE1325" w:rsidRDefault="00FE1325">
            <w:pPr>
              <w:spacing w:line="20" w:lineRule="atLeast"/>
              <w:rPr>
                <w:rFonts w:eastAsia="Times New Roman"/>
                <w:lang w:eastAsia="en-US"/>
              </w:rPr>
            </w:pPr>
            <w:r>
              <w:rPr>
                <w:lang w:eastAsia="en-US"/>
              </w:rPr>
              <w:t>№ 104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Небелівка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сільської ради17.03.13 р.</w:t>
            </w:r>
          </w:p>
          <w:p w:rsidR="00FE1325" w:rsidRDefault="00FE1325">
            <w:pPr>
              <w:spacing w:line="20" w:lineRule="atLeast"/>
              <w:rPr>
                <w:rFonts w:eastAsia="Times New Roman"/>
                <w:lang w:eastAsia="en-US"/>
              </w:rPr>
            </w:pPr>
            <w:r>
              <w:rPr>
                <w:lang w:eastAsia="en-US"/>
              </w:rPr>
              <w:t>№ 21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Підвисоке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Рішення виконавчого комітету сільської ради26.09.13 р. </w:t>
            </w:r>
          </w:p>
          <w:p w:rsidR="00FE1325" w:rsidRDefault="00FE1325">
            <w:pPr>
              <w:spacing w:line="20" w:lineRule="atLeast"/>
              <w:rPr>
                <w:rFonts w:eastAsia="Times New Roman"/>
                <w:lang w:eastAsia="en-US"/>
              </w:rPr>
            </w:pPr>
            <w:r>
              <w:rPr>
                <w:lang w:eastAsia="en-US"/>
              </w:rPr>
              <w:t>№ 20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Тернівка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сільської ради17.03.13 р.</w:t>
            </w:r>
          </w:p>
          <w:p w:rsidR="00FE1325" w:rsidRDefault="00FE1325">
            <w:pPr>
              <w:spacing w:line="20" w:lineRule="atLeast"/>
              <w:rPr>
                <w:rFonts w:eastAsia="Times New Roman"/>
                <w:lang w:eastAsia="en-US"/>
              </w:rPr>
            </w:pPr>
            <w:r>
              <w:rPr>
                <w:lang w:eastAsia="en-US"/>
              </w:rPr>
              <w:t>№ 21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Копенкувате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сільської ради02.04.13 р.</w:t>
            </w:r>
          </w:p>
          <w:p w:rsidR="00FE1325" w:rsidRDefault="00FE1325">
            <w:pPr>
              <w:spacing w:line="20" w:lineRule="atLeast"/>
              <w:rPr>
                <w:rFonts w:eastAsia="Times New Roman"/>
                <w:lang w:eastAsia="en-US"/>
              </w:rPr>
            </w:pPr>
            <w:r>
              <w:rPr>
                <w:lang w:eastAsia="en-US"/>
              </w:rPr>
              <w:t>№ 102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hd w:val="clear" w:color="auto" w:fill="FFFFFF"/>
              <w:spacing w:line="20" w:lineRule="atLeast"/>
              <w:rPr>
                <w:rFonts w:eastAsia="Times New Roman"/>
                <w:lang w:eastAsia="en-US"/>
              </w:rPr>
            </w:pPr>
            <w:r>
              <w:rPr>
                <w:lang w:eastAsia="en-US"/>
              </w:rPr>
              <w:t>с. Покотилове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сільської ради 01.03.11 р.</w:t>
            </w:r>
          </w:p>
          <w:p w:rsidR="00FE1325" w:rsidRDefault="00FE1325">
            <w:pPr>
              <w:spacing w:line="20" w:lineRule="atLeast"/>
              <w:rPr>
                <w:rFonts w:eastAsia="Times New Roman"/>
                <w:lang w:eastAsia="en-US"/>
              </w:rPr>
            </w:pPr>
            <w:r>
              <w:rPr>
                <w:lang w:eastAsia="en-US"/>
              </w:rPr>
              <w:t>№ 38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Олександрівський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 Олександрівка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val="ru-RU" w:eastAsia="en-US"/>
              </w:rPr>
            </w:pPr>
            <w:r>
              <w:rPr>
                <w:bCs/>
                <w:lang w:val="ru-RU" w:eastAsia="en-US"/>
              </w:rPr>
              <w:t xml:space="preserve">№ 341 </w:t>
            </w:r>
            <w:r>
              <w:rPr>
                <w:lang w:eastAsia="en-US"/>
              </w:rPr>
              <w:t>від</w:t>
            </w:r>
            <w:r>
              <w:rPr>
                <w:bCs/>
                <w:lang w:val="ru-RU" w:eastAsia="en-US"/>
              </w:rPr>
              <w:t xml:space="preserve"> 25.12.08 р. затверджено наказом директора </w:t>
            </w:r>
            <w:r>
              <w:rPr>
                <w:bCs/>
                <w:lang w:val="ru-RU" w:eastAsia="en-US"/>
              </w:rPr>
              <w:br/>
              <w:t xml:space="preserve">КП “Оберіг”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w:t>
            </w:r>
            <w:r w:rsidR="0045548F">
              <w:rPr>
                <w:lang w:eastAsia="en-US"/>
              </w:rPr>
              <w:t xml:space="preserve"> </w:t>
            </w:r>
            <w:r>
              <w:rPr>
                <w:lang w:eastAsia="en-US"/>
              </w:rPr>
              <w:t>Бірки</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val="ru-RU" w:eastAsia="en-US"/>
              </w:rPr>
            </w:pPr>
            <w:r>
              <w:rPr>
                <w:bCs/>
                <w:lang w:val="ru-RU" w:eastAsia="en-US"/>
              </w:rPr>
              <w:t xml:space="preserve">№ 234 </w:t>
            </w:r>
            <w:r>
              <w:rPr>
                <w:lang w:eastAsia="en-US"/>
              </w:rPr>
              <w:t>від</w:t>
            </w:r>
            <w:r>
              <w:rPr>
                <w:bCs/>
                <w:lang w:val="ru-RU" w:eastAsia="en-US"/>
              </w:rPr>
              <w:t xml:space="preserve"> 23.11.12 р затверджено наказом директора</w:t>
            </w:r>
            <w:r>
              <w:rPr>
                <w:bCs/>
                <w:lang w:val="ru-RU" w:eastAsia="en-US"/>
              </w:rPr>
              <w:br/>
              <w:t>КП с. Бірки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w:t>
            </w:r>
            <w:r w:rsidR="0045548F">
              <w:rPr>
                <w:lang w:eastAsia="en-US"/>
              </w:rPr>
              <w:t xml:space="preserve"> </w:t>
            </w:r>
            <w:r>
              <w:rPr>
                <w:lang w:eastAsia="en-US"/>
              </w:rPr>
              <w:t>Бовтишка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№1 0 від 22.01.13 р затверджено рішенням виконкому Бовтиської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w:t>
            </w:r>
            <w:r w:rsidR="0045548F">
              <w:rPr>
                <w:lang w:eastAsia="en-US"/>
              </w:rPr>
              <w:t xml:space="preserve"> </w:t>
            </w:r>
            <w:r>
              <w:rPr>
                <w:lang w:eastAsia="en-US"/>
              </w:rPr>
              <w:t>Букварка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val="ru-RU" w:eastAsia="en-US"/>
              </w:rPr>
            </w:pPr>
            <w:r>
              <w:rPr>
                <w:bCs/>
                <w:lang w:val="ru-RU" w:eastAsia="en-US"/>
              </w:rPr>
              <w:t>№ 59 від 25.01.13 р затверджено рішенням виконкому Букварської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Веселе</w:t>
            </w:r>
          </w:p>
        </w:tc>
        <w:tc>
          <w:tcPr>
            <w:tcW w:w="6099" w:type="dxa"/>
            <w:tcBorders>
              <w:top w:val="single" w:sz="4" w:space="0" w:color="auto"/>
              <w:left w:val="single" w:sz="4" w:space="0" w:color="auto"/>
              <w:bottom w:val="single" w:sz="4" w:space="0" w:color="auto"/>
              <w:right w:val="single" w:sz="4" w:space="0" w:color="auto"/>
            </w:tcBorders>
            <w:hideMark/>
          </w:tcPr>
          <w:p w:rsidR="00FE1325" w:rsidRPr="00942A57" w:rsidRDefault="00FE1325">
            <w:pPr>
              <w:tabs>
                <w:tab w:val="left" w:pos="9923"/>
              </w:tabs>
              <w:autoSpaceDE w:val="0"/>
              <w:autoSpaceDN w:val="0"/>
              <w:spacing w:line="20" w:lineRule="atLeast"/>
              <w:ind w:right="23"/>
              <w:rPr>
                <w:bCs/>
                <w:lang w:eastAsia="en-US"/>
              </w:rPr>
            </w:pPr>
            <w:r>
              <w:rPr>
                <w:bCs/>
                <w:lang w:eastAsia="en-US"/>
              </w:rPr>
              <w:t>№ 22 від 01.06.12 р затверджено рішенням виконкому Веселівської сільської ради</w:t>
            </w:r>
          </w:p>
          <w:p w:rsidR="00FE1325" w:rsidRPr="00942A57" w:rsidRDefault="00FE1325">
            <w:pPr>
              <w:tabs>
                <w:tab w:val="left" w:pos="9923"/>
              </w:tabs>
              <w:autoSpaceDE w:val="0"/>
              <w:autoSpaceDN w:val="0"/>
              <w:spacing w:line="20" w:lineRule="atLeast"/>
              <w:ind w:right="23"/>
              <w:rPr>
                <w:rFonts w:eastAsia="Times New Roman"/>
                <w:bCs/>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tabs>
                <w:tab w:val="left" w:pos="9923"/>
              </w:tabs>
              <w:autoSpaceDE w:val="0"/>
              <w:autoSpaceDN w:val="0"/>
              <w:spacing w:line="20" w:lineRule="atLeast"/>
              <w:ind w:right="23"/>
              <w:jc w:val="center"/>
              <w:rPr>
                <w:bCs/>
                <w:lang w:val="en-US" w:eastAsia="en-US"/>
              </w:rPr>
            </w:pPr>
            <w:r>
              <w:rPr>
                <w:bCs/>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Вищі Верещаки</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46 від 25.10.12 р. затверджено рішенням виконкому Вищевекрещаківської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Голиково</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№10 від 27.02.13 р. затверджено рішенням виконкому Голиківської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Івангород</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№150 від 05.02.2013 р затверджено рішенням виконкому Івангородської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Красносілля</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val="ru-RU" w:eastAsia="en-US"/>
              </w:rPr>
            </w:pPr>
            <w:r>
              <w:rPr>
                <w:bCs/>
                <w:lang w:val="ru-RU" w:eastAsia="en-US"/>
              </w:rPr>
              <w:t>№ 2 від 15.01.13 р. затверджено рішенням виконкому Красносільської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Михайлівка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13 від 28.03.13 р затверджено рішенням виконкому Михайлівської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Несваткове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55 від 25.11.11 р. затверджено рішенням виконкому Несватківської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Підлісне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180 від 19.02.13 р затверджено рішенням виконкому Підлісненської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Родниківка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val="ru-RU" w:eastAsia="en-US"/>
              </w:rPr>
            </w:pPr>
            <w:r>
              <w:rPr>
                <w:bCs/>
                <w:lang w:val="ru-RU" w:eastAsia="en-US"/>
              </w:rPr>
              <w:t>№ 64 від 24.11.11 р затверджено рішенням виконкому Родниківської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Розумівка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30 від 11.01.11 р затверджено рішенням сесії Розумівської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Соснівка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44 від 02.03.11 р затверджено рішенням виконкому Соснівської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spacing w:line="20" w:lineRule="atLeast"/>
              <w:rPr>
                <w:rFonts w:eastAsia="Times New Roman"/>
                <w:lang w:eastAsia="en-US"/>
              </w:rPr>
            </w:pPr>
            <w:r>
              <w:rPr>
                <w:lang w:eastAsia="en-US"/>
              </w:rPr>
              <w:t>с Ставидла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val="ru-RU" w:eastAsia="en-US"/>
              </w:rPr>
            </w:pPr>
            <w:r>
              <w:rPr>
                <w:bCs/>
                <w:lang w:val="ru-RU" w:eastAsia="en-US"/>
              </w:rPr>
              <w:t>№ 110 від 24.01.13 р. затверджено рішенням виконкому Ставидлянської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spacing w:line="20" w:lineRule="atLeast"/>
              <w:rPr>
                <w:rFonts w:eastAsia="Times New Roman"/>
                <w:lang w:eastAsia="en-US"/>
              </w:rPr>
            </w:pPr>
            <w:r>
              <w:rPr>
                <w:lang w:eastAsia="en-US"/>
              </w:rPr>
              <w:t>с Триліси</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44 від 27.12.12 р затверджено рішенням виконкому Триліської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spacing w:line="20" w:lineRule="atLeast"/>
              <w:rPr>
                <w:rFonts w:eastAsia="Times New Roman"/>
                <w:lang w:eastAsia="en-US"/>
              </w:rPr>
            </w:pPr>
            <w:r>
              <w:rPr>
                <w:lang w:eastAsia="en-US"/>
              </w:rPr>
              <w:t>с Цвітне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 12 від 30.03.12 р. затверджено рішенням виконкому Цвітненської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spacing w:line="20" w:lineRule="atLeast"/>
              <w:rPr>
                <w:rFonts w:eastAsia="Times New Roman"/>
                <w:lang w:eastAsia="en-US"/>
              </w:rPr>
            </w:pPr>
            <w:r>
              <w:rPr>
                <w:lang w:eastAsia="en-US"/>
              </w:rPr>
              <w:t>с Ясинове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№7 від 25.01.13 р. затверджено рішенням виконкому Ясинівської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с-ще Єлизаветградка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923"/>
              </w:tabs>
              <w:autoSpaceDE w:val="0"/>
              <w:autoSpaceDN w:val="0"/>
              <w:spacing w:line="20" w:lineRule="atLeast"/>
              <w:ind w:right="23"/>
              <w:rPr>
                <w:rFonts w:eastAsia="Times New Roman"/>
                <w:bCs/>
                <w:lang w:eastAsia="en-US"/>
              </w:rPr>
            </w:pPr>
            <w:r>
              <w:rPr>
                <w:bCs/>
                <w:lang w:eastAsia="en-US"/>
              </w:rPr>
              <w:t>Рішення виконавчого комітету</w:t>
            </w:r>
            <w:r w:rsidR="0045548F">
              <w:rPr>
                <w:bCs/>
                <w:lang w:eastAsia="en-US"/>
              </w:rPr>
              <w:t xml:space="preserve"> </w:t>
            </w:r>
            <w:r>
              <w:rPr>
                <w:bCs/>
                <w:lang w:eastAsia="en-US"/>
              </w:rPr>
              <w:t>Про затвердження схеми санітарного очищення населеного пункту № 20 від 27.06.2013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Олександрійський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смт.Нова Прага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Pr="00A765E2" w:rsidRDefault="00FE1325">
            <w:pPr>
              <w:spacing w:line="20" w:lineRule="atLeast"/>
              <w:rPr>
                <w:rFonts w:eastAsia="Times New Roman"/>
                <w:lang w:val="ru-RU" w:eastAsia="en-US"/>
              </w:rPr>
            </w:pPr>
            <w:r>
              <w:rPr>
                <w:lang w:eastAsia="en-US"/>
              </w:rPr>
              <w:t>Затверджено рішенням селищної ради від 30.03.2011р. №51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с. </w:t>
            </w:r>
            <w:r>
              <w:rPr>
                <w:lang w:val="ru-RU" w:eastAsia="en-US"/>
              </w:rPr>
              <w:t>Григорівка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Лозуватка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Пащенкове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 Приютівська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селищної ради від 15.03.2011р. №48</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Андріївка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13.10.2011р. №31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Мала Березівка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Рожеве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Степанівка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Сургани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Степанівка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val="en-US" w:eastAsia="en-US"/>
              </w:rPr>
            </w:pPr>
            <w:r>
              <w:rPr>
                <w:lang w:eastAsia="en-US"/>
              </w:rPr>
              <w:t>с.Бандурівка</w:t>
            </w:r>
          </w:p>
          <w:p w:rsidR="00FE1325" w:rsidRDefault="00FE1325">
            <w:pPr>
              <w:spacing w:line="20" w:lineRule="atLeast"/>
              <w:rPr>
                <w:rFonts w:eastAsia="Times New Roman"/>
                <w:lang w:eastAsia="en-US"/>
              </w:rPr>
            </w:pPr>
            <w:r>
              <w:rPr>
                <w:lang w:val="en-US" w:eastAsia="en-US"/>
              </w:rPr>
              <w:t xml:space="preserve"> </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 Затверджено рішенням сільської ради від 26.05.2011р.</w:t>
            </w:r>
            <w:r w:rsidR="0045548F">
              <w:rPr>
                <w:lang w:eastAsia="en-US"/>
              </w:rPr>
              <w:t xml:space="preserve"> </w:t>
            </w:r>
          </w:p>
          <w:p w:rsidR="00FE1325" w:rsidRDefault="00FE1325">
            <w:pPr>
              <w:spacing w:line="20" w:lineRule="atLeast"/>
              <w:rPr>
                <w:rFonts w:eastAsia="Times New Roman"/>
                <w:lang w:eastAsia="en-US"/>
              </w:rPr>
            </w:pPr>
            <w:r>
              <w:rPr>
                <w:lang w:eastAsia="en-US"/>
              </w:rPr>
              <w:t>№ 37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с.Морозівка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с.Оліївка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с.Ясинуватка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с.Войнівська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Затверджено рішенням сільської ради від 19.05.2010р. </w:t>
            </w:r>
          </w:p>
          <w:p w:rsidR="00FE1325" w:rsidRDefault="00FE1325">
            <w:pPr>
              <w:spacing w:line="20" w:lineRule="atLeast"/>
              <w:rPr>
                <w:rFonts w:eastAsia="Times New Roman"/>
                <w:lang w:eastAsia="en-US"/>
              </w:rPr>
            </w:pPr>
            <w:r>
              <w:rPr>
                <w:lang w:eastAsia="en-US"/>
              </w:rPr>
              <w:t>№ 215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с.Головківка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 341 від 29.11.2013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Іванівка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Золотарівка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Трудівка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Добронадіївка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15. 11.2013р. №288</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Зелений гай</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Катеринівка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Зелений барвінок</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Леніна Друге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27</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Долинське</w:t>
            </w:r>
          </w:p>
          <w:p w:rsidR="00FE1325" w:rsidRDefault="00FE1325">
            <w:pPr>
              <w:spacing w:line="20" w:lineRule="atLeast"/>
              <w:rPr>
                <w:rFonts w:eastAsia="Times New Roman"/>
                <w:lang w:eastAsia="en-US"/>
              </w:rPr>
            </w:pP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Затверджено рішенням сільської ради від 18.01.2011р. №26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Видне</w:t>
            </w: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18.01.2011р. №26</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Піщаний брід</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30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Гайок</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31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с.Королівка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32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с.Пустельникове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942A57" w:rsidRDefault="00FE1325" w:rsidP="00942A57">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942A57" w:rsidRDefault="00FE1325" w:rsidP="00862CF4">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942A57"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w:t>
            </w:r>
            <w:r>
              <w:rPr>
                <w:lang w:val="en-US" w:eastAsia="en-US"/>
              </w:rPr>
              <w:t xml:space="preserve"> </w:t>
            </w:r>
            <w:r>
              <w:rPr>
                <w:lang w:eastAsia="en-US"/>
              </w:rPr>
              <w:t>Ізмайлівська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14.02.2011 р №6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34</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Комінтерн</w:t>
            </w:r>
          </w:p>
          <w:p w:rsidR="00FE1325" w:rsidRDefault="00FE1325">
            <w:pPr>
              <w:spacing w:line="20" w:lineRule="atLeast"/>
              <w:rPr>
                <w:rFonts w:eastAsia="Times New Roman"/>
                <w:lang w:eastAsia="en-US"/>
              </w:rPr>
            </w:pP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 30 від 31.08.2011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Косівська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18.03.2011р. №27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36</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Костянтинівка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27.07.2011р. №22</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Бутівське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Занфірівка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39</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Куколівка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03.06.2011р.</w:t>
            </w:r>
            <w:r>
              <w:rPr>
                <w:lang w:eastAsia="en-US"/>
              </w:rPr>
              <w:br/>
              <w:t>№ 36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40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Гулевичі</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41</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Лікарівка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10.09.2013р. №165</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Запоріжжя</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Новоолексіївка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44</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Михайлівка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10.08.2011р. №66</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Тарасівка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47</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Недогарки</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11.11.2013р. №143</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Вільний посад</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Володимиро-Ульяновка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Глибоке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51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Марївка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52</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Олександрівка</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29.09.2011 р. №49</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53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Сонине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Попельнастівсь-ка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31.01.2011р. №24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55</w:t>
            </w:r>
          </w:p>
        </w:tc>
        <w:tc>
          <w:tcPr>
            <w:tcW w:w="21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с. Пролетарське</w:t>
            </w:r>
          </w:p>
          <w:p w:rsidR="00FE1325" w:rsidRDefault="00FE1325">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26.04.2001р. №21</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Братське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Зелена Балка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Леніна Перше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59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Березівка</w:t>
            </w: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19.09.2013р. №377</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60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Протопопівка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61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Березівка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Діброви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63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Петровське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64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Федорівка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65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Ягідне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66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Улянівка</w:t>
            </w: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14.03.2011р. №27</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Першотравневе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Тарасово-Шевченкове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Червоний поділ</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Червонокам’ян-ка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Затверджено рішенням сільської ради від 31.03.2011р. №16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Шарівка</w:t>
            </w: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spacing w:line="20" w:lineRule="atLeast"/>
              <w:rPr>
                <w:rFonts w:eastAsia="Times New Roman"/>
                <w:lang w:eastAsia="en-US"/>
              </w:rPr>
            </w:pPr>
            <w:r>
              <w:rPr>
                <w:lang w:eastAsia="en-US"/>
              </w:rPr>
              <w:t>Затверджено рішенням сільської ради від 04.02.2011р. №10</w:t>
            </w:r>
          </w:p>
          <w:p w:rsidR="00FE1325" w:rsidRDefault="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72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Гайове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Квітневе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Онуфріївський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смт</w:t>
            </w:r>
            <w:r w:rsidR="0045548F">
              <w:rPr>
                <w:bCs/>
                <w:lang w:eastAsia="en-US"/>
              </w:rPr>
              <w:t xml:space="preserve"> </w:t>
            </w:r>
            <w:r>
              <w:rPr>
                <w:bCs/>
                <w:lang w:eastAsia="en-US"/>
              </w:rPr>
              <w:t>Павлиш</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селищної ради №354 від 23.12.010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с.Браїлівка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селищної ради №354 від 23.12.2010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с.Шевченка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селищної ради №354 від 23.12.2010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Василівка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№99 від 03.03.2011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Вишнівці</w:t>
            </w: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№233 віл 11.10.20 р.</w:t>
            </w:r>
          </w:p>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Лозуватка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Млинок</w:t>
            </w:r>
          </w:p>
        </w:tc>
        <w:tc>
          <w:tcPr>
            <w:tcW w:w="6099" w:type="dxa"/>
            <w:vMerge w:val="restart"/>
            <w:tcBorders>
              <w:top w:val="single" w:sz="4" w:space="0" w:color="auto"/>
              <w:left w:val="single" w:sz="4" w:space="0" w:color="auto"/>
              <w:bottom w:val="single" w:sz="4" w:space="0" w:color="auto"/>
              <w:right w:val="single" w:sz="4" w:space="0" w:color="auto"/>
            </w:tcBorders>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№31 від 09.08.2012 р.</w:t>
            </w:r>
          </w:p>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с.П’ята Миколаївка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rPr>
          <w:trHeight w:val="130"/>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с.Петрівка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с.Морозівка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Мар’ївка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№76 від 12.09.2003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Червона Федорівка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№76 від 12.09.2003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Куцеволівка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№762 від</w:t>
            </w:r>
            <w:r w:rsidR="0045548F">
              <w:rPr>
                <w:lang w:eastAsia="en-US"/>
              </w:rPr>
              <w:t xml:space="preserve"> </w:t>
            </w:r>
            <w:r>
              <w:rPr>
                <w:lang w:eastAsia="en-US"/>
              </w:rPr>
              <w:t>18.12.2009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Ясинуватка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№762 від</w:t>
            </w:r>
            <w:r w:rsidR="0045548F">
              <w:rPr>
                <w:lang w:eastAsia="en-US"/>
              </w:rPr>
              <w:t xml:space="preserve"> </w:t>
            </w:r>
            <w:r>
              <w:rPr>
                <w:lang w:eastAsia="en-US"/>
              </w:rPr>
              <w:t>18.12.2009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vAlign w:val="center"/>
          </w:tcPr>
          <w:p w:rsidR="00FE1325" w:rsidRPr="00063105" w:rsidRDefault="00FE1325" w:rsidP="008721D3">
            <w:pPr>
              <w:tabs>
                <w:tab w:val="left" w:pos="6840"/>
              </w:tabs>
              <w:spacing w:line="20" w:lineRule="atLeast"/>
              <w:jc w:val="center"/>
              <w:rPr>
                <w:bCs/>
                <w:lang w:val="en-US" w:eastAsia="en-US"/>
              </w:rPr>
            </w:pPr>
            <w:r>
              <w:rPr>
                <w:bCs/>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063105" w:rsidRDefault="00FE1325" w:rsidP="008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11</w:t>
            </w: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Омельник</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№62 від 03.03.11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Байдаков</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№62 від 03.03.11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с.Камбурліївка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 112 від18.01.2012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Попівка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Калачівка,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Костянтинівка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Солдатське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Павловолуйськ</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Любівка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с.Успенка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№78 від 11.10.2011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Дача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eastAsia="Times New Roman"/>
                <w:lang w:eastAsia="en-US"/>
              </w:rPr>
            </w:pPr>
            <w:r>
              <w:rPr>
                <w:lang w:eastAsia="en-US"/>
              </w:rPr>
              <w:t>Рішення сільської ради №78 від 11.10.2011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26</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Зибке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 143 від 18.03.2010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tabs>
                <w:tab w:val="left" w:pos="6840"/>
              </w:tabs>
              <w:spacing w:line="20" w:lineRule="atLeast"/>
              <w:rPr>
                <w:rFonts w:eastAsia="Times New Roman"/>
                <w:bCs/>
                <w:lang w:eastAsia="en-US"/>
              </w:rPr>
            </w:pPr>
            <w:r>
              <w:rPr>
                <w:bCs/>
                <w:lang w:eastAsia="en-US"/>
              </w:rPr>
              <w:t>с Деріївка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 69</w:t>
            </w:r>
            <w:r w:rsidR="0045548F">
              <w:rPr>
                <w:lang w:eastAsia="en-US"/>
              </w:rPr>
              <w:t xml:space="preserve"> </w:t>
            </w:r>
            <w:r>
              <w:rPr>
                <w:lang w:eastAsia="en-US"/>
              </w:rPr>
              <w:t>від 21.03.2011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bCs/>
                <w:lang w:eastAsia="en-US"/>
              </w:rPr>
              <w:t>Петрівський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FE1325" w:rsidRDefault="00FE1325">
            <w:pPr>
              <w:spacing w:line="20" w:lineRule="atLeast"/>
              <w:rPr>
                <w:rFonts w:eastAsia="Times New Roman"/>
                <w:lang w:eastAsia="en-US"/>
              </w:rPr>
            </w:pPr>
            <w:r>
              <w:rPr>
                <w:lang w:eastAsia="en-US"/>
              </w:rPr>
              <w:t>смт. Петрове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смт Петрове; рішення виконкому від 09.04.2012 року № 42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Новий Стародуб</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Новий Стародуб; рішення виконкому від 09.04.2012 року № 21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Іскрівка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Іскрівка,</w:t>
            </w:r>
            <w:r>
              <w:rPr>
                <w:lang w:eastAsia="en-US"/>
              </w:rPr>
              <w:br/>
              <w:t xml:space="preserve"> с. Новофедорівка; рішення виконкому </w:t>
            </w:r>
            <w:r>
              <w:rPr>
                <w:lang w:eastAsia="en-US"/>
              </w:rPr>
              <w:br/>
              <w:t>від 30.06.2011 року № 53.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Схема санітарного очищення </w:t>
            </w:r>
          </w:p>
          <w:p w:rsidR="00FE1325" w:rsidRDefault="00FE1325">
            <w:pPr>
              <w:spacing w:line="20" w:lineRule="atLeast"/>
              <w:rPr>
                <w:rFonts w:eastAsia="Times New Roman"/>
                <w:lang w:eastAsia="en-US"/>
              </w:rPr>
            </w:pPr>
            <w:r>
              <w:rPr>
                <w:lang w:eastAsia="en-US"/>
              </w:rPr>
              <w:t>с. Іванівка; рішення сесії від 10.06.2010 року № 212/5.</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Луганка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Розпорядження голови</w:t>
            </w:r>
            <w:r w:rsidR="0045548F">
              <w:rPr>
                <w:lang w:eastAsia="en-US"/>
              </w:rPr>
              <w:t xml:space="preserve"> </w:t>
            </w:r>
            <w:r>
              <w:rPr>
                <w:lang w:eastAsia="en-US"/>
              </w:rPr>
              <w:t>Про затвердження маршруту вивозу сміття та схеми санітарної очистки на території сільської ради</w:t>
            </w:r>
            <w:r w:rsidR="0045548F">
              <w:rPr>
                <w:lang w:eastAsia="en-US"/>
              </w:rPr>
              <w:t xml:space="preserve"> </w:t>
            </w:r>
            <w:r>
              <w:rPr>
                <w:lang w:eastAsia="en-US"/>
              </w:rPr>
              <w:t xml:space="preserve">№ 18 від 20.04.2012 року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Малинівка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 схема санітарного очищення с. Малинівка; рішення виконкому від 21.02.2011 року № 36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Петрівське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с. Петрівське; рішення виконкому від 11.07.2011 року № 41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Червонокостян-тинівка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 схема санітарного очищення с. Червонокостянтинівка; рішення виконкому від 23.09.2012 року № 33</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rPr>
          <w:trHeight w:val="890"/>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с.Чечеліївка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w:t>
            </w:r>
            <w:r>
              <w:rPr>
                <w:lang w:val="ru-RU" w:eastAsia="en-US"/>
              </w:rPr>
              <w:t>е</w:t>
            </w:r>
            <w:r>
              <w:rPr>
                <w:lang w:eastAsia="en-US"/>
              </w:rPr>
              <w:t>сії Про затвердження Правил благоустрою та схеми санітарної очистки забезпечення чистоти на території сільської ради № 77/6 від 16.09.2013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063105">
        <w:trPr>
          <w:trHeight w:val="266"/>
        </w:trPr>
        <w:tc>
          <w:tcPr>
            <w:tcW w:w="62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063105" w:rsidRDefault="00FE1325" w:rsidP="00862CF4">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063105" w:rsidRDefault="00FE1325" w:rsidP="00862CF4">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rPr>
          <w:trHeight w:val="521"/>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Богданівка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Про затвердження схеми санітарної очистки с Богданівка № 29 від 27.05.2013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Водяне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Про затвердження схеми санітарної очистки с Водяне № 96 від 25.10.2013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Йосипівка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Розпорядження голови</w:t>
            </w:r>
            <w:r w:rsidR="0045548F">
              <w:rPr>
                <w:lang w:eastAsia="en-US"/>
              </w:rPr>
              <w:t xml:space="preserve"> </w:t>
            </w:r>
            <w:r>
              <w:rPr>
                <w:lang w:eastAsia="en-US"/>
              </w:rPr>
              <w:t>Про затвердження схеми санітарної очистки</w:t>
            </w:r>
            <w:r w:rsidR="0045548F">
              <w:rPr>
                <w:lang w:eastAsia="en-US"/>
              </w:rPr>
              <w:t xml:space="preserve"> </w:t>
            </w:r>
            <w:r>
              <w:rPr>
                <w:lang w:eastAsia="en-US"/>
              </w:rPr>
              <w:t>с Йосипівка № 18 від 02.04.2012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Світловодський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В.Андрусівка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Схема Затверджена рішенням виконавчого комітету </w:t>
            </w:r>
          </w:p>
          <w:p w:rsidR="00FE1325" w:rsidRDefault="00FE1325">
            <w:pPr>
              <w:spacing w:line="20" w:lineRule="atLeast"/>
              <w:rPr>
                <w:rFonts w:eastAsia="Times New Roman"/>
                <w:lang w:eastAsia="en-US"/>
              </w:rPr>
            </w:pPr>
            <w:r>
              <w:rPr>
                <w:lang w:eastAsia="en-US"/>
              </w:rPr>
              <w:t>№ 29 від 28.07.2011р.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Федірки</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від 25.01.2012р № 1 «Про затверджена схеми санітарної очистки сільських територій Озерської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Велика Скельова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Розпорядження № 42 від 25.03.2010р., рішення сільської ради від 25.11.2011 № 57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Миронівка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Розпорядження №8-р від 16.04.2009р., рішення сільської ради від 08.04.2011 р. № 30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Федірки</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від 21.01.2011р. № 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від 08.04.2011р № 24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Глинське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від 24.11.2011 р. № 52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Григорівка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w:t>
            </w:r>
            <w:r w:rsidR="0045548F">
              <w:rPr>
                <w:lang w:eastAsia="en-US"/>
              </w:rPr>
              <w:t xml:space="preserve"> </w:t>
            </w:r>
            <w:r>
              <w:rPr>
                <w:lang w:eastAsia="en-US"/>
              </w:rPr>
              <w:t>від 15.07.2011 р. № 27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Захарівка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від 28.07.2010 р. № 22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Микільське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від 24.03.2010 р. № 14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Озера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від 12.07.2012 р. № 10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Подорожнє</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сільської ради від 20.04.2012 р. № 19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lang w:eastAsia="en-US"/>
              </w:rPr>
              <w:t>Ульяновський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tabs>
                <w:tab w:val="right" w:pos="3816"/>
              </w:tabs>
              <w:spacing w:line="20" w:lineRule="atLeast"/>
              <w:rPr>
                <w:rFonts w:eastAsia="Times New Roman"/>
                <w:lang w:eastAsia="en-US"/>
              </w:rPr>
            </w:pPr>
            <w:r>
              <w:rPr>
                <w:lang w:eastAsia="en-US"/>
              </w:rPr>
              <w:t xml:space="preserve">с. Богданове </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населеного пункту, затверджена сільською радою від 22.10.2008 року №114</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spacing w:line="20" w:lineRule="atLeast"/>
              <w:rPr>
                <w:rFonts w:eastAsia="Times New Roman"/>
                <w:lang w:eastAsia="en-US"/>
              </w:rPr>
            </w:pPr>
            <w:r>
              <w:rPr>
                <w:lang w:eastAsia="en-US"/>
              </w:rPr>
              <w:t xml:space="preserve">с. Вільхове </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населеного пункту, затверджена сільською радою від 16.12.2008 року №162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spacing w:line="20" w:lineRule="atLeast"/>
              <w:rPr>
                <w:rFonts w:eastAsia="Times New Roman"/>
                <w:lang w:eastAsia="en-US"/>
              </w:rPr>
            </w:pPr>
            <w:r>
              <w:rPr>
                <w:lang w:eastAsia="en-US"/>
              </w:rPr>
              <w:t>с. Лозувата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населеного пункту, затверджена сільською радою від 27.12.2008 року №156</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spacing w:line="20" w:lineRule="atLeast"/>
              <w:rPr>
                <w:rFonts w:eastAsia="Times New Roman"/>
                <w:lang w:eastAsia="en-US"/>
              </w:rPr>
            </w:pPr>
            <w:r>
              <w:rPr>
                <w:lang w:eastAsia="en-US"/>
              </w:rPr>
              <w:t>с. Луполове</w:t>
            </w:r>
          </w:p>
        </w:tc>
        <w:tc>
          <w:tcPr>
            <w:tcW w:w="6099" w:type="dxa"/>
            <w:tcBorders>
              <w:top w:val="single" w:sz="4" w:space="0" w:color="auto"/>
              <w:left w:val="single" w:sz="4" w:space="0" w:color="auto"/>
              <w:bottom w:val="single" w:sz="4" w:space="0" w:color="auto"/>
              <w:right w:val="single" w:sz="4" w:space="0" w:color="auto"/>
            </w:tcBorders>
            <w:hideMark/>
          </w:tcPr>
          <w:p w:rsidR="00FE1325" w:rsidRPr="00A765E2" w:rsidRDefault="00FE1325">
            <w:pPr>
              <w:spacing w:line="20" w:lineRule="atLeast"/>
              <w:jc w:val="center"/>
              <w:rPr>
                <w:lang w:val="ru-RU" w:eastAsia="en-US"/>
              </w:rPr>
            </w:pPr>
            <w:r>
              <w:rPr>
                <w:lang w:eastAsia="en-US"/>
              </w:rPr>
              <w:t>Наявна, схема санітарного очищення сіл Луполове та К-Олександрівка рішення №137 від 23.04.2005 р.</w:t>
            </w:r>
          </w:p>
          <w:p w:rsidR="00FE1325" w:rsidRPr="00A765E2" w:rsidRDefault="00FE1325" w:rsidP="00063105">
            <w:pPr>
              <w:spacing w:line="20" w:lineRule="atLeast"/>
              <w:rPr>
                <w:rFonts w:eastAsia="Times New Roman"/>
                <w:lang w:val="ru-RU"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063105" w:rsidRDefault="00FE1325" w:rsidP="00862CF4">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063105"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spacing w:line="20" w:lineRule="atLeast"/>
              <w:rPr>
                <w:rFonts w:eastAsia="Times New Roman"/>
                <w:lang w:eastAsia="en-US"/>
              </w:rPr>
            </w:pPr>
            <w:r>
              <w:rPr>
                <w:lang w:eastAsia="en-US"/>
              </w:rPr>
              <w:t xml:space="preserve">с. Мечиславка </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населеного пункту на 2010-2015 роки, затверджена сільською радою від 17.09.2010 року №201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spacing w:line="20" w:lineRule="atLeast"/>
              <w:rPr>
                <w:rFonts w:eastAsia="Times New Roman"/>
                <w:lang w:eastAsia="en-US"/>
              </w:rPr>
            </w:pPr>
            <w:r>
              <w:rPr>
                <w:lang w:eastAsia="en-US"/>
              </w:rPr>
              <w:t>с. Новоселиця</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населеного пункту, затверджена сільською радою від 16.04.2013 року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spacing w:line="20" w:lineRule="atLeast"/>
              <w:rPr>
                <w:rFonts w:eastAsia="Times New Roman"/>
                <w:lang w:eastAsia="en-US"/>
              </w:rPr>
            </w:pPr>
            <w:r>
              <w:rPr>
                <w:lang w:eastAsia="en-US"/>
              </w:rPr>
              <w:t xml:space="preserve">с. Шамраєва </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Схема санітарного очищення населеного пункту, затверджена сільською радою від 27.12.2012 року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rsidP="00AB1EF1">
            <w:pPr>
              <w:spacing w:line="20" w:lineRule="atLeast"/>
              <w:rPr>
                <w:rFonts w:eastAsia="Times New Roman"/>
                <w:lang w:eastAsia="en-US"/>
              </w:rPr>
            </w:pPr>
            <w:r>
              <w:rPr>
                <w:lang w:eastAsia="en-US"/>
              </w:rPr>
              <w:t xml:space="preserve">м. Ульяновка </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санітарного очищення населеного пункту, затверджена міською радою від 28.09.2008 року № 99</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14580" w:type="dxa"/>
            <w:gridSpan w:val="1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b/>
                <w:spacing w:val="-8"/>
                <w:lang w:eastAsia="en-US"/>
              </w:rPr>
              <w:t>Устинівський район</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смт</w:t>
            </w:r>
            <w:r w:rsidR="0045548F">
              <w:rPr>
                <w:lang w:eastAsia="en-US"/>
              </w:rPr>
              <w:t xml:space="preserve"> </w:t>
            </w:r>
            <w:r>
              <w:rPr>
                <w:lang w:eastAsia="en-US"/>
              </w:rPr>
              <w:t>Устинівка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 xml:space="preserve">Схема вивезення твердих побутових відходів в </w:t>
            </w:r>
            <w:r>
              <w:rPr>
                <w:lang w:eastAsia="en-US"/>
              </w:rPr>
              <w:br/>
              <w:t>смт Устинівка. Затверджена селищим головою</w:t>
            </w:r>
            <w:r>
              <w:rPr>
                <w:lang w:eastAsia="en-US"/>
              </w:rPr>
              <w:br/>
              <w:t xml:space="preserve"> від 15.03.2013 р.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Брусівка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вивезення сміття в с. Брусівка на сміттєзвалище.</w:t>
            </w:r>
          </w:p>
          <w:p w:rsidR="00FE1325" w:rsidRDefault="00FE1325">
            <w:pPr>
              <w:spacing w:line="20" w:lineRule="atLeast"/>
              <w:rPr>
                <w:rFonts w:eastAsia="Times New Roman"/>
                <w:lang w:eastAsia="en-US"/>
              </w:rPr>
            </w:pPr>
            <w:r>
              <w:rPr>
                <w:lang w:eastAsia="en-US"/>
              </w:rPr>
              <w:t xml:space="preserve">Затверджена сільським головою від 29.07.2011 р.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Димитрове</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території від побутових відходів. Рішення виконавчого комітету сільської ради від 24.02.2012 р.№ 156 Про проведення заходів, направлених на покращення</w:t>
            </w:r>
            <w:r w:rsidR="0045548F">
              <w:rPr>
                <w:lang w:eastAsia="en-US"/>
              </w:rPr>
              <w:t xml:space="preserve"> </w:t>
            </w:r>
            <w:r>
              <w:rPr>
                <w:lang w:eastAsia="en-US"/>
              </w:rPr>
              <w:t>довкілля та санітарного стану</w:t>
            </w:r>
            <w:r w:rsidR="0045548F">
              <w:rPr>
                <w:lang w:eastAsia="en-US"/>
              </w:rPr>
              <w:t xml:space="preserve"> </w:t>
            </w:r>
            <w:r>
              <w:rPr>
                <w:lang w:eastAsia="en-US"/>
              </w:rPr>
              <w:t>населених пунктів</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rPr>
          <w:trHeight w:val="552"/>
        </w:trPr>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Марянівка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Тирлова Балка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D81DF9">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rFonts w:eastAsia="Times New Roman"/>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pPr>
            <w:r>
              <w:t>с. ІІІ</w:t>
            </w:r>
          </w:p>
          <w:p w:rsidR="00FE1325" w:rsidRDefault="00FE1325">
            <w:pPr>
              <w:spacing w:line="20" w:lineRule="atLeast"/>
              <w:rPr>
                <w:rFonts w:eastAsia="Times New Roman"/>
                <w:lang w:eastAsia="en-US"/>
              </w:rPr>
            </w:pPr>
            <w:r w:rsidRPr="006F2B1C">
              <w:t>Інтернаціонал</w:t>
            </w:r>
          </w:p>
        </w:tc>
        <w:tc>
          <w:tcPr>
            <w:tcW w:w="6099" w:type="dxa"/>
            <w:vMerge/>
            <w:tcBorders>
              <w:top w:val="single" w:sz="4" w:space="0" w:color="auto"/>
              <w:left w:val="single" w:sz="4" w:space="0" w:color="auto"/>
              <w:bottom w:val="single" w:sz="4" w:space="0" w:color="auto"/>
              <w:right w:val="single" w:sz="4" w:space="0" w:color="auto"/>
            </w:tcBorders>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Pr="00FE1325" w:rsidRDefault="00FE1325" w:rsidP="00FE1325">
            <w:pPr>
              <w:spacing w:line="20" w:lineRule="atLeast"/>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rsidP="00FE1325">
            <w:pPr>
              <w:spacing w:line="20" w:lineRule="atLeast"/>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Докучаєве</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Про затвердження схеми санітарної очистки населених пунктів сільської ради Рішення виконавчого комітету сільської ради від 26.09.2013 р.№ 170</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Мальчевське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Медове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Криничне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с. Криничне. Рішення сесії сільської ради від 28.03.2012 р. № 237 Про затвердження Правил благоустрою та схем санітарного очищення</w:t>
            </w:r>
            <w:r w:rsidR="0045548F">
              <w:rPr>
                <w:lang w:eastAsia="en-US"/>
              </w:rPr>
              <w:t xml:space="preserve"> </w:t>
            </w:r>
            <w:r>
              <w:rPr>
                <w:lang w:eastAsia="en-US"/>
              </w:rPr>
              <w:t>населених пунктів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Жовтневе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Жовтневої сільської ради</w:t>
            </w:r>
            <w:r w:rsidR="0045548F">
              <w:rPr>
                <w:lang w:eastAsia="en-US"/>
              </w:rPr>
              <w:t xml:space="preserve"> </w:t>
            </w:r>
            <w:r>
              <w:rPr>
                <w:lang w:eastAsia="en-US"/>
              </w:rPr>
              <w:t>від 26.03.2013 року № 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с.Новокиївка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 Жовтневої сільської ради</w:t>
            </w:r>
            <w:r w:rsidR="0045548F">
              <w:rPr>
                <w:lang w:eastAsia="en-US"/>
              </w:rPr>
              <w:t xml:space="preserve"> </w:t>
            </w:r>
            <w:r>
              <w:rPr>
                <w:lang w:eastAsia="en-US"/>
              </w:rPr>
              <w:t>від 26.03.2013 року № 7</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Криничуватка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Схема санітарної очистки території населених пунктів.</w:t>
            </w:r>
          </w:p>
          <w:p w:rsidR="00FE1325" w:rsidRDefault="00FE1325">
            <w:pPr>
              <w:spacing w:line="20" w:lineRule="atLeast"/>
              <w:rPr>
                <w:lang w:eastAsia="en-US"/>
              </w:rPr>
            </w:pPr>
            <w:r>
              <w:rPr>
                <w:lang w:eastAsia="en-US"/>
              </w:rPr>
              <w:t>Рішення виконавчого комітету сільської ради від</w:t>
            </w:r>
          </w:p>
          <w:p w:rsidR="00FE1325" w:rsidRDefault="00FE1325">
            <w:pPr>
              <w:spacing w:line="20" w:lineRule="atLeast"/>
              <w:ind w:hanging="108"/>
              <w:rPr>
                <w:rFonts w:eastAsia="Times New Roman"/>
                <w:lang w:eastAsia="en-US"/>
              </w:rPr>
            </w:pPr>
            <w:r>
              <w:rPr>
                <w:lang w:eastAsia="en-US"/>
              </w:rPr>
              <w:t xml:space="preserve"> 27.01.2011 р. № 12</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с.Березуватка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Pr="00862CF4" w:rsidRDefault="00FE1325" w:rsidP="00862CF4">
            <w:pPr>
              <w:spacing w:line="20" w:lineRule="atLeast"/>
              <w:jc w:val="center"/>
              <w:rPr>
                <w:lang w:val="en-US" w:eastAsia="en-US"/>
              </w:rPr>
            </w:pPr>
            <w:r>
              <w:rPr>
                <w:lang w:val="en-US" w:eastAsia="en-US"/>
              </w:rPr>
              <w:t>1</w:t>
            </w:r>
          </w:p>
        </w:tc>
        <w:tc>
          <w:tcPr>
            <w:tcW w:w="2127" w:type="dxa"/>
            <w:tcBorders>
              <w:top w:val="single" w:sz="4" w:space="0" w:color="auto"/>
              <w:left w:val="single" w:sz="4" w:space="0" w:color="auto"/>
              <w:bottom w:val="single" w:sz="4" w:space="0" w:color="auto"/>
              <w:right w:val="single" w:sz="4" w:space="0" w:color="auto"/>
            </w:tcBorders>
          </w:tcPr>
          <w:p w:rsidR="00FE1325" w:rsidRPr="00862CF4" w:rsidRDefault="00FE1325" w:rsidP="00862CF4">
            <w:pPr>
              <w:spacing w:line="20" w:lineRule="atLeast"/>
              <w:jc w:val="center"/>
              <w:rPr>
                <w:lang w:val="en-US" w:eastAsia="en-US"/>
              </w:rPr>
            </w:pPr>
            <w:r>
              <w:rPr>
                <w:lang w:val="en-US" w:eastAsia="en-US"/>
              </w:rPr>
              <w:t>2</w:t>
            </w:r>
          </w:p>
        </w:tc>
        <w:tc>
          <w:tcPr>
            <w:tcW w:w="6099" w:type="dxa"/>
            <w:tcBorders>
              <w:top w:val="single" w:sz="4" w:space="0" w:color="auto"/>
              <w:left w:val="single" w:sz="4" w:space="0" w:color="auto"/>
              <w:bottom w:val="single" w:sz="4" w:space="0" w:color="auto"/>
              <w:right w:val="single" w:sz="4" w:space="0" w:color="auto"/>
            </w:tcBorders>
          </w:tcPr>
          <w:p w:rsidR="00FE1325" w:rsidRPr="00862CF4" w:rsidRDefault="00FE1325" w:rsidP="00862CF4">
            <w:pPr>
              <w:spacing w:line="20" w:lineRule="atLeast"/>
              <w:jc w:val="center"/>
              <w:rPr>
                <w:lang w:val="en-US" w:eastAsia="en-US"/>
              </w:rPr>
            </w:pPr>
            <w:r>
              <w:rPr>
                <w:lang w:val="en-US" w:eastAsia="en-US"/>
              </w:rPr>
              <w:t>3</w:t>
            </w:r>
          </w:p>
        </w:tc>
        <w:tc>
          <w:tcPr>
            <w:tcW w:w="720" w:type="dxa"/>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rFonts w:eastAsia="Times New Roman"/>
                <w:lang w:val="en-US" w:eastAsia="en-US"/>
              </w:rPr>
            </w:pPr>
            <w:r>
              <w:rPr>
                <w:rFonts w:eastAsia="Times New Roman"/>
                <w:lang w:val="en-US" w:eastAsia="en-US"/>
              </w:rPr>
              <w:t>4</w:t>
            </w:r>
          </w:p>
        </w:tc>
        <w:tc>
          <w:tcPr>
            <w:tcW w:w="693" w:type="dxa"/>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rFonts w:eastAsia="Times New Roman"/>
                <w:lang w:val="en-US" w:eastAsia="en-US"/>
              </w:rPr>
            </w:pPr>
            <w:r>
              <w:rPr>
                <w:rFonts w:eastAsia="Times New Roman"/>
                <w:lang w:val="en-US" w:eastAsia="en-US"/>
              </w:rPr>
              <w:t>5</w:t>
            </w:r>
          </w:p>
        </w:tc>
        <w:tc>
          <w:tcPr>
            <w:tcW w:w="747" w:type="dxa"/>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rFonts w:eastAsia="Times New Roman"/>
                <w:lang w:val="en-US" w:eastAsia="en-US"/>
              </w:rPr>
            </w:pPr>
            <w:r>
              <w:rPr>
                <w:rFonts w:eastAsia="Times New Roman"/>
                <w:lang w:val="en-US" w:eastAsia="en-US"/>
              </w:rPr>
              <w:t>6</w:t>
            </w:r>
          </w:p>
        </w:tc>
        <w:tc>
          <w:tcPr>
            <w:tcW w:w="813" w:type="dxa"/>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rFonts w:eastAsia="Times New Roman"/>
                <w:lang w:val="en-US" w:eastAsia="en-US"/>
              </w:rPr>
            </w:pPr>
            <w:r>
              <w:rPr>
                <w:rFonts w:eastAsia="Times New Roman"/>
                <w:lang w:val="en-US" w:eastAsia="en-US"/>
              </w:rPr>
              <w:t>7</w:t>
            </w:r>
          </w:p>
        </w:tc>
        <w:tc>
          <w:tcPr>
            <w:tcW w:w="627" w:type="dxa"/>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lang w:val="en-US" w:eastAsia="en-US"/>
              </w:rPr>
            </w:pPr>
            <w:r>
              <w:rPr>
                <w:lang w:val="en-US"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lang w:val="en-US" w:eastAsia="en-US"/>
              </w:rPr>
            </w:pPr>
            <w:r>
              <w:rPr>
                <w:lang w:val="en-US" w:eastAsia="en-US"/>
              </w:rPr>
              <w:t>9</w:t>
            </w:r>
          </w:p>
        </w:tc>
        <w:tc>
          <w:tcPr>
            <w:tcW w:w="691" w:type="dxa"/>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rFonts w:eastAsia="Times New Roman"/>
                <w:lang w:val="en-US" w:eastAsia="en-US"/>
              </w:rPr>
            </w:pPr>
            <w:r>
              <w:rPr>
                <w:rFonts w:eastAsia="Times New Roman"/>
                <w:lang w:val="en-US" w:eastAsia="en-US"/>
              </w:rPr>
              <w:t>10</w:t>
            </w:r>
          </w:p>
        </w:tc>
        <w:tc>
          <w:tcPr>
            <w:tcW w:w="720" w:type="dxa"/>
            <w:tcBorders>
              <w:top w:val="single" w:sz="4" w:space="0" w:color="auto"/>
              <w:left w:val="single" w:sz="4" w:space="0" w:color="auto"/>
              <w:bottom w:val="single" w:sz="4" w:space="0" w:color="auto"/>
              <w:right w:val="single" w:sz="4" w:space="0" w:color="auto"/>
            </w:tcBorders>
          </w:tcPr>
          <w:p w:rsidR="00FE1325" w:rsidRPr="00862CF4" w:rsidRDefault="00FE1325">
            <w:pPr>
              <w:spacing w:line="20" w:lineRule="atLeast"/>
              <w:jc w:val="center"/>
              <w:rPr>
                <w:rFonts w:eastAsia="Times New Roman"/>
                <w:lang w:val="en-US" w:eastAsia="en-US"/>
              </w:rPr>
            </w:pPr>
            <w:r>
              <w:rPr>
                <w:rFonts w:eastAsia="Times New Roman"/>
                <w:lang w:val="en-US" w:eastAsia="en-US"/>
              </w:rPr>
              <w:t>11</w:t>
            </w: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с.Криничне</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Криничненської сільської ради від 28.03.2012 року № 237 Про затвердження Правил благоустрою та схем санітарного очищення населених пунктів сільської ради</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Новоустинівка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Садки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Олександрівка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План-схема</w:t>
            </w:r>
            <w:r w:rsidR="0045548F">
              <w:rPr>
                <w:lang w:eastAsia="en-US"/>
              </w:rPr>
              <w:t xml:space="preserve"> </w:t>
            </w:r>
            <w:r>
              <w:rPr>
                <w:lang w:eastAsia="en-US"/>
              </w:rPr>
              <w:t>санітарної очистки території сільської ради від побутових відходів. Рішення сесії Олександрівської сільської ради № 82</w:t>
            </w:r>
            <w:r w:rsidR="0045548F">
              <w:rPr>
                <w:lang w:eastAsia="en-US"/>
              </w:rPr>
              <w:t xml:space="preserve"> </w:t>
            </w:r>
            <w:r>
              <w:rPr>
                <w:lang w:eastAsia="en-US"/>
              </w:rPr>
              <w:t>від 30.03.2012 р</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Козлівське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1325" w:rsidRDefault="00FE1325">
            <w:pP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Степанівка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ind w:right="-107"/>
              <w:rPr>
                <w:rFonts w:eastAsia="Times New Roman"/>
                <w:lang w:eastAsia="en-US"/>
              </w:rPr>
            </w:pPr>
            <w:r>
              <w:rPr>
                <w:lang w:eastAsia="en-US"/>
              </w:rPr>
              <w:t xml:space="preserve">Схема санітарної очистки с. Степанівка. Рішення виконавчого комітету сільської ради від 14.03.2012 р. </w:t>
            </w:r>
          </w:p>
          <w:p w:rsidR="00FE1325" w:rsidRDefault="00FE1325">
            <w:pPr>
              <w:spacing w:line="20" w:lineRule="atLeast"/>
              <w:ind w:right="-107"/>
              <w:rPr>
                <w:rFonts w:eastAsia="Times New Roman"/>
                <w:lang w:eastAsia="en-US"/>
              </w:rPr>
            </w:pPr>
            <w:r>
              <w:rPr>
                <w:lang w:eastAsia="en-US"/>
              </w:rPr>
              <w:t xml:space="preserve"> № 101</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val="ru-RU" w:eastAsia="en-US"/>
              </w:rPr>
            </w:pPr>
            <w:r>
              <w:rPr>
                <w:lang w:val="ru-RU"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Сонцеве</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сесії Сонцівської сільської ради від 30.03.2012 року № 70 Про затвердження схеми санітарної очистки території</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с. Березівка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 виконавчого комітету</w:t>
            </w:r>
            <w:r w:rsidR="0045548F">
              <w:rPr>
                <w:lang w:eastAsia="en-US"/>
              </w:rPr>
              <w:t xml:space="preserve"> </w:t>
            </w:r>
            <w:r>
              <w:rPr>
                <w:lang w:eastAsia="en-US"/>
              </w:rPr>
              <w:t>сільської ради від 14.06.2013 року № 44 Про затвердження схеми санітарного очищення населеного пункту</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RPr="00C90E13" w:rsidTr="00C90E13">
        <w:tc>
          <w:tcPr>
            <w:tcW w:w="62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val="ru-RU" w:eastAsia="en-US"/>
              </w:rPr>
            </w:pP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м. Знам</w:t>
            </w:r>
            <w:r>
              <w:rPr>
                <w:lang w:val="en-US" w:eastAsia="en-US"/>
              </w:rPr>
              <w:t>’</w:t>
            </w:r>
            <w:r>
              <w:rPr>
                <w:lang w:eastAsia="en-US"/>
              </w:rPr>
              <w:t>янка</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ind w:left="33"/>
              <w:rPr>
                <w:rFonts w:eastAsia="Times New Roman"/>
                <w:lang w:eastAsia="en-US"/>
              </w:rPr>
            </w:pPr>
            <w:r>
              <w:rPr>
                <w:lang w:eastAsia="en-US"/>
              </w:rPr>
              <w:t>Рішення виконавчого комітету Знам’янської міської ради від 27.06.2013 р. № 312 «Генеральний план санітарної очистки міста Знам’янка »</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r w:rsidR="00FE1325" w:rsidTr="00C90E13">
        <w:tc>
          <w:tcPr>
            <w:tcW w:w="62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jc w:val="center"/>
              <w:rPr>
                <w:rFonts w:eastAsia="Times New Roman"/>
                <w:lang w:eastAsia="en-US"/>
              </w:rPr>
            </w:pPr>
            <w:r>
              <w:rPr>
                <w:lang w:eastAsia="en-US"/>
              </w:rPr>
              <w:t>м. Світловодськ</w:t>
            </w:r>
          </w:p>
        </w:tc>
        <w:tc>
          <w:tcPr>
            <w:tcW w:w="6099" w:type="dxa"/>
            <w:tcBorders>
              <w:top w:val="single" w:sz="4" w:space="0" w:color="auto"/>
              <w:left w:val="single" w:sz="4" w:space="0" w:color="auto"/>
              <w:bottom w:val="single" w:sz="4" w:space="0" w:color="auto"/>
              <w:right w:val="single" w:sz="4" w:space="0" w:color="auto"/>
            </w:tcBorders>
            <w:hideMark/>
          </w:tcPr>
          <w:p w:rsidR="00FE1325" w:rsidRDefault="00FE1325">
            <w:pPr>
              <w:spacing w:line="20" w:lineRule="atLeast"/>
              <w:rPr>
                <w:rFonts w:eastAsia="Times New Roman"/>
                <w:lang w:eastAsia="en-US"/>
              </w:rPr>
            </w:pPr>
            <w:r>
              <w:rPr>
                <w:lang w:eastAsia="en-US"/>
              </w:rPr>
              <w:t>Рішення</w:t>
            </w:r>
            <w:r w:rsidR="0045548F">
              <w:rPr>
                <w:lang w:eastAsia="en-US"/>
              </w:rPr>
              <w:t xml:space="preserve"> </w:t>
            </w:r>
            <w:r>
              <w:rPr>
                <w:lang w:eastAsia="en-US"/>
              </w:rPr>
              <w:t>виконавчого комітету Світловодської міської ради</w:t>
            </w:r>
            <w:r w:rsidR="0045548F">
              <w:rPr>
                <w:lang w:eastAsia="en-US"/>
              </w:rPr>
              <w:t xml:space="preserve"> </w:t>
            </w:r>
            <w:r>
              <w:rPr>
                <w:lang w:eastAsia="en-US"/>
              </w:rPr>
              <w:t>від 09.10.2003р. № 1199</w:t>
            </w:r>
          </w:p>
          <w:p w:rsidR="00FE1325" w:rsidRDefault="00FE1325">
            <w:pPr>
              <w:spacing w:line="20" w:lineRule="atLeast"/>
              <w:rPr>
                <w:rFonts w:eastAsia="Times New Roman"/>
                <w:lang w:eastAsia="en-US"/>
              </w:rPr>
            </w:pPr>
            <w:r>
              <w:rPr>
                <w:lang w:eastAsia="en-US"/>
              </w:rPr>
              <w:t>Про затвердження схеми санітарної очистки міста</w:t>
            </w: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1325" w:rsidRDefault="00FE1325">
            <w:pPr>
              <w:spacing w:line="20" w:lineRule="atLeast"/>
              <w:jc w:val="center"/>
              <w:rPr>
                <w:rFonts w:eastAsia="Times New Roman"/>
                <w:lang w:eastAsia="en-US"/>
              </w:rPr>
            </w:pPr>
          </w:p>
        </w:tc>
      </w:tr>
    </w:tbl>
    <w:p w:rsidR="00C90E13" w:rsidRDefault="00C90E13" w:rsidP="00C90E13">
      <w:pPr>
        <w:ind w:left="426"/>
        <w:rPr>
          <w:rFonts w:eastAsia="Times New Roman"/>
          <w:i/>
        </w:rPr>
      </w:pPr>
      <w:r>
        <w:rPr>
          <w:i/>
        </w:rPr>
        <w:t>* - інформація відсутня</w:t>
      </w:r>
    </w:p>
    <w:p w:rsidR="00C90E13" w:rsidRDefault="00C90E13" w:rsidP="00C90E13">
      <w:pPr>
        <w:rPr>
          <w:i/>
          <w:sz w:val="28"/>
          <w:szCs w:val="28"/>
        </w:rPr>
      </w:pPr>
    </w:p>
    <w:p w:rsidR="00C90E13" w:rsidRDefault="00C90E13" w:rsidP="00C90E13">
      <w:pPr>
        <w:jc w:val="center"/>
        <w:rPr>
          <w:i/>
          <w:sz w:val="28"/>
          <w:szCs w:val="28"/>
        </w:rPr>
      </w:pPr>
      <w:r>
        <w:rPr>
          <w:i/>
          <w:sz w:val="28"/>
          <w:szCs w:val="28"/>
        </w:rPr>
        <w:t>Інфраструктура місць видалення відходів(МВВ) за критерієм екологічної безпеки</w:t>
      </w:r>
    </w:p>
    <w:p w:rsidR="00C90E13" w:rsidRDefault="00C90E13" w:rsidP="00C90E13">
      <w:pPr>
        <w:pStyle w:val="af0"/>
        <w:ind w:left="6373" w:firstLine="709"/>
        <w:jc w:val="right"/>
        <w:rPr>
          <w:b w:val="0"/>
          <w:sz w:val="24"/>
          <w:szCs w:val="24"/>
        </w:rPr>
      </w:pPr>
      <w:r>
        <w:rPr>
          <w:b w:val="0"/>
          <w:i/>
          <w:sz w:val="24"/>
          <w:szCs w:val="24"/>
          <w:lang w:val="en-US"/>
        </w:rPr>
        <w:t>Таблиця</w:t>
      </w:r>
      <w:r>
        <w:rPr>
          <w:b w:val="0"/>
          <w:i/>
          <w:sz w:val="24"/>
          <w:szCs w:val="24"/>
          <w:lang w:val="uk-UA"/>
        </w:rPr>
        <w:t xml:space="preserve"> </w:t>
      </w:r>
      <w:r>
        <w:rPr>
          <w:b w:val="0"/>
          <w:i/>
          <w:sz w:val="24"/>
          <w:szCs w:val="24"/>
          <w:lang w:val="en-US"/>
        </w:rPr>
        <w:t>59</w:t>
      </w:r>
      <w:r w:rsidR="0045548F">
        <w:rPr>
          <w:b w:val="0"/>
          <w:i/>
          <w:sz w:val="24"/>
          <w:szCs w:val="24"/>
          <w:lang w:val="uk-UA"/>
        </w:rPr>
        <w:t xml:space="preserve"> </w:t>
      </w:r>
    </w:p>
    <w:tbl>
      <w:tblPr>
        <w:tblW w:w="147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253"/>
        <w:gridCol w:w="1101"/>
        <w:gridCol w:w="1276"/>
        <w:gridCol w:w="1134"/>
        <w:gridCol w:w="1157"/>
        <w:gridCol w:w="1157"/>
        <w:gridCol w:w="1238"/>
        <w:gridCol w:w="1177"/>
        <w:gridCol w:w="1400"/>
      </w:tblGrid>
      <w:tr w:rsidR="00C90E13" w:rsidTr="00B409AB">
        <w:tc>
          <w:tcPr>
            <w:tcW w:w="852" w:type="dxa"/>
            <w:vMerge w:val="restart"/>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з/п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ind w:right="34"/>
              <w:jc w:val="center"/>
              <w:rPr>
                <w:rFonts w:eastAsia="Times New Roman"/>
                <w:sz w:val="22"/>
                <w:szCs w:val="22"/>
                <w:lang w:eastAsia="en-US"/>
              </w:rPr>
            </w:pPr>
            <w:r>
              <w:rPr>
                <w:sz w:val="22"/>
                <w:szCs w:val="22"/>
                <w:lang w:eastAsia="en-US"/>
              </w:rPr>
              <w:t>Назва одиниці адміністративно-територіального устрою регіону (район)</w:t>
            </w:r>
          </w:p>
        </w:tc>
        <w:tc>
          <w:tcPr>
            <w:tcW w:w="2377"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Місць видалення відходів категорії Г – надзвичайно небезпечні</w:t>
            </w:r>
          </w:p>
        </w:tc>
        <w:tc>
          <w:tcPr>
            <w:tcW w:w="2291"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Місць видалення відходів</w:t>
            </w:r>
          </w:p>
          <w:p w:rsidR="00C90E13" w:rsidRDefault="00C90E13">
            <w:pPr>
              <w:spacing w:line="20" w:lineRule="atLeast"/>
              <w:jc w:val="center"/>
              <w:rPr>
                <w:rFonts w:eastAsia="Times New Roman"/>
                <w:sz w:val="22"/>
                <w:szCs w:val="22"/>
                <w:lang w:eastAsia="en-US"/>
              </w:rPr>
            </w:pPr>
            <w:r>
              <w:rPr>
                <w:sz w:val="22"/>
                <w:szCs w:val="22"/>
                <w:lang w:eastAsia="en-US"/>
              </w:rPr>
              <w:t xml:space="preserve"> категорії В - небезпечні</w:t>
            </w:r>
          </w:p>
        </w:tc>
        <w:tc>
          <w:tcPr>
            <w:tcW w:w="2395"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Місць видалення відходів</w:t>
            </w:r>
          </w:p>
          <w:p w:rsidR="00C90E13" w:rsidRDefault="00C90E13">
            <w:pPr>
              <w:spacing w:line="20" w:lineRule="atLeast"/>
              <w:jc w:val="center"/>
              <w:rPr>
                <w:rFonts w:eastAsia="Times New Roman"/>
                <w:sz w:val="22"/>
                <w:szCs w:val="22"/>
                <w:lang w:eastAsia="en-US"/>
              </w:rPr>
            </w:pPr>
            <w:r>
              <w:rPr>
                <w:sz w:val="22"/>
                <w:szCs w:val="22"/>
                <w:lang w:eastAsia="en-US"/>
              </w:rPr>
              <w:t xml:space="preserve"> категорії Б – помірно небезпечні</w:t>
            </w:r>
          </w:p>
        </w:tc>
        <w:tc>
          <w:tcPr>
            <w:tcW w:w="2577" w:type="dxa"/>
            <w:gridSpan w:val="2"/>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Місць видалення відходів</w:t>
            </w:r>
          </w:p>
          <w:p w:rsidR="00C90E13" w:rsidRDefault="00C90E13">
            <w:pPr>
              <w:spacing w:line="20" w:lineRule="atLeast"/>
              <w:jc w:val="center"/>
              <w:rPr>
                <w:rFonts w:eastAsia="Times New Roman"/>
                <w:sz w:val="22"/>
                <w:szCs w:val="22"/>
                <w:lang w:eastAsia="en-US"/>
              </w:rPr>
            </w:pPr>
            <w:r>
              <w:rPr>
                <w:sz w:val="22"/>
                <w:szCs w:val="22"/>
                <w:lang w:eastAsia="en-US"/>
              </w:rPr>
              <w:t xml:space="preserve"> категорії А – мало небезпечні</w:t>
            </w:r>
          </w:p>
        </w:tc>
      </w:tr>
      <w:tr w:rsidR="00C90E13" w:rsidTr="00B409AB">
        <w:tc>
          <w:tcPr>
            <w:tcW w:w="852" w:type="dxa"/>
            <w:vMerge/>
            <w:tcBorders>
              <w:top w:val="single" w:sz="4" w:space="0" w:color="auto"/>
              <w:left w:val="single" w:sz="4" w:space="0" w:color="auto"/>
              <w:bottom w:val="single" w:sz="4" w:space="0" w:color="auto"/>
              <w:right w:val="single" w:sz="4" w:space="0" w:color="auto"/>
            </w:tcBorders>
            <w:vAlign w:val="center"/>
            <w:hideMark/>
          </w:tcPr>
          <w:p w:rsidR="00C90E13" w:rsidRDefault="00C90E13">
            <w:pPr>
              <w:rPr>
                <w:rFonts w:eastAsia="Times New Roman"/>
                <w:sz w:val="22"/>
                <w:szCs w:val="22"/>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90E13" w:rsidRDefault="00C90E13">
            <w:pPr>
              <w:rPr>
                <w:rFonts w:eastAsia="Times New Roman"/>
                <w:sz w:val="22"/>
                <w:szCs w:val="22"/>
                <w:lang w:eastAsia="en-US"/>
              </w:rPr>
            </w:pP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xml:space="preserve"> Діючих, од.</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Закритих, од.</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xml:space="preserve"> Діючих, од.</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Закритих, од.</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xml:space="preserve"> Діючих, од.</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Закритих, од.</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xml:space="preserve"> Діючих, од.</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Закритих, од.</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6</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7</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8</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9</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10</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Бобринецький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7</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Вільшанський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Гайворонський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862CF4" w:rsidTr="00B409AB">
        <w:tc>
          <w:tcPr>
            <w:tcW w:w="852"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sidRPr="00862CF4">
              <w:rPr>
                <w:lang w:val="en-US" w:eastAsia="en-US"/>
              </w:rPr>
              <w:t>1</w:t>
            </w:r>
          </w:p>
        </w:tc>
        <w:tc>
          <w:tcPr>
            <w:tcW w:w="4253"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sidRPr="00862CF4">
              <w:rPr>
                <w:lang w:val="en-US" w:eastAsia="en-US"/>
              </w:rPr>
              <w:t>2</w:t>
            </w:r>
          </w:p>
        </w:tc>
        <w:tc>
          <w:tcPr>
            <w:tcW w:w="1101"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3</w:t>
            </w:r>
          </w:p>
        </w:tc>
        <w:tc>
          <w:tcPr>
            <w:tcW w:w="1276"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4</w:t>
            </w:r>
          </w:p>
        </w:tc>
        <w:tc>
          <w:tcPr>
            <w:tcW w:w="1134"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5</w:t>
            </w:r>
          </w:p>
        </w:tc>
        <w:tc>
          <w:tcPr>
            <w:tcW w:w="1157"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6</w:t>
            </w:r>
          </w:p>
        </w:tc>
        <w:tc>
          <w:tcPr>
            <w:tcW w:w="1157"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7</w:t>
            </w:r>
          </w:p>
        </w:tc>
        <w:tc>
          <w:tcPr>
            <w:tcW w:w="1238"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8</w:t>
            </w:r>
          </w:p>
        </w:tc>
        <w:tc>
          <w:tcPr>
            <w:tcW w:w="1177"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9</w:t>
            </w:r>
          </w:p>
        </w:tc>
        <w:tc>
          <w:tcPr>
            <w:tcW w:w="1400" w:type="dxa"/>
            <w:tcBorders>
              <w:top w:val="single" w:sz="4" w:space="0" w:color="auto"/>
              <w:left w:val="single" w:sz="4" w:space="0" w:color="auto"/>
              <w:bottom w:val="single" w:sz="4" w:space="0" w:color="auto"/>
              <w:right w:val="single" w:sz="4" w:space="0" w:color="auto"/>
            </w:tcBorders>
          </w:tcPr>
          <w:p w:rsidR="00862CF4" w:rsidRPr="00862CF4" w:rsidRDefault="00862CF4">
            <w:pPr>
              <w:spacing w:line="20" w:lineRule="atLeast"/>
              <w:jc w:val="center"/>
              <w:rPr>
                <w:lang w:val="en-US" w:eastAsia="en-US"/>
              </w:rPr>
            </w:pPr>
            <w:r w:rsidRPr="00862CF4">
              <w:rPr>
                <w:lang w:val="en-US" w:eastAsia="en-US"/>
              </w:rPr>
              <w:t>10</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Голованівський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15</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Добровеличківський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Долинський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tabs>
                <w:tab w:val="left" w:pos="375"/>
                <w:tab w:val="center" w:pos="459"/>
              </w:tabs>
              <w:spacing w:line="20" w:lineRule="atLeast"/>
              <w:jc w:val="center"/>
              <w:rPr>
                <w:rFonts w:eastAsia="Times New Roman"/>
                <w:sz w:val="22"/>
                <w:szCs w:val="22"/>
                <w:lang w:eastAsia="en-US"/>
              </w:rPr>
            </w:pPr>
            <w:r>
              <w:rPr>
                <w:sz w:val="22"/>
                <w:szCs w:val="22"/>
                <w:lang w:eastAsia="en-US"/>
              </w:rPr>
              <w:t>13</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Знам</w:t>
            </w:r>
            <w:r>
              <w:rPr>
                <w:lang w:val="en-US" w:eastAsia="en-US"/>
              </w:rPr>
              <w:t>’</w:t>
            </w:r>
            <w:r>
              <w:rPr>
                <w:lang w:eastAsia="en-US"/>
              </w:rPr>
              <w:t>янський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Кіровоградський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Компаніївський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10</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10</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Маловисківський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7</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11</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Новгородківський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12</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Новомиргородський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13</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Новоархангельський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14</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Новоукраїнський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19</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15</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Олександрівський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16</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Олександрійський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17</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Онуфріївський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18</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Петрівський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19</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Світловодський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20</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Ульяновський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21</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Устинівський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6</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22</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Кіровоград</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23</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Знам</w:t>
            </w:r>
            <w:r>
              <w:rPr>
                <w:lang w:val="en-US" w:eastAsia="en-US"/>
              </w:rPr>
              <w:t>’</w:t>
            </w:r>
            <w:r>
              <w:rPr>
                <w:lang w:eastAsia="en-US"/>
              </w:rPr>
              <w:t xml:space="preserve">янка </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25</w:t>
            </w: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Світловодськ</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123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B409AB">
        <w:tc>
          <w:tcPr>
            <w:tcW w:w="852"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Всього</w:t>
            </w:r>
          </w:p>
        </w:tc>
        <w:tc>
          <w:tcPr>
            <w:tcW w:w="110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12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119</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115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10</w:t>
            </w:r>
          </w:p>
        </w:tc>
        <w:tc>
          <w:tcPr>
            <w:tcW w:w="123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117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1400"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r>
    </w:tbl>
    <w:p w:rsidR="00C90E13" w:rsidRPr="00C90E13" w:rsidRDefault="00C90E13" w:rsidP="00C90E13">
      <w:pPr>
        <w:rPr>
          <w:i/>
          <w:sz w:val="28"/>
          <w:lang w:val="en-US"/>
        </w:rPr>
      </w:pPr>
    </w:p>
    <w:p w:rsidR="00C90E13" w:rsidRDefault="00C90E13" w:rsidP="00C90E13">
      <w:pPr>
        <w:jc w:val="center"/>
        <w:rPr>
          <w:i/>
          <w:sz w:val="28"/>
        </w:rPr>
      </w:pPr>
      <w:r>
        <w:rPr>
          <w:i/>
          <w:sz w:val="28"/>
        </w:rPr>
        <w:t>Стан обліку та паспортизації</w:t>
      </w:r>
      <w:r w:rsidR="0045548F">
        <w:rPr>
          <w:i/>
          <w:sz w:val="28"/>
        </w:rPr>
        <w:t xml:space="preserve"> </w:t>
      </w:r>
      <w:r>
        <w:rPr>
          <w:i/>
          <w:sz w:val="28"/>
        </w:rPr>
        <w:t xml:space="preserve">місць видалення відходів (МВВ) (на 01.01.2015 року) </w:t>
      </w:r>
    </w:p>
    <w:p w:rsidR="00C90E13" w:rsidRDefault="00C90E13" w:rsidP="00C90E13">
      <w:pPr>
        <w:pStyle w:val="af0"/>
        <w:ind w:left="6373" w:right="110" w:firstLine="709"/>
        <w:jc w:val="right"/>
        <w:rPr>
          <w:i/>
        </w:rPr>
      </w:pPr>
      <w:r>
        <w:rPr>
          <w:b w:val="0"/>
          <w:i/>
          <w:sz w:val="24"/>
          <w:lang w:val="uk-UA"/>
        </w:rPr>
        <w:t xml:space="preserve"> </w:t>
      </w:r>
      <w:r>
        <w:rPr>
          <w:b w:val="0"/>
          <w:i/>
          <w:sz w:val="24"/>
        </w:rPr>
        <w:t>Таблиця</w:t>
      </w:r>
      <w:r>
        <w:rPr>
          <w:b w:val="0"/>
          <w:i/>
          <w:sz w:val="24"/>
          <w:lang w:val="uk-UA"/>
        </w:rPr>
        <w:t xml:space="preserve"> </w:t>
      </w:r>
      <w:r>
        <w:rPr>
          <w:b w:val="0"/>
          <w:i/>
          <w:sz w:val="24"/>
        </w:rPr>
        <w:t>60</w:t>
      </w:r>
      <w:r w:rsidR="0045548F">
        <w:rPr>
          <w:b w:val="0"/>
          <w:i/>
          <w:sz w:val="24"/>
          <w:lang w:val="uk-UA"/>
        </w:rPr>
        <w:t xml:space="preserve"> </w:t>
      </w:r>
    </w:p>
    <w:tbl>
      <w:tblPr>
        <w:tblW w:w="146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4745"/>
        <w:gridCol w:w="3011"/>
        <w:gridCol w:w="2978"/>
        <w:gridCol w:w="3437"/>
      </w:tblGrid>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з/п</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ind w:left="-155" w:right="-108"/>
              <w:jc w:val="center"/>
              <w:rPr>
                <w:rFonts w:eastAsia="Times New Roman"/>
                <w:sz w:val="22"/>
                <w:szCs w:val="22"/>
                <w:lang w:eastAsia="en-US"/>
              </w:rPr>
            </w:pPr>
            <w:r>
              <w:rPr>
                <w:sz w:val="22"/>
                <w:szCs w:val="22"/>
                <w:lang w:eastAsia="en-US"/>
              </w:rPr>
              <w:t>Назва одиниці адміністративно-територіального устрою регіону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Кількість непаспортизованих МВВ, од.</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 xml:space="preserve">Кількість паспортизованих МВВ, </w:t>
            </w:r>
          </w:p>
          <w:p w:rsidR="00C90E13" w:rsidRDefault="00C90E13">
            <w:pPr>
              <w:spacing w:line="20" w:lineRule="atLeast"/>
              <w:jc w:val="center"/>
              <w:rPr>
                <w:rFonts w:eastAsia="Times New Roman"/>
                <w:sz w:val="22"/>
                <w:szCs w:val="22"/>
                <w:lang w:eastAsia="en-US"/>
              </w:rPr>
            </w:pPr>
            <w:r>
              <w:rPr>
                <w:sz w:val="22"/>
                <w:szCs w:val="22"/>
                <w:lang w:eastAsia="en-US"/>
              </w:rPr>
              <w:t>од.</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Паспортизовано МВВ за звітний період, од.</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Бобринецький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8</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7</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Вільшанський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Гайворонський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Голованівський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16</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Добровеличківський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6</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Долинський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13</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10</w:t>
            </w:r>
          </w:p>
        </w:tc>
      </w:tr>
      <w:tr w:rsidR="00862CF4" w:rsidTr="00862CF4">
        <w:tc>
          <w:tcPr>
            <w:tcW w:w="469"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sidRPr="00862CF4">
              <w:rPr>
                <w:lang w:val="en-US" w:eastAsia="en-US"/>
              </w:rPr>
              <w:t>1</w:t>
            </w:r>
          </w:p>
        </w:tc>
        <w:tc>
          <w:tcPr>
            <w:tcW w:w="4745"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sidRPr="00862CF4">
              <w:rPr>
                <w:lang w:val="en-US" w:eastAsia="en-US"/>
              </w:rPr>
              <w:t>2</w:t>
            </w:r>
          </w:p>
        </w:tc>
        <w:tc>
          <w:tcPr>
            <w:tcW w:w="3011"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sidRPr="00862CF4">
              <w:rPr>
                <w:lang w:val="en-US" w:eastAsia="en-US"/>
              </w:rPr>
              <w:t>3</w:t>
            </w:r>
          </w:p>
        </w:tc>
        <w:tc>
          <w:tcPr>
            <w:tcW w:w="2978"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sidRPr="00862CF4">
              <w:rPr>
                <w:lang w:val="en-US" w:eastAsia="en-US"/>
              </w:rPr>
              <w:t>4</w:t>
            </w:r>
          </w:p>
        </w:tc>
        <w:tc>
          <w:tcPr>
            <w:tcW w:w="3437"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sidRPr="00862CF4">
              <w:rPr>
                <w:lang w:val="en-US" w:eastAsia="en-US"/>
              </w:rPr>
              <w:t>5</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Pr="00862CF4" w:rsidRDefault="00C90E13">
            <w:pPr>
              <w:spacing w:line="20" w:lineRule="atLeast"/>
              <w:jc w:val="center"/>
              <w:rPr>
                <w:rFonts w:eastAsia="Times New Roman"/>
                <w:sz w:val="22"/>
                <w:szCs w:val="22"/>
                <w:lang w:val="en-US" w:eastAsia="en-US"/>
              </w:rPr>
            </w:pPr>
            <w:r>
              <w:rPr>
                <w:sz w:val="22"/>
                <w:szCs w:val="22"/>
                <w:lang w:eastAsia="en-US"/>
              </w:rPr>
              <w:t>7</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Знам</w:t>
            </w:r>
            <w:r>
              <w:rPr>
                <w:lang w:val="en-US" w:eastAsia="en-US"/>
              </w:rPr>
              <w:t>’</w:t>
            </w:r>
            <w:r>
              <w:rPr>
                <w:lang w:eastAsia="en-US"/>
              </w:rPr>
              <w:t>янський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8</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Кіровоградський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9</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Компаніївський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10</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10</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Маловисківський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7</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11</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Новгородківський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12</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Новомиргородський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13</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Новоархангельський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2</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14</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Новоукраїнський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19</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18</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Pr="00952C1E" w:rsidRDefault="00C90E13">
            <w:pPr>
              <w:spacing w:line="20" w:lineRule="atLeast"/>
              <w:jc w:val="center"/>
              <w:rPr>
                <w:rFonts w:eastAsia="Times New Roman"/>
                <w:sz w:val="22"/>
                <w:szCs w:val="22"/>
                <w:lang w:val="en-US" w:eastAsia="en-US"/>
              </w:rPr>
            </w:pPr>
            <w:r>
              <w:rPr>
                <w:sz w:val="22"/>
                <w:szCs w:val="22"/>
                <w:lang w:eastAsia="en-US"/>
              </w:rPr>
              <w:t>15</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Олександрівський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16</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Олександрійський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17</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Онуфріївський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18</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Петрівський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11</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19</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Світловодський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20</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Ульяновський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21</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Устинівський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6</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22</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Кіровоград</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7</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23</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Знам</w:t>
            </w:r>
            <w:r>
              <w:rPr>
                <w:lang w:val="en-US" w:eastAsia="en-US"/>
              </w:rPr>
              <w:t>’</w:t>
            </w:r>
            <w:r>
              <w:rPr>
                <w:lang w:eastAsia="en-US"/>
              </w:rPr>
              <w:t xml:space="preserve">янка </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24</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Олександрія</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25</w:t>
            </w: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м. Світловодськ</w:t>
            </w:r>
          </w:p>
        </w:tc>
        <w:tc>
          <w:tcPr>
            <w:tcW w:w="301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w:t>
            </w:r>
          </w:p>
        </w:tc>
      </w:tr>
      <w:tr w:rsidR="00C90E13" w:rsidTr="00862CF4">
        <w:tc>
          <w:tcPr>
            <w:tcW w:w="469"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474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sz w:val="22"/>
                <w:szCs w:val="22"/>
                <w:lang w:eastAsia="en-US"/>
              </w:rPr>
            </w:pPr>
            <w:r>
              <w:rPr>
                <w:sz w:val="22"/>
                <w:szCs w:val="22"/>
                <w:lang w:eastAsia="en-US"/>
              </w:rPr>
              <w:t>Всього</w:t>
            </w:r>
          </w:p>
        </w:tc>
        <w:tc>
          <w:tcPr>
            <w:tcW w:w="3011"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sz w:val="22"/>
                <w:szCs w:val="22"/>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138</w:t>
            </w:r>
          </w:p>
        </w:tc>
        <w:tc>
          <w:tcPr>
            <w:tcW w:w="3437"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50</w:t>
            </w:r>
          </w:p>
        </w:tc>
      </w:tr>
    </w:tbl>
    <w:p w:rsidR="00C90E13" w:rsidRPr="00C90E13" w:rsidRDefault="00C90E13" w:rsidP="00C90E13">
      <w:pPr>
        <w:rPr>
          <w:i/>
          <w:sz w:val="28"/>
          <w:lang w:val="en-US"/>
        </w:rPr>
      </w:pPr>
    </w:p>
    <w:p w:rsidR="00C90E13" w:rsidRDefault="00C90E13" w:rsidP="00C90E13">
      <w:pPr>
        <w:jc w:val="center"/>
        <w:rPr>
          <w:i/>
          <w:sz w:val="28"/>
        </w:rPr>
      </w:pPr>
      <w:r>
        <w:rPr>
          <w:i/>
          <w:sz w:val="28"/>
        </w:rPr>
        <w:t xml:space="preserve">Інфраструктура утилізації та оброблення відходів </w:t>
      </w:r>
    </w:p>
    <w:p w:rsidR="00C90E13" w:rsidRDefault="00C90E13" w:rsidP="00C90E13">
      <w:pPr>
        <w:pStyle w:val="af0"/>
        <w:ind w:left="6373" w:right="110" w:firstLine="709"/>
        <w:jc w:val="right"/>
        <w:rPr>
          <w:b w:val="0"/>
        </w:rPr>
      </w:pPr>
      <w:r>
        <w:rPr>
          <w:b w:val="0"/>
          <w:i/>
          <w:sz w:val="24"/>
        </w:rPr>
        <w:t xml:space="preserve">Таблиця </w:t>
      </w:r>
      <w:r>
        <w:rPr>
          <w:b w:val="0"/>
          <w:i/>
          <w:sz w:val="24"/>
          <w:lang w:val="uk-UA"/>
        </w:rPr>
        <w:t>6</w:t>
      </w:r>
      <w:r>
        <w:rPr>
          <w:b w:val="0"/>
          <w:i/>
          <w:sz w:val="24"/>
        </w:rPr>
        <w:t>1</w:t>
      </w:r>
      <w:r>
        <w:rPr>
          <w:b w:val="0"/>
          <w:i/>
          <w:sz w:val="24"/>
          <w:lang w:val="uk-UA"/>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76"/>
        <w:gridCol w:w="2376"/>
        <w:gridCol w:w="2106"/>
        <w:gridCol w:w="2268"/>
        <w:gridCol w:w="2693"/>
      </w:tblGrid>
      <w:tr w:rsidR="00C90E13" w:rsidTr="00C90E13">
        <w:tc>
          <w:tcPr>
            <w:tcW w:w="283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Назва одиниці адміністративно-територіального устрою регіону (район)</w:t>
            </w:r>
          </w:p>
        </w:tc>
        <w:tc>
          <w:tcPr>
            <w:tcW w:w="23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Пункти приймання/збирання зношених шин, од.</w:t>
            </w:r>
          </w:p>
          <w:p w:rsidR="00C90E13" w:rsidRDefault="00C90E13">
            <w:pPr>
              <w:spacing w:line="20" w:lineRule="atLeast"/>
              <w:jc w:val="center"/>
              <w:rPr>
                <w:rFonts w:eastAsia="Times New Roman"/>
                <w:sz w:val="22"/>
                <w:szCs w:val="22"/>
                <w:lang w:eastAsia="en-US"/>
              </w:rPr>
            </w:pPr>
          </w:p>
        </w:tc>
        <w:tc>
          <w:tcPr>
            <w:tcW w:w="23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 xml:space="preserve">Пункти приймання/збирання відходів електронного та електричного обладнання, од. </w:t>
            </w:r>
          </w:p>
          <w:p w:rsidR="00C90E13" w:rsidRDefault="00C90E13">
            <w:pPr>
              <w:spacing w:line="20" w:lineRule="atLeast"/>
              <w:jc w:val="center"/>
              <w:rPr>
                <w:rFonts w:eastAsia="Times New Roman"/>
                <w:sz w:val="22"/>
                <w:szCs w:val="22"/>
                <w:lang w:eastAsia="en-US"/>
              </w:rPr>
            </w:pPr>
          </w:p>
        </w:tc>
        <w:tc>
          <w:tcPr>
            <w:tcW w:w="210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Пункти приймання вторинної сировини, од.</w:t>
            </w:r>
          </w:p>
          <w:p w:rsidR="00C90E13" w:rsidRDefault="00C90E13">
            <w:pPr>
              <w:spacing w:line="20" w:lineRule="atLeast"/>
              <w:jc w:val="center"/>
              <w:rPr>
                <w:rFonts w:eastAsia="Times New Roman"/>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Пункти приймання транспортних засобів на утилізацію, од.</w:t>
            </w:r>
          </w:p>
          <w:p w:rsidR="00C90E13" w:rsidRDefault="00C90E13">
            <w:pPr>
              <w:spacing w:line="20" w:lineRule="atLeast"/>
              <w:jc w:val="center"/>
              <w:rPr>
                <w:rFonts w:eastAsia="Times New Roman"/>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Пункти та установки централізованого знешкодження медичних відходів, од.</w:t>
            </w:r>
          </w:p>
          <w:p w:rsidR="00C90E13" w:rsidRDefault="00C90E13">
            <w:pPr>
              <w:spacing w:line="20" w:lineRule="atLeast"/>
              <w:jc w:val="center"/>
              <w:rPr>
                <w:rFonts w:eastAsia="Times New Roman"/>
                <w:sz w:val="22"/>
                <w:szCs w:val="22"/>
                <w:lang w:eastAsia="en-US"/>
              </w:rPr>
            </w:pPr>
          </w:p>
        </w:tc>
      </w:tr>
      <w:tr w:rsidR="00C90E13" w:rsidTr="00C90E13">
        <w:tc>
          <w:tcPr>
            <w:tcW w:w="283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3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23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21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w:t>
            </w:r>
          </w:p>
        </w:tc>
        <w:tc>
          <w:tcPr>
            <w:tcW w:w="269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6</w:t>
            </w:r>
          </w:p>
        </w:tc>
      </w:tr>
      <w:tr w:rsidR="00C90E13" w:rsidTr="00C90E13">
        <w:tc>
          <w:tcPr>
            <w:tcW w:w="2835" w:type="dxa"/>
            <w:tcBorders>
              <w:top w:val="single" w:sz="4" w:space="0" w:color="auto"/>
              <w:left w:val="single" w:sz="4" w:space="0" w:color="auto"/>
              <w:bottom w:val="single" w:sz="4" w:space="0" w:color="auto"/>
              <w:right w:val="single" w:sz="4" w:space="0" w:color="auto"/>
            </w:tcBorders>
            <w:hideMark/>
          </w:tcPr>
          <w:p w:rsidR="00C90E13" w:rsidRDefault="00C90E13" w:rsidP="00AB1EF1">
            <w:pPr>
              <w:spacing w:line="20" w:lineRule="atLeast"/>
              <w:rPr>
                <w:rFonts w:eastAsia="Times New Roman"/>
                <w:sz w:val="22"/>
                <w:szCs w:val="22"/>
                <w:lang w:eastAsia="en-US"/>
              </w:rPr>
            </w:pPr>
            <w:r>
              <w:rPr>
                <w:sz w:val="22"/>
                <w:szCs w:val="22"/>
                <w:lang w:eastAsia="en-US"/>
              </w:rPr>
              <w:t>Петрівський район</w:t>
            </w:r>
          </w:p>
        </w:tc>
        <w:tc>
          <w:tcPr>
            <w:tcW w:w="23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3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1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r>
      <w:tr w:rsidR="00C90E13" w:rsidTr="00C90E13">
        <w:tc>
          <w:tcPr>
            <w:tcW w:w="2835" w:type="dxa"/>
            <w:tcBorders>
              <w:top w:val="single" w:sz="4" w:space="0" w:color="auto"/>
              <w:left w:val="single" w:sz="4" w:space="0" w:color="auto"/>
              <w:bottom w:val="single" w:sz="4" w:space="0" w:color="auto"/>
              <w:right w:val="single" w:sz="4" w:space="0" w:color="auto"/>
            </w:tcBorders>
            <w:hideMark/>
          </w:tcPr>
          <w:p w:rsidR="00C90E13" w:rsidRDefault="00C90E13" w:rsidP="00AB1EF1">
            <w:pPr>
              <w:spacing w:line="20" w:lineRule="atLeast"/>
              <w:rPr>
                <w:rFonts w:eastAsia="Times New Roman"/>
                <w:sz w:val="22"/>
                <w:szCs w:val="22"/>
                <w:lang w:eastAsia="en-US"/>
              </w:rPr>
            </w:pPr>
            <w:r>
              <w:rPr>
                <w:sz w:val="22"/>
                <w:szCs w:val="22"/>
                <w:lang w:eastAsia="en-US"/>
              </w:rPr>
              <w:t>м. Кіровоград</w:t>
            </w:r>
          </w:p>
        </w:tc>
        <w:tc>
          <w:tcPr>
            <w:tcW w:w="23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23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1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12</w:t>
            </w:r>
          </w:p>
        </w:tc>
        <w:tc>
          <w:tcPr>
            <w:tcW w:w="226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r w:rsidR="00C90E13" w:rsidTr="00C90E13">
        <w:tc>
          <w:tcPr>
            <w:tcW w:w="2835" w:type="dxa"/>
            <w:tcBorders>
              <w:top w:val="single" w:sz="4" w:space="0" w:color="auto"/>
              <w:left w:val="single" w:sz="4" w:space="0" w:color="auto"/>
              <w:bottom w:val="single" w:sz="4" w:space="0" w:color="auto"/>
              <w:right w:val="single" w:sz="4" w:space="0" w:color="auto"/>
            </w:tcBorders>
            <w:hideMark/>
          </w:tcPr>
          <w:p w:rsidR="00C90E13" w:rsidRDefault="00C90E13" w:rsidP="00AB1EF1">
            <w:pPr>
              <w:spacing w:line="20" w:lineRule="atLeast"/>
              <w:rPr>
                <w:rFonts w:eastAsia="Times New Roman"/>
                <w:sz w:val="22"/>
                <w:szCs w:val="22"/>
                <w:lang w:eastAsia="en-US"/>
              </w:rPr>
            </w:pPr>
            <w:r>
              <w:rPr>
                <w:sz w:val="22"/>
                <w:szCs w:val="22"/>
                <w:lang w:eastAsia="en-US"/>
              </w:rPr>
              <w:t>м. Знам’янка</w:t>
            </w:r>
          </w:p>
        </w:tc>
        <w:tc>
          <w:tcPr>
            <w:tcW w:w="23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3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1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r>
      <w:tr w:rsidR="00C90E13" w:rsidTr="00C90E13">
        <w:tc>
          <w:tcPr>
            <w:tcW w:w="2835" w:type="dxa"/>
            <w:tcBorders>
              <w:top w:val="single" w:sz="4" w:space="0" w:color="auto"/>
              <w:left w:val="single" w:sz="4" w:space="0" w:color="auto"/>
              <w:bottom w:val="single" w:sz="4" w:space="0" w:color="auto"/>
              <w:right w:val="single" w:sz="4" w:space="0" w:color="auto"/>
            </w:tcBorders>
            <w:hideMark/>
          </w:tcPr>
          <w:p w:rsidR="00C90E13" w:rsidRDefault="00C90E13" w:rsidP="00AB1EF1">
            <w:pPr>
              <w:spacing w:line="20" w:lineRule="atLeast"/>
              <w:rPr>
                <w:rFonts w:eastAsia="Times New Roman"/>
                <w:sz w:val="22"/>
                <w:szCs w:val="22"/>
                <w:lang w:eastAsia="en-US"/>
              </w:rPr>
            </w:pPr>
            <w:r>
              <w:rPr>
                <w:sz w:val="22"/>
                <w:szCs w:val="22"/>
                <w:lang w:eastAsia="en-US"/>
              </w:rPr>
              <w:t>м. Олександрія</w:t>
            </w:r>
          </w:p>
        </w:tc>
        <w:tc>
          <w:tcPr>
            <w:tcW w:w="23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376"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1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w:t>
            </w:r>
          </w:p>
        </w:tc>
        <w:tc>
          <w:tcPr>
            <w:tcW w:w="226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p>
        </w:tc>
      </w:tr>
      <w:tr w:rsidR="00C90E13" w:rsidTr="00C90E13">
        <w:tc>
          <w:tcPr>
            <w:tcW w:w="2835" w:type="dxa"/>
            <w:tcBorders>
              <w:top w:val="single" w:sz="4" w:space="0" w:color="auto"/>
              <w:left w:val="single" w:sz="4" w:space="0" w:color="auto"/>
              <w:bottom w:val="single" w:sz="4" w:space="0" w:color="auto"/>
              <w:right w:val="single" w:sz="4" w:space="0" w:color="auto"/>
            </w:tcBorders>
            <w:hideMark/>
          </w:tcPr>
          <w:p w:rsidR="00C90E13" w:rsidRDefault="00C90E13" w:rsidP="00AB1EF1">
            <w:pPr>
              <w:spacing w:line="20" w:lineRule="atLeast"/>
              <w:rPr>
                <w:rFonts w:eastAsia="Times New Roman"/>
                <w:sz w:val="22"/>
                <w:szCs w:val="22"/>
                <w:lang w:eastAsia="en-US"/>
              </w:rPr>
            </w:pPr>
            <w:r>
              <w:rPr>
                <w:sz w:val="22"/>
                <w:szCs w:val="22"/>
                <w:lang w:eastAsia="en-US"/>
              </w:rPr>
              <w:t>Всього</w:t>
            </w:r>
          </w:p>
        </w:tc>
        <w:tc>
          <w:tcPr>
            <w:tcW w:w="23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3</w:t>
            </w:r>
          </w:p>
        </w:tc>
        <w:tc>
          <w:tcPr>
            <w:tcW w:w="237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1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16</w:t>
            </w:r>
          </w:p>
        </w:tc>
        <w:tc>
          <w:tcPr>
            <w:tcW w:w="226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w:t>
            </w:r>
          </w:p>
        </w:tc>
      </w:tr>
    </w:tbl>
    <w:p w:rsidR="00C90E13" w:rsidRPr="00C90E13" w:rsidRDefault="00C90E13" w:rsidP="00C90E13">
      <w:pPr>
        <w:rPr>
          <w:i/>
          <w:sz w:val="28"/>
          <w:lang w:val="en-US"/>
        </w:rPr>
      </w:pPr>
    </w:p>
    <w:p w:rsidR="00C90E13" w:rsidRDefault="00C90E13" w:rsidP="00C90E13">
      <w:pPr>
        <w:jc w:val="center"/>
        <w:rPr>
          <w:i/>
          <w:sz w:val="28"/>
        </w:rPr>
      </w:pPr>
      <w:r>
        <w:rPr>
          <w:i/>
          <w:sz w:val="28"/>
        </w:rPr>
        <w:t>Суб’єкти підприємницької діяльності, що здійснюють діяльність у сфері поводження з небезпечними відходами на території регіону</w:t>
      </w:r>
    </w:p>
    <w:p w:rsidR="00C90E13" w:rsidRDefault="00C90E13" w:rsidP="00C90E13">
      <w:pPr>
        <w:pStyle w:val="af0"/>
        <w:tabs>
          <w:tab w:val="left" w:pos="14459"/>
        </w:tabs>
        <w:ind w:left="6373" w:right="394" w:firstLine="709"/>
        <w:jc w:val="right"/>
        <w:rPr>
          <w:b w:val="0"/>
          <w:lang w:val="uk-UA"/>
        </w:rPr>
      </w:pPr>
      <w:r>
        <w:rPr>
          <w:b w:val="0"/>
          <w:i/>
          <w:sz w:val="24"/>
          <w:lang w:val="en-US"/>
        </w:rPr>
        <w:t>Таблиця</w:t>
      </w:r>
      <w:r>
        <w:rPr>
          <w:b w:val="0"/>
          <w:i/>
          <w:sz w:val="24"/>
          <w:lang w:val="uk-UA"/>
        </w:rPr>
        <w:t xml:space="preserve"> </w:t>
      </w:r>
      <w:r>
        <w:rPr>
          <w:b w:val="0"/>
          <w:i/>
          <w:sz w:val="24"/>
          <w:lang w:val="en-US"/>
        </w:rPr>
        <w:t>62</w:t>
      </w:r>
    </w:p>
    <w:tbl>
      <w:tblPr>
        <w:tblW w:w="1455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331"/>
        <w:gridCol w:w="2694"/>
        <w:gridCol w:w="2552"/>
        <w:gridCol w:w="1561"/>
        <w:gridCol w:w="4906"/>
      </w:tblGrid>
      <w:tr w:rsidR="00C90E13" w:rsidTr="00862CF4">
        <w:tc>
          <w:tcPr>
            <w:tcW w:w="5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 з/п</w:t>
            </w:r>
          </w:p>
        </w:tc>
        <w:tc>
          <w:tcPr>
            <w:tcW w:w="233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Назва</w:t>
            </w:r>
          </w:p>
        </w:tc>
        <w:tc>
          <w:tcPr>
            <w:tcW w:w="269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 xml:space="preserve">Місцезнаходження </w:t>
            </w:r>
          </w:p>
        </w:tc>
        <w:tc>
          <w:tcPr>
            <w:tcW w:w="25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Контактні дані</w:t>
            </w:r>
            <w:r>
              <w:rPr>
                <w:lang w:eastAsia="en-US"/>
              </w:rPr>
              <w:br/>
              <w:t>( веб-адреса, телефон, електронна пошта)</w:t>
            </w:r>
          </w:p>
        </w:tc>
        <w:tc>
          <w:tcPr>
            <w:tcW w:w="156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Номер та строк дії ліцензії</w:t>
            </w:r>
          </w:p>
        </w:tc>
        <w:tc>
          <w:tcPr>
            <w:tcW w:w="4906" w:type="dxa"/>
            <w:tcBorders>
              <w:top w:val="single" w:sz="4" w:space="0" w:color="auto"/>
              <w:left w:val="single" w:sz="4" w:space="0" w:color="auto"/>
              <w:bottom w:val="single" w:sz="4" w:space="0" w:color="auto"/>
              <w:right w:val="single" w:sz="4" w:space="0" w:color="auto"/>
            </w:tcBorders>
            <w:hideMark/>
          </w:tcPr>
          <w:p w:rsidR="00C90E13" w:rsidRDefault="00C90E13">
            <w:pPr>
              <w:tabs>
                <w:tab w:val="left" w:pos="993"/>
              </w:tabs>
              <w:spacing w:before="120" w:line="20" w:lineRule="atLeast"/>
              <w:jc w:val="center"/>
              <w:rPr>
                <w:rFonts w:eastAsia="Times New Roman"/>
                <w:lang w:eastAsia="en-US"/>
              </w:rPr>
            </w:pPr>
            <w:r>
              <w:rPr>
                <w:lang w:eastAsia="en-US"/>
              </w:rPr>
              <w:t>Спеціалізація</w:t>
            </w:r>
          </w:p>
          <w:p w:rsidR="00C90E13" w:rsidRDefault="00C90E13">
            <w:pPr>
              <w:spacing w:line="20" w:lineRule="atLeast"/>
              <w:jc w:val="center"/>
              <w:rPr>
                <w:rFonts w:eastAsia="Times New Roman"/>
                <w:lang w:eastAsia="en-US"/>
              </w:rPr>
            </w:pPr>
            <w:r>
              <w:rPr>
                <w:lang w:eastAsia="en-US"/>
              </w:rPr>
              <w:t>(операції та види небезпечних відходів)</w:t>
            </w:r>
          </w:p>
        </w:tc>
      </w:tr>
      <w:tr w:rsidR="00C90E13" w:rsidTr="00862CF4">
        <w:tc>
          <w:tcPr>
            <w:tcW w:w="5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1</w:t>
            </w:r>
          </w:p>
        </w:tc>
        <w:tc>
          <w:tcPr>
            <w:tcW w:w="233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2</w:t>
            </w:r>
          </w:p>
        </w:tc>
        <w:tc>
          <w:tcPr>
            <w:tcW w:w="269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156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w:t>
            </w:r>
          </w:p>
        </w:tc>
        <w:tc>
          <w:tcPr>
            <w:tcW w:w="49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6</w:t>
            </w:r>
          </w:p>
        </w:tc>
      </w:tr>
      <w:tr w:rsidR="00C90E13" w:rsidTr="00862CF4">
        <w:tc>
          <w:tcPr>
            <w:tcW w:w="506"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1.</w:t>
            </w:r>
          </w:p>
        </w:tc>
        <w:tc>
          <w:tcPr>
            <w:tcW w:w="233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ru-RU" w:eastAsia="en-US"/>
              </w:rPr>
            </w:pPr>
            <w:r>
              <w:rPr>
                <w:lang w:eastAsia="en-US"/>
              </w:rPr>
              <w:t xml:space="preserve">ТОВ </w:t>
            </w:r>
            <w:r>
              <w:rPr>
                <w:lang w:val="ru-RU" w:eastAsia="en-US"/>
              </w:rPr>
              <w:t>“</w:t>
            </w:r>
            <w:r>
              <w:rPr>
                <w:lang w:eastAsia="en-US"/>
              </w:rPr>
              <w:t>К-2 ЛТД</w:t>
            </w:r>
            <w:r>
              <w:rPr>
                <w:lang w:val="ru-RU" w:eastAsia="en-US"/>
              </w:rPr>
              <w:t>”</w:t>
            </w:r>
          </w:p>
        </w:tc>
        <w:tc>
          <w:tcPr>
            <w:tcW w:w="2694"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 xml:space="preserve">м. Кіровоград, </w:t>
            </w:r>
          </w:p>
          <w:p w:rsidR="00C90E13" w:rsidRDefault="00C90E13">
            <w:pPr>
              <w:tabs>
                <w:tab w:val="center" w:pos="4677"/>
                <w:tab w:val="right" w:pos="9355"/>
              </w:tabs>
              <w:spacing w:line="20" w:lineRule="atLeast"/>
              <w:rPr>
                <w:lang w:eastAsia="en-US"/>
              </w:rPr>
            </w:pPr>
            <w:r>
              <w:rPr>
                <w:lang w:eastAsia="en-US"/>
              </w:rPr>
              <w:t xml:space="preserve">вул. Героїв </w:t>
            </w:r>
          </w:p>
          <w:p w:rsidR="00C90E13" w:rsidRDefault="00C90E13">
            <w:pPr>
              <w:tabs>
                <w:tab w:val="center" w:pos="4677"/>
                <w:tab w:val="right" w:pos="9355"/>
              </w:tabs>
              <w:spacing w:line="20" w:lineRule="atLeast"/>
              <w:rPr>
                <w:rFonts w:eastAsia="Times New Roman"/>
                <w:lang w:eastAsia="en-US"/>
              </w:rPr>
            </w:pPr>
            <w:r>
              <w:rPr>
                <w:lang w:eastAsia="en-US"/>
              </w:rPr>
              <w:t>Сталінграда, 12а, кв. 40</w:t>
            </w:r>
          </w:p>
        </w:tc>
        <w:tc>
          <w:tcPr>
            <w:tcW w:w="2552"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rPr>
                <w:rFonts w:eastAsia="Times New Roman"/>
                <w:lang w:eastAsia="en-US"/>
              </w:rPr>
            </w:pPr>
            <w:r>
              <w:rPr>
                <w:lang w:eastAsia="en-US"/>
              </w:rPr>
              <w:t>(0522) 555322</w:t>
            </w:r>
          </w:p>
          <w:p w:rsidR="00C90E13" w:rsidRDefault="00C90E13">
            <w:pPr>
              <w:spacing w:line="20" w:lineRule="atLeast"/>
              <w:rPr>
                <w:rFonts w:eastAsia="Times New Roman"/>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06.10.2011-</w:t>
            </w:r>
          </w:p>
          <w:p w:rsidR="00C90E13" w:rsidRDefault="00C90E13">
            <w:pPr>
              <w:tabs>
                <w:tab w:val="center" w:pos="4677"/>
                <w:tab w:val="right" w:pos="9355"/>
              </w:tabs>
              <w:spacing w:line="20" w:lineRule="atLeast"/>
              <w:rPr>
                <w:rFonts w:eastAsia="Times New Roman"/>
                <w:lang w:eastAsia="en-US"/>
              </w:rPr>
            </w:pPr>
            <w:r>
              <w:rPr>
                <w:lang w:eastAsia="en-US"/>
              </w:rPr>
              <w:t>06.10.2016р.</w:t>
            </w:r>
          </w:p>
        </w:tc>
        <w:tc>
          <w:tcPr>
            <w:tcW w:w="49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Збирання, зберігання</w:t>
            </w:r>
          </w:p>
          <w:p w:rsidR="00C90E13" w:rsidRDefault="00C90E13">
            <w:pPr>
              <w:spacing w:line="20" w:lineRule="atLeast"/>
              <w:rPr>
                <w:lang w:eastAsia="en-US"/>
              </w:rPr>
            </w:pPr>
            <w:r>
              <w:rPr>
                <w:lang w:eastAsia="en-US"/>
              </w:rPr>
              <w:t xml:space="preserve"> 1. Відпрацьовані батареї свинцевих акумуляторів, цілі чи розламані;</w:t>
            </w:r>
          </w:p>
          <w:p w:rsidR="00C90E13" w:rsidRDefault="00C90E13">
            <w:pPr>
              <w:tabs>
                <w:tab w:val="center" w:pos="4677"/>
                <w:tab w:val="right" w:pos="9355"/>
              </w:tabs>
              <w:spacing w:line="20" w:lineRule="atLeast"/>
              <w:rPr>
                <w:rFonts w:eastAsia="Times New Roman"/>
                <w:lang w:eastAsia="en-US"/>
              </w:rPr>
            </w:pPr>
            <w:r>
              <w:rPr>
                <w:lang w:val="ru-RU" w:eastAsia="en-US"/>
              </w:rPr>
              <w:t>2. Відходи розчинів кислот чи основ.</w:t>
            </w:r>
          </w:p>
        </w:tc>
      </w:tr>
      <w:tr w:rsidR="00C90E13" w:rsidRPr="00C90E13" w:rsidTr="00862CF4">
        <w:tc>
          <w:tcPr>
            <w:tcW w:w="506"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2.</w:t>
            </w:r>
          </w:p>
        </w:tc>
        <w:tc>
          <w:tcPr>
            <w:tcW w:w="233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Аварійно-рятувальний загін спеціального призначення головного управління МНС України в Кіровоградській області</w:t>
            </w:r>
          </w:p>
        </w:tc>
        <w:tc>
          <w:tcPr>
            <w:tcW w:w="2694"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 xml:space="preserve">м. Кіровоград, </w:t>
            </w:r>
          </w:p>
          <w:p w:rsidR="00C90E13" w:rsidRDefault="00C90E13">
            <w:pPr>
              <w:tabs>
                <w:tab w:val="center" w:pos="4677"/>
                <w:tab w:val="right" w:pos="9355"/>
              </w:tabs>
              <w:spacing w:line="20" w:lineRule="atLeast"/>
              <w:rPr>
                <w:rFonts w:eastAsia="Times New Roman"/>
                <w:lang w:eastAsia="en-US"/>
              </w:rPr>
            </w:pPr>
            <w:r>
              <w:rPr>
                <w:lang w:eastAsia="en-US"/>
              </w:rPr>
              <w:t>вул. Шевченка, буд. 3</w:t>
            </w:r>
          </w:p>
        </w:tc>
        <w:tc>
          <w:tcPr>
            <w:tcW w:w="25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тел. (0522) 322559</w:t>
            </w:r>
          </w:p>
          <w:p w:rsidR="00C90E13" w:rsidRDefault="00C90E13">
            <w:pPr>
              <w:spacing w:line="20" w:lineRule="atLeast"/>
              <w:rPr>
                <w:rFonts w:eastAsia="Times New Roman"/>
                <w:lang w:eastAsia="en-US"/>
              </w:rPr>
            </w:pPr>
            <w:r>
              <w:rPr>
                <w:lang w:eastAsia="en-US"/>
              </w:rPr>
              <w:t>факс . (0522)225654</w:t>
            </w:r>
          </w:p>
        </w:tc>
        <w:tc>
          <w:tcPr>
            <w:tcW w:w="156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14.06.2011-</w:t>
            </w:r>
          </w:p>
          <w:p w:rsidR="00C90E13" w:rsidRDefault="00C90E13">
            <w:pPr>
              <w:tabs>
                <w:tab w:val="center" w:pos="4677"/>
                <w:tab w:val="right" w:pos="9355"/>
              </w:tabs>
              <w:spacing w:line="20" w:lineRule="atLeast"/>
              <w:rPr>
                <w:rFonts w:eastAsia="Times New Roman"/>
                <w:lang w:eastAsia="en-US"/>
              </w:rPr>
            </w:pPr>
            <w:r>
              <w:rPr>
                <w:lang w:eastAsia="en-US"/>
              </w:rPr>
              <w:t>14.06.2016р.</w:t>
            </w:r>
          </w:p>
        </w:tc>
        <w:tc>
          <w:tcPr>
            <w:tcW w:w="49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Збирання, перевезення</w:t>
            </w:r>
          </w:p>
          <w:p w:rsidR="00C90E13" w:rsidRDefault="00C90E13">
            <w:pPr>
              <w:tabs>
                <w:tab w:val="center" w:pos="4677"/>
                <w:tab w:val="right" w:pos="9355"/>
              </w:tabs>
              <w:spacing w:line="20" w:lineRule="atLeast"/>
              <w:rPr>
                <w:rFonts w:eastAsia="Times New Roman"/>
                <w:lang w:eastAsia="en-US"/>
              </w:rPr>
            </w:pPr>
            <w:r>
              <w:rPr>
                <w:lang w:eastAsia="en-US"/>
              </w:rPr>
              <w:t>1.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для використання за призначенням.</w:t>
            </w:r>
          </w:p>
        </w:tc>
      </w:tr>
      <w:tr w:rsidR="00C90E13" w:rsidTr="00862CF4">
        <w:tc>
          <w:tcPr>
            <w:tcW w:w="506"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3.</w:t>
            </w:r>
          </w:p>
        </w:tc>
        <w:tc>
          <w:tcPr>
            <w:tcW w:w="233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bCs/>
                <w:lang w:eastAsia="en-US"/>
              </w:rPr>
              <w:t>ПП “Галар”</w:t>
            </w:r>
          </w:p>
        </w:tc>
        <w:tc>
          <w:tcPr>
            <w:tcW w:w="2694"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бласть,</w:t>
            </w:r>
          </w:p>
          <w:p w:rsidR="00C90E13" w:rsidRDefault="00C90E13">
            <w:pPr>
              <w:tabs>
                <w:tab w:val="center" w:pos="4677"/>
                <w:tab w:val="right" w:pos="9355"/>
              </w:tabs>
              <w:spacing w:line="20" w:lineRule="atLeast"/>
              <w:rPr>
                <w:lang w:eastAsia="en-US"/>
              </w:rPr>
            </w:pPr>
            <w:r>
              <w:rPr>
                <w:lang w:eastAsia="en-US"/>
              </w:rPr>
              <w:t xml:space="preserve">м. Світловодськ, </w:t>
            </w:r>
          </w:p>
          <w:p w:rsidR="00C90E13" w:rsidRPr="00A765E2" w:rsidRDefault="00C90E13">
            <w:pPr>
              <w:tabs>
                <w:tab w:val="center" w:pos="4677"/>
                <w:tab w:val="right" w:pos="9355"/>
              </w:tabs>
              <w:spacing w:line="20" w:lineRule="atLeast"/>
              <w:rPr>
                <w:lang w:val="ru-RU" w:eastAsia="en-US"/>
              </w:rPr>
            </w:pPr>
            <w:r>
              <w:rPr>
                <w:lang w:eastAsia="en-US"/>
              </w:rPr>
              <w:t>вул. Заводська, буд. 3</w:t>
            </w: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lang w:val="ru-RU" w:eastAsia="en-US"/>
              </w:rPr>
            </w:pPr>
          </w:p>
          <w:p w:rsidR="00862CF4" w:rsidRPr="00A765E2" w:rsidRDefault="00862CF4">
            <w:pPr>
              <w:tabs>
                <w:tab w:val="center" w:pos="4677"/>
                <w:tab w:val="right" w:pos="9355"/>
              </w:tabs>
              <w:spacing w:line="20" w:lineRule="atLeast"/>
              <w:rPr>
                <w:rFonts w:eastAsia="Times New Roman"/>
                <w:lang w:val="ru-RU" w:eastAsia="en-US"/>
              </w:rPr>
            </w:pPr>
          </w:p>
        </w:tc>
        <w:tc>
          <w:tcPr>
            <w:tcW w:w="25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w:t>
            </w:r>
          </w:p>
        </w:tc>
        <w:tc>
          <w:tcPr>
            <w:tcW w:w="1561" w:type="dxa"/>
            <w:tcBorders>
              <w:top w:val="single" w:sz="4" w:space="0" w:color="auto"/>
              <w:left w:val="single" w:sz="4" w:space="0" w:color="auto"/>
              <w:bottom w:val="single" w:sz="4" w:space="0" w:color="auto"/>
              <w:right w:val="single" w:sz="4" w:space="0" w:color="auto"/>
            </w:tcBorders>
          </w:tcPr>
          <w:p w:rsidR="00C90E13" w:rsidRDefault="00C90E13">
            <w:pPr>
              <w:tabs>
                <w:tab w:val="center" w:pos="4677"/>
                <w:tab w:val="right" w:pos="9355"/>
              </w:tabs>
              <w:spacing w:line="20" w:lineRule="atLeast"/>
              <w:rPr>
                <w:rFonts w:eastAsia="Times New Roman"/>
                <w:lang w:eastAsia="en-US"/>
              </w:rPr>
            </w:pPr>
            <w:r>
              <w:rPr>
                <w:lang w:eastAsia="en-US"/>
              </w:rPr>
              <w:t>08.06.2012-</w:t>
            </w:r>
            <w:r>
              <w:rPr>
                <w:lang w:eastAsia="en-US"/>
              </w:rPr>
              <w:br/>
              <w:t>08.06.2017р</w:t>
            </w:r>
          </w:p>
          <w:p w:rsidR="00C90E13" w:rsidRDefault="00C90E13">
            <w:pPr>
              <w:tabs>
                <w:tab w:val="center" w:pos="4677"/>
                <w:tab w:val="right" w:pos="9355"/>
              </w:tabs>
              <w:spacing w:line="20" w:lineRule="atLeast"/>
              <w:rPr>
                <w:rFonts w:eastAsia="Times New Roman"/>
                <w:lang w:eastAsia="en-US"/>
              </w:rPr>
            </w:pPr>
          </w:p>
        </w:tc>
        <w:tc>
          <w:tcPr>
            <w:tcW w:w="49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Зберігання</w:t>
            </w:r>
          </w:p>
          <w:p w:rsidR="00C90E13" w:rsidRDefault="00C90E13">
            <w:pPr>
              <w:spacing w:line="20" w:lineRule="atLeast"/>
              <w:rPr>
                <w:lang w:eastAsia="en-US"/>
              </w:rPr>
            </w:pPr>
            <w:r>
              <w:rPr>
                <w:lang w:eastAsia="en-US"/>
              </w:rPr>
              <w:t xml:space="preserve"> Відходи, що містять як складові або забруднювачі будь-які з нижченаведених речовин, за винятком відходів металів у кусковій (масивній) формі:</w:t>
            </w:r>
          </w:p>
          <w:p w:rsidR="00C90E13" w:rsidRDefault="00C90E13">
            <w:pPr>
              <w:spacing w:line="20" w:lineRule="atLeast"/>
              <w:rPr>
                <w:lang w:val="ru-RU" w:eastAsia="en-US"/>
              </w:rPr>
            </w:pPr>
            <w:r>
              <w:rPr>
                <w:lang w:val="ru-RU" w:eastAsia="en-US"/>
              </w:rPr>
              <w:t>- Кадмій; сполуки кадмію;</w:t>
            </w:r>
          </w:p>
          <w:p w:rsidR="00C90E13" w:rsidRDefault="00C90E13">
            <w:pPr>
              <w:spacing w:line="20" w:lineRule="atLeast"/>
              <w:rPr>
                <w:lang w:val="ru-RU" w:eastAsia="en-US"/>
              </w:rPr>
            </w:pPr>
            <w:r>
              <w:rPr>
                <w:lang w:val="ru-RU" w:eastAsia="en-US"/>
              </w:rPr>
              <w:t>- Телур; сполуки телуру;</w:t>
            </w:r>
          </w:p>
          <w:p w:rsidR="00C90E13" w:rsidRDefault="00C90E13">
            <w:pPr>
              <w:spacing w:line="20" w:lineRule="atLeast"/>
              <w:rPr>
                <w:lang w:val="ru-RU" w:eastAsia="en-US"/>
              </w:rPr>
            </w:pPr>
            <w:r>
              <w:rPr>
                <w:lang w:val="ru-RU" w:eastAsia="en-US"/>
              </w:rPr>
              <w:t>2. Відходи, що містять як складові або забруднювачі будь-які з нижченаведених речовин:</w:t>
            </w:r>
          </w:p>
          <w:p w:rsidR="00C90E13" w:rsidRDefault="00C90E13">
            <w:pPr>
              <w:spacing w:line="20" w:lineRule="atLeast"/>
              <w:rPr>
                <w:lang w:val="ru-RU" w:eastAsia="en-US"/>
              </w:rPr>
            </w:pPr>
            <w:r>
              <w:rPr>
                <w:lang w:val="ru-RU" w:eastAsia="en-US"/>
              </w:rPr>
              <w:t>- Арсен; сполуки</w:t>
            </w:r>
            <w:r w:rsidR="0045548F">
              <w:rPr>
                <w:lang w:val="ru-RU" w:eastAsia="en-US"/>
              </w:rPr>
              <w:t xml:space="preserve"> </w:t>
            </w:r>
            <w:r>
              <w:rPr>
                <w:lang w:val="ru-RU" w:eastAsia="en-US"/>
              </w:rPr>
              <w:t>арсену;</w:t>
            </w:r>
          </w:p>
          <w:p w:rsidR="00C90E13" w:rsidRDefault="00C90E13">
            <w:pPr>
              <w:tabs>
                <w:tab w:val="center" w:pos="4677"/>
                <w:tab w:val="right" w:pos="9355"/>
              </w:tabs>
              <w:spacing w:line="20" w:lineRule="atLeast"/>
              <w:rPr>
                <w:rFonts w:eastAsia="Times New Roman"/>
                <w:lang w:eastAsia="en-US"/>
              </w:rPr>
            </w:pPr>
            <w:r>
              <w:rPr>
                <w:lang w:val="ru-RU" w:eastAsia="en-US"/>
              </w:rPr>
              <w:t>- Ртуть; сполуки ртуті.</w:t>
            </w:r>
          </w:p>
        </w:tc>
      </w:tr>
      <w:tr w:rsidR="00862CF4" w:rsidRPr="00C90E13" w:rsidTr="00862CF4">
        <w:tc>
          <w:tcPr>
            <w:tcW w:w="506"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tabs>
                <w:tab w:val="center" w:pos="4677"/>
                <w:tab w:val="right" w:pos="9355"/>
              </w:tabs>
              <w:spacing w:line="20" w:lineRule="atLeast"/>
              <w:jc w:val="center"/>
              <w:rPr>
                <w:lang w:val="en-US" w:eastAsia="en-US"/>
              </w:rPr>
            </w:pPr>
            <w:r>
              <w:rPr>
                <w:lang w:val="en-US" w:eastAsia="en-US"/>
              </w:rPr>
              <w:t>1</w:t>
            </w:r>
          </w:p>
        </w:tc>
        <w:tc>
          <w:tcPr>
            <w:tcW w:w="2331"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tabs>
                <w:tab w:val="center" w:pos="4677"/>
                <w:tab w:val="right" w:pos="9355"/>
              </w:tabs>
              <w:spacing w:line="20" w:lineRule="atLeast"/>
              <w:jc w:val="center"/>
              <w:rPr>
                <w:lang w:val="en-US" w:eastAsia="en-US"/>
              </w:rPr>
            </w:pPr>
            <w:r>
              <w:rPr>
                <w:lang w:val="en-US" w:eastAsia="en-US"/>
              </w:rPr>
              <w:t>2</w:t>
            </w:r>
          </w:p>
        </w:tc>
        <w:tc>
          <w:tcPr>
            <w:tcW w:w="2694"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tabs>
                <w:tab w:val="center" w:pos="4677"/>
                <w:tab w:val="right" w:pos="9355"/>
              </w:tabs>
              <w:spacing w:line="20" w:lineRule="atLeast"/>
              <w:jc w:val="center"/>
              <w:rPr>
                <w:lang w:val="en-US" w:eastAsia="en-US"/>
              </w:rPr>
            </w:pPr>
            <w:r>
              <w:rPr>
                <w:lang w:val="en-US" w:eastAsia="en-US"/>
              </w:rPr>
              <w:t>3</w:t>
            </w:r>
          </w:p>
        </w:tc>
        <w:tc>
          <w:tcPr>
            <w:tcW w:w="2552"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pStyle w:val="3"/>
              <w:spacing w:line="20" w:lineRule="atLeast"/>
              <w:jc w:val="center"/>
              <w:rPr>
                <w:b w:val="0"/>
                <w:color w:val="000000" w:themeColor="text1"/>
                <w:lang w:val="en-US" w:eastAsia="en-US"/>
              </w:rPr>
            </w:pPr>
            <w:r>
              <w:rPr>
                <w:b w:val="0"/>
                <w:color w:val="000000" w:themeColor="text1"/>
                <w:lang w:val="en-US" w:eastAsia="en-US"/>
              </w:rPr>
              <w:t>4</w:t>
            </w:r>
          </w:p>
        </w:tc>
        <w:tc>
          <w:tcPr>
            <w:tcW w:w="1561"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tabs>
                <w:tab w:val="center" w:pos="4677"/>
                <w:tab w:val="right" w:pos="9355"/>
              </w:tabs>
              <w:spacing w:line="20" w:lineRule="atLeast"/>
              <w:jc w:val="center"/>
              <w:rPr>
                <w:lang w:val="en-US" w:eastAsia="en-US"/>
              </w:rPr>
            </w:pPr>
            <w:r>
              <w:rPr>
                <w:lang w:val="en-US" w:eastAsia="en-US"/>
              </w:rPr>
              <w:t>5</w:t>
            </w:r>
          </w:p>
        </w:tc>
        <w:tc>
          <w:tcPr>
            <w:tcW w:w="4906"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lang w:val="en-US" w:eastAsia="en-US"/>
              </w:rPr>
            </w:pPr>
            <w:r>
              <w:rPr>
                <w:lang w:val="en-US" w:eastAsia="en-US"/>
              </w:rPr>
              <w:t>6</w:t>
            </w:r>
          </w:p>
        </w:tc>
      </w:tr>
      <w:tr w:rsidR="00C90E13" w:rsidRPr="00C90E13" w:rsidTr="00862CF4">
        <w:tc>
          <w:tcPr>
            <w:tcW w:w="506"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4.</w:t>
            </w:r>
          </w:p>
        </w:tc>
        <w:tc>
          <w:tcPr>
            <w:tcW w:w="233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ТОВ Науково-виробнича фірма “Екоцентр”</w:t>
            </w:r>
          </w:p>
        </w:tc>
        <w:tc>
          <w:tcPr>
            <w:tcW w:w="2694"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 xml:space="preserve">25014 </w:t>
            </w:r>
          </w:p>
          <w:p w:rsidR="00C90E13" w:rsidRDefault="00C90E13">
            <w:pPr>
              <w:tabs>
                <w:tab w:val="center" w:pos="4677"/>
                <w:tab w:val="right" w:pos="9355"/>
              </w:tabs>
              <w:spacing w:line="20" w:lineRule="atLeast"/>
              <w:rPr>
                <w:lang w:eastAsia="en-US"/>
              </w:rPr>
            </w:pPr>
            <w:r>
              <w:rPr>
                <w:lang w:eastAsia="en-US"/>
              </w:rPr>
              <w:t>м. Кіровоград,</w:t>
            </w:r>
          </w:p>
          <w:p w:rsidR="00C90E13" w:rsidRDefault="00C90E13">
            <w:pPr>
              <w:tabs>
                <w:tab w:val="center" w:pos="4677"/>
                <w:tab w:val="right" w:pos="9355"/>
              </w:tabs>
              <w:spacing w:line="20" w:lineRule="atLeast"/>
              <w:rPr>
                <w:rFonts w:eastAsia="Times New Roman"/>
                <w:lang w:eastAsia="en-US"/>
              </w:rPr>
            </w:pPr>
            <w:r>
              <w:rPr>
                <w:lang w:eastAsia="en-US"/>
              </w:rPr>
              <w:t>вул. Тимірязєва, буд. 59</w:t>
            </w:r>
          </w:p>
        </w:tc>
        <w:tc>
          <w:tcPr>
            <w:tcW w:w="2552" w:type="dxa"/>
            <w:tcBorders>
              <w:top w:val="single" w:sz="4" w:space="0" w:color="auto"/>
              <w:left w:val="single" w:sz="4" w:space="0" w:color="auto"/>
              <w:bottom w:val="single" w:sz="4" w:space="0" w:color="auto"/>
              <w:right w:val="single" w:sz="4" w:space="0" w:color="auto"/>
            </w:tcBorders>
          </w:tcPr>
          <w:p w:rsidR="00C90E13" w:rsidRDefault="00C90E13">
            <w:pPr>
              <w:pStyle w:val="3"/>
              <w:spacing w:line="20" w:lineRule="atLeast"/>
              <w:rPr>
                <w:rFonts w:eastAsia="Times New Roman"/>
                <w:b w:val="0"/>
                <w:color w:val="000000" w:themeColor="text1"/>
                <w:lang w:eastAsia="en-US"/>
              </w:rPr>
            </w:pPr>
            <w:r>
              <w:rPr>
                <w:b w:val="0"/>
                <w:color w:val="000000" w:themeColor="text1"/>
                <w:lang w:val="uk-UA" w:eastAsia="en-US"/>
              </w:rPr>
              <w:t>е</w:t>
            </w:r>
            <w:r>
              <w:rPr>
                <w:b w:val="0"/>
                <w:color w:val="000000" w:themeColor="text1"/>
                <w:lang w:eastAsia="en-US"/>
              </w:rPr>
              <w:t>лектронна адреса:</w:t>
            </w:r>
          </w:p>
          <w:p w:rsidR="00C90E13" w:rsidRDefault="00C90E13">
            <w:pPr>
              <w:pStyle w:val="afc"/>
              <w:spacing w:before="0" w:beforeAutospacing="0" w:after="0" w:afterAutospacing="0" w:line="20" w:lineRule="atLeast"/>
              <w:rPr>
                <w:color w:val="000000" w:themeColor="text1"/>
                <w:lang w:eastAsia="en-US"/>
              </w:rPr>
            </w:pPr>
            <w:r>
              <w:rPr>
                <w:color w:val="000000" w:themeColor="text1"/>
                <w:lang w:eastAsia="en-US"/>
              </w:rPr>
              <w:t>nvf@ecocenter.com.ua</w:t>
            </w:r>
          </w:p>
          <w:p w:rsidR="00C90E13" w:rsidRDefault="00C90E13">
            <w:pPr>
              <w:spacing w:line="20" w:lineRule="atLeast"/>
              <w:rPr>
                <w:color w:val="000000" w:themeColor="text1"/>
                <w:lang w:val="ru-RU" w:eastAsia="en-US"/>
              </w:rPr>
            </w:pPr>
          </w:p>
          <w:p w:rsidR="00C90E13" w:rsidRDefault="00C90E13">
            <w:pPr>
              <w:pStyle w:val="3"/>
              <w:spacing w:line="20" w:lineRule="atLeast"/>
              <w:rPr>
                <w:b w:val="0"/>
                <w:color w:val="000000" w:themeColor="text1"/>
                <w:lang w:eastAsia="en-US"/>
              </w:rPr>
            </w:pPr>
            <w:r>
              <w:rPr>
                <w:b w:val="0"/>
                <w:color w:val="000000" w:themeColor="text1"/>
                <w:lang w:val="uk-UA" w:eastAsia="en-US"/>
              </w:rPr>
              <w:t>к</w:t>
            </w:r>
            <w:r>
              <w:rPr>
                <w:b w:val="0"/>
                <w:color w:val="000000" w:themeColor="text1"/>
                <w:lang w:eastAsia="en-US"/>
              </w:rPr>
              <w:t>онтактний телефон/факс:</w:t>
            </w:r>
          </w:p>
          <w:p w:rsidR="00C90E13" w:rsidRDefault="00C90E13">
            <w:pPr>
              <w:pStyle w:val="afc"/>
              <w:spacing w:before="0" w:beforeAutospacing="0" w:after="0" w:afterAutospacing="0" w:line="20" w:lineRule="atLeast"/>
              <w:rPr>
                <w:color w:val="000000" w:themeColor="text1"/>
                <w:lang w:eastAsia="en-US"/>
              </w:rPr>
            </w:pPr>
            <w:r>
              <w:rPr>
                <w:color w:val="000000" w:themeColor="text1"/>
                <w:lang w:eastAsia="en-US"/>
              </w:rPr>
              <w:t>(0522) 36-10-53, 24-09-06, 22-05-93</w:t>
            </w:r>
          </w:p>
          <w:p w:rsidR="00C90E13" w:rsidRDefault="00C90E13">
            <w:pPr>
              <w:spacing w:line="20" w:lineRule="atLeast"/>
              <w:rPr>
                <w:rFonts w:eastAsia="Times New Roman"/>
                <w:lang w:val="ru-RU" w:eastAsia="en-US"/>
              </w:rPr>
            </w:pPr>
          </w:p>
        </w:tc>
        <w:tc>
          <w:tcPr>
            <w:tcW w:w="156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13.08.2010-</w:t>
            </w:r>
          </w:p>
          <w:p w:rsidR="00C90E13" w:rsidRDefault="00C90E13">
            <w:pPr>
              <w:tabs>
                <w:tab w:val="center" w:pos="4677"/>
                <w:tab w:val="right" w:pos="9355"/>
              </w:tabs>
              <w:spacing w:line="20" w:lineRule="atLeast"/>
              <w:rPr>
                <w:rFonts w:eastAsia="Times New Roman"/>
                <w:lang w:eastAsia="en-US"/>
              </w:rPr>
            </w:pPr>
            <w:r>
              <w:rPr>
                <w:lang w:eastAsia="en-US"/>
              </w:rPr>
              <w:t>13.08.2015р.</w:t>
            </w:r>
          </w:p>
        </w:tc>
        <w:tc>
          <w:tcPr>
            <w:tcW w:w="49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 Збирання ,зберігання оброблення, утилізація </w:t>
            </w:r>
          </w:p>
          <w:p w:rsidR="00C90E13" w:rsidRDefault="00C90E13">
            <w:pPr>
              <w:spacing w:line="20" w:lineRule="atLeast"/>
              <w:rPr>
                <w:lang w:eastAsia="en-US"/>
              </w:rPr>
            </w:pPr>
            <w:r>
              <w:rPr>
                <w:lang w:eastAsia="en-US"/>
              </w:rPr>
              <w:t>відходи, містять як складові або забруднювачі ртуть, сполуки ртуті.</w:t>
            </w:r>
          </w:p>
          <w:p w:rsidR="00C90E13" w:rsidRDefault="00C90E13">
            <w:pPr>
              <w:spacing w:line="20" w:lineRule="atLeast"/>
              <w:rPr>
                <w:lang w:eastAsia="en-US"/>
              </w:rPr>
            </w:pPr>
            <w:r>
              <w:rPr>
                <w:lang w:eastAsia="en-US"/>
              </w:rPr>
              <w:t>2. Гальванічний шлам.</w:t>
            </w:r>
          </w:p>
          <w:p w:rsidR="00C90E13" w:rsidRDefault="00C90E13">
            <w:pPr>
              <w:spacing w:line="20" w:lineRule="atLeast"/>
              <w:rPr>
                <w:lang w:eastAsia="en-US"/>
              </w:rPr>
            </w:pPr>
            <w:r>
              <w:rPr>
                <w:lang w:eastAsia="en-US"/>
              </w:rPr>
              <w:t>3. Відпрацьовані нафтопродукти, не придатні для використання за призначенням (у тому числі відпрацьовані моторні, індустріальні масла та їх суміші).</w:t>
            </w:r>
          </w:p>
          <w:p w:rsidR="00C90E13" w:rsidRDefault="00C90E13">
            <w:pPr>
              <w:spacing w:line="20" w:lineRule="atLeast"/>
              <w:rPr>
                <w:lang w:eastAsia="en-US"/>
              </w:rPr>
            </w:pPr>
            <w:r>
              <w:rPr>
                <w:lang w:eastAsia="en-US"/>
              </w:rPr>
              <w:t>4. Розчини після травлення металів.</w:t>
            </w:r>
          </w:p>
          <w:p w:rsidR="00C90E13" w:rsidRDefault="00C90E13">
            <w:pPr>
              <w:spacing w:line="20" w:lineRule="atLeast"/>
              <w:rPr>
                <w:lang w:eastAsia="en-US"/>
              </w:rPr>
            </w:pPr>
            <w:r>
              <w:rPr>
                <w:lang w:eastAsia="en-US"/>
              </w:rPr>
              <w:t>5. Відходи сумішей масло/вода, вуглеводні/вода, емульсії.</w:t>
            </w:r>
          </w:p>
          <w:p w:rsidR="00C90E13" w:rsidRDefault="00C90E13">
            <w:pPr>
              <w:spacing w:line="20" w:lineRule="atLeast"/>
              <w:rPr>
                <w:rFonts w:eastAsia="Times New Roman"/>
                <w:color w:val="000000"/>
                <w:lang w:eastAsia="en-US"/>
              </w:rPr>
            </w:pPr>
            <w:r>
              <w:rPr>
                <w:lang w:eastAsia="en-US"/>
              </w:rPr>
              <w:t>6. Відходи виробництва, виготовлення і застосування чорнил, барвників, пігментів, фарб, лаків, оліфи.</w:t>
            </w:r>
          </w:p>
        </w:tc>
      </w:tr>
      <w:tr w:rsidR="00C90E13" w:rsidTr="00862CF4">
        <w:tc>
          <w:tcPr>
            <w:tcW w:w="506"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5.</w:t>
            </w:r>
          </w:p>
        </w:tc>
        <w:tc>
          <w:tcPr>
            <w:tcW w:w="233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en-US" w:eastAsia="en-US"/>
              </w:rPr>
            </w:pPr>
            <w:r>
              <w:rPr>
                <w:lang w:eastAsia="en-US"/>
              </w:rPr>
              <w:t xml:space="preserve">ТОВ </w:t>
            </w:r>
            <w:r>
              <w:rPr>
                <w:lang w:val="en-US" w:eastAsia="en-US"/>
              </w:rPr>
              <w:t>“</w:t>
            </w:r>
            <w:r>
              <w:rPr>
                <w:lang w:eastAsia="en-US"/>
              </w:rPr>
              <w:t>ЕКОВДМ</w:t>
            </w:r>
            <w:r>
              <w:rPr>
                <w:lang w:val="en-US" w:eastAsia="en-US"/>
              </w:rPr>
              <w:t>”</w:t>
            </w:r>
          </w:p>
        </w:tc>
        <w:tc>
          <w:tcPr>
            <w:tcW w:w="2694"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м. Кіровоград,</w:t>
            </w:r>
          </w:p>
          <w:p w:rsidR="00C90E13" w:rsidRDefault="00C90E13">
            <w:pPr>
              <w:tabs>
                <w:tab w:val="center" w:pos="4677"/>
                <w:tab w:val="right" w:pos="9355"/>
              </w:tabs>
              <w:spacing w:line="20" w:lineRule="atLeast"/>
              <w:rPr>
                <w:rFonts w:eastAsia="Times New Roman"/>
                <w:lang w:eastAsia="en-US"/>
              </w:rPr>
            </w:pPr>
            <w:r>
              <w:rPr>
                <w:lang w:eastAsia="en-US"/>
              </w:rPr>
              <w:t>вул. Виставочна, 1Б</w:t>
            </w:r>
          </w:p>
        </w:tc>
        <w:tc>
          <w:tcPr>
            <w:tcW w:w="2552"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контактний телефон:</w:t>
            </w:r>
          </w:p>
          <w:p w:rsidR="00C90E13" w:rsidRDefault="00C90E13">
            <w:pPr>
              <w:spacing w:line="20" w:lineRule="atLeast"/>
              <w:rPr>
                <w:color w:val="222222"/>
                <w:shd w:val="clear" w:color="auto" w:fill="FFFFFF"/>
                <w:lang w:eastAsia="en-US"/>
              </w:rPr>
            </w:pPr>
            <w:r>
              <w:rPr>
                <w:color w:val="222222"/>
                <w:shd w:val="clear" w:color="auto" w:fill="FFFFFF"/>
                <w:lang w:eastAsia="en-US"/>
              </w:rPr>
              <w:t>+380 (95) 816 89 00</w:t>
            </w:r>
          </w:p>
          <w:p w:rsidR="00C90E13" w:rsidRDefault="00C90E13">
            <w:pPr>
              <w:spacing w:line="20" w:lineRule="atLeast"/>
              <w:rPr>
                <w:color w:val="222222"/>
                <w:shd w:val="clear" w:color="auto" w:fill="FFFFFF"/>
                <w:lang w:eastAsia="en-US"/>
              </w:rPr>
            </w:pPr>
            <w:r>
              <w:rPr>
                <w:color w:val="222222"/>
                <w:shd w:val="clear" w:color="auto" w:fill="FFFFFF"/>
                <w:lang w:eastAsia="en-US"/>
              </w:rPr>
              <w:t>т/ф (0522) 56 76 42</w:t>
            </w:r>
          </w:p>
          <w:p w:rsidR="00C90E13" w:rsidRDefault="00C90E13">
            <w:pPr>
              <w:spacing w:line="20" w:lineRule="atLeast"/>
              <w:rPr>
                <w:rFonts w:eastAsia="Times New Roman"/>
                <w:lang w:eastAsia="en-US"/>
              </w:rPr>
            </w:pPr>
            <w:r>
              <w:rPr>
                <w:color w:val="222222"/>
                <w:shd w:val="clear" w:color="auto" w:fill="FFFFFF"/>
                <w:lang w:eastAsia="en-US"/>
              </w:rPr>
              <w:t>E-mail: yaroslavniko@mail.ru</w:t>
            </w:r>
          </w:p>
        </w:tc>
        <w:tc>
          <w:tcPr>
            <w:tcW w:w="1561" w:type="dxa"/>
            <w:tcBorders>
              <w:top w:val="single" w:sz="4" w:space="0" w:color="auto"/>
              <w:left w:val="single" w:sz="4" w:space="0" w:color="auto"/>
              <w:bottom w:val="single" w:sz="4" w:space="0" w:color="auto"/>
              <w:right w:val="single" w:sz="4" w:space="0" w:color="auto"/>
            </w:tcBorders>
          </w:tcPr>
          <w:p w:rsidR="00C90E13" w:rsidRDefault="00C90E13">
            <w:pPr>
              <w:tabs>
                <w:tab w:val="center" w:pos="4677"/>
                <w:tab w:val="right" w:pos="9355"/>
              </w:tabs>
              <w:spacing w:line="20" w:lineRule="atLeast"/>
              <w:rPr>
                <w:rFonts w:eastAsia="Times New Roman"/>
                <w:lang w:eastAsia="en-US"/>
              </w:rPr>
            </w:pPr>
            <w:r>
              <w:rPr>
                <w:lang w:eastAsia="en-US"/>
              </w:rPr>
              <w:t>18.07.2012-</w:t>
            </w:r>
            <w:r>
              <w:rPr>
                <w:lang w:eastAsia="en-US"/>
              </w:rPr>
              <w:br/>
              <w:t>18.07.2017р</w:t>
            </w:r>
          </w:p>
          <w:p w:rsidR="00C90E13" w:rsidRDefault="00C90E13">
            <w:pPr>
              <w:tabs>
                <w:tab w:val="center" w:pos="4677"/>
                <w:tab w:val="right" w:pos="9355"/>
              </w:tabs>
              <w:spacing w:line="20" w:lineRule="atLeast"/>
              <w:rPr>
                <w:rFonts w:eastAsia="Times New Roman"/>
                <w:lang w:eastAsia="en-US"/>
              </w:rPr>
            </w:pPr>
          </w:p>
        </w:tc>
        <w:tc>
          <w:tcPr>
            <w:tcW w:w="4906"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rPr>
                <w:rFonts w:eastAsia="Times New Roman"/>
                <w:lang w:eastAsia="en-US"/>
              </w:rPr>
            </w:pPr>
            <w:r>
              <w:rPr>
                <w:lang w:eastAsia="en-US"/>
              </w:rPr>
              <w:t xml:space="preserve">Збирання ,зберігання оброблення ,утилізація </w:t>
            </w:r>
          </w:p>
          <w:p w:rsidR="00C90E13" w:rsidRDefault="00C90E13">
            <w:pPr>
              <w:spacing w:line="20" w:lineRule="atLeast"/>
              <w:rPr>
                <w:lang w:eastAsia="en-US"/>
              </w:rPr>
            </w:pPr>
            <w:r>
              <w:rPr>
                <w:lang w:eastAsia="en-US"/>
              </w:rPr>
              <w:t>1. Відпрацьовані батареї свинцевих акумуляторів, цілі чи розламані (збирання, зберігання).</w:t>
            </w:r>
          </w:p>
          <w:p w:rsidR="00C90E13" w:rsidRDefault="00C90E13">
            <w:pPr>
              <w:spacing w:line="20" w:lineRule="atLeast"/>
              <w:rPr>
                <w:lang w:eastAsia="en-US"/>
              </w:rPr>
            </w:pPr>
            <w:r>
              <w:rPr>
                <w:lang w:eastAsia="en-US"/>
              </w:rPr>
              <w:t>2. Відходи, що містять свинець (збирання, зберігання).</w:t>
            </w:r>
          </w:p>
          <w:p w:rsidR="00C90E13" w:rsidRDefault="00C90E13">
            <w:pPr>
              <w:spacing w:line="20" w:lineRule="atLeast"/>
              <w:rPr>
                <w:lang w:eastAsia="en-US"/>
              </w:rPr>
            </w:pPr>
            <w:r>
              <w:rPr>
                <w:lang w:eastAsia="en-US"/>
              </w:rPr>
              <w:t>3. Відходи, що містять як складові або забруднювачі ртуть, сполуки ртуті (у тому числі відпрацьовані люмінесцентні лампи та прилади, що містять ртуть) (збирання, зберігання, оброблення).</w:t>
            </w:r>
          </w:p>
          <w:p w:rsidR="00C90E13" w:rsidRDefault="00C90E13">
            <w:pPr>
              <w:spacing w:line="20" w:lineRule="atLeast"/>
              <w:rPr>
                <w:lang w:eastAsia="en-US"/>
              </w:rPr>
            </w:pPr>
            <w:r>
              <w:rPr>
                <w:lang w:eastAsia="en-US"/>
              </w:rPr>
              <w:t>4. Відходи і брухт електричних та електронних вузлів, що містять компоненти, такі, як акумуляторні батареї або інші батареї (збирання, зберігання).</w:t>
            </w:r>
          </w:p>
          <w:p w:rsidR="00C90E13" w:rsidRDefault="00C90E13">
            <w:pPr>
              <w:spacing w:line="20" w:lineRule="atLeast"/>
              <w:rPr>
                <w:lang w:val="ru-RU" w:eastAsia="en-US"/>
              </w:rPr>
            </w:pPr>
            <w:r>
              <w:rPr>
                <w:lang w:val="ru-RU" w:eastAsia="en-US"/>
              </w:rPr>
              <w:t>5. Відходи сумішей масло/вода, вуглеводні/вода, емульсії (збирання, зберігання, знешкодження).</w:t>
            </w:r>
          </w:p>
          <w:p w:rsidR="00C90E13" w:rsidRDefault="00C90E13">
            <w:pPr>
              <w:spacing w:line="20" w:lineRule="atLeast"/>
              <w:rPr>
                <w:lang w:val="ru-RU" w:eastAsia="en-US"/>
              </w:rPr>
            </w:pPr>
            <w:r>
              <w:rPr>
                <w:lang w:val="ru-RU" w:eastAsia="en-US"/>
              </w:rPr>
              <w:t>6.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(збирання, зберігання, знешкодження).</w:t>
            </w:r>
          </w:p>
          <w:p w:rsidR="00C90E13" w:rsidRDefault="00C90E13">
            <w:pPr>
              <w:spacing w:line="20" w:lineRule="atLeast"/>
              <w:rPr>
                <w:lang w:val="ru-RU" w:eastAsia="en-US"/>
              </w:rPr>
            </w:pPr>
            <w:r>
              <w:rPr>
                <w:lang w:val="ru-RU" w:eastAsia="en-US"/>
              </w:rPr>
              <w:t>7. Відходи виробництва, одержання і застосування фармацевтичних препаратів (збирання, зберігання, знешкодження).</w:t>
            </w:r>
          </w:p>
          <w:p w:rsidR="00C90E13" w:rsidRDefault="00C90E13">
            <w:pPr>
              <w:spacing w:line="20" w:lineRule="atLeast"/>
              <w:rPr>
                <w:lang w:val="ru-RU" w:eastAsia="en-US"/>
              </w:rPr>
            </w:pPr>
            <w:r>
              <w:rPr>
                <w:lang w:val="ru-RU" w:eastAsia="en-US"/>
              </w:rPr>
              <w:t>8.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забруднені нафтопродуктами – промаслені пісок, папір, деревина, грунт, ганчір’я, відпрацьовані фільтри (збирання, зберігання, знешкодження).</w:t>
            </w:r>
          </w:p>
          <w:p w:rsidR="00C90E13" w:rsidRDefault="00C90E13">
            <w:pPr>
              <w:spacing w:line="20" w:lineRule="atLeast"/>
              <w:rPr>
                <w:lang w:val="ru-RU" w:eastAsia="en-US"/>
              </w:rPr>
            </w:pPr>
            <w:r>
              <w:rPr>
                <w:lang w:val="ru-RU" w:eastAsia="en-US"/>
              </w:rPr>
              <w:t>9. Відходи упаковок та контейнерів, забруднені (збирання, зберігання, знешкодження).</w:t>
            </w:r>
          </w:p>
          <w:p w:rsidR="00C90E13" w:rsidRDefault="00C90E13">
            <w:pPr>
              <w:spacing w:line="20" w:lineRule="atLeast"/>
              <w:rPr>
                <w:lang w:val="ru-RU" w:eastAsia="en-US"/>
              </w:rPr>
            </w:pPr>
            <w:r>
              <w:rPr>
                <w:lang w:val="ru-RU" w:eastAsia="en-US"/>
              </w:rPr>
              <w:t>10. Відходи розчинів кислот чи основ (у тому числі відпрацьований електроліт) (збирання, зберігання, оброблення).</w:t>
            </w:r>
          </w:p>
          <w:p w:rsidR="00C90E13" w:rsidRDefault="00C90E13">
            <w:pPr>
              <w:spacing w:line="20" w:lineRule="atLeast"/>
              <w:rPr>
                <w:lang w:val="ru-RU" w:eastAsia="en-US"/>
              </w:rPr>
            </w:pPr>
            <w:r>
              <w:rPr>
                <w:lang w:val="ru-RU" w:eastAsia="en-US"/>
              </w:rPr>
              <w:t>11. Відпрацьоване активоване вугілля (збирання, зберігання, знешкодження).</w:t>
            </w:r>
          </w:p>
          <w:p w:rsidR="00C90E13" w:rsidRDefault="00C90E13">
            <w:pPr>
              <w:spacing w:line="20" w:lineRule="atLeast"/>
              <w:rPr>
                <w:lang w:val="ru-RU" w:eastAsia="en-US"/>
              </w:rPr>
            </w:pPr>
            <w:r>
              <w:rPr>
                <w:lang w:val="ru-RU" w:eastAsia="en-US"/>
              </w:rPr>
              <w:t>12. Відходи, які складаються або містять хімічні речовини, що не відповідають специфікації або мають прострочений термін придатності (збирання, зберігання).</w:t>
            </w:r>
          </w:p>
          <w:p w:rsidR="00C90E13" w:rsidRDefault="00C90E13">
            <w:pPr>
              <w:spacing w:line="20" w:lineRule="atLeast"/>
              <w:rPr>
                <w:lang w:val="ru-RU" w:eastAsia="en-US"/>
              </w:rPr>
            </w:pPr>
            <w:r>
              <w:rPr>
                <w:lang w:val="ru-RU" w:eastAsia="en-US"/>
              </w:rPr>
              <w:t>13. Відходи виробництва, виготовлення і застосування смол, латексів, пластифікаторів, клеїв/зв’язуючих матеріалів (збирання, зберігання).</w:t>
            </w:r>
          </w:p>
          <w:p w:rsidR="00C90E13" w:rsidRDefault="00C90E13">
            <w:pPr>
              <w:spacing w:line="20" w:lineRule="atLeast"/>
              <w:rPr>
                <w:lang w:val="ru-RU" w:eastAsia="en-US"/>
              </w:rPr>
            </w:pPr>
            <w:r>
              <w:rPr>
                <w:lang w:val="ru-RU" w:eastAsia="en-US"/>
              </w:rPr>
              <w:t>14. Відходи, речовини або вироби, що складаються або забруднені ПХБ (збирання, зберігання).</w:t>
            </w:r>
          </w:p>
          <w:p w:rsidR="00C90E13" w:rsidRDefault="00C90E13">
            <w:pPr>
              <w:spacing w:line="20" w:lineRule="atLeast"/>
              <w:rPr>
                <w:lang w:val="ru-RU" w:eastAsia="en-US"/>
              </w:rPr>
            </w:pPr>
            <w:r>
              <w:rPr>
                <w:lang w:val="ru-RU" w:eastAsia="en-US"/>
              </w:rPr>
              <w:t>15. Гальванічний шлам (збирання, зберігання).</w:t>
            </w:r>
          </w:p>
          <w:p w:rsidR="00C90E13" w:rsidRDefault="00C90E13">
            <w:pPr>
              <w:spacing w:line="20" w:lineRule="atLeast"/>
              <w:rPr>
                <w:lang w:val="ru-RU" w:eastAsia="en-US"/>
              </w:rPr>
            </w:pPr>
            <w:r>
              <w:rPr>
                <w:lang w:val="ru-RU" w:eastAsia="en-US"/>
              </w:rPr>
              <w:t>16. Відходи поверхневої обробки металів і пластмас (збирання, зберігання).</w:t>
            </w:r>
          </w:p>
          <w:p w:rsidR="00C90E13" w:rsidRDefault="00C90E13">
            <w:pPr>
              <w:spacing w:line="20" w:lineRule="atLeast"/>
              <w:rPr>
                <w:lang w:val="ru-RU" w:eastAsia="en-US"/>
              </w:rPr>
            </w:pPr>
            <w:r>
              <w:rPr>
                <w:lang w:val="ru-RU" w:eastAsia="en-US"/>
              </w:rPr>
              <w:t>17. Відходи азбесту (пил та волокна) (збирання, зберігання).</w:t>
            </w:r>
          </w:p>
          <w:p w:rsidR="00C90E13" w:rsidRDefault="00C90E13">
            <w:pPr>
              <w:spacing w:line="20" w:lineRule="atLeast"/>
              <w:rPr>
                <w:lang w:val="ru-RU" w:eastAsia="en-US"/>
              </w:rPr>
            </w:pPr>
            <w:r>
              <w:rPr>
                <w:lang w:val="ru-RU" w:eastAsia="en-US"/>
              </w:rPr>
              <w:t>18. Відходи виробництва, одержання і застосування хімічних речовин для просочування деревини (у тому числі залізничних шпал) (збирання, зберігання).</w:t>
            </w:r>
          </w:p>
          <w:p w:rsidR="00C90E13" w:rsidRDefault="00C90E13">
            <w:pPr>
              <w:tabs>
                <w:tab w:val="center" w:pos="4677"/>
                <w:tab w:val="right" w:pos="9355"/>
              </w:tabs>
              <w:spacing w:line="20" w:lineRule="atLeast"/>
              <w:rPr>
                <w:rFonts w:eastAsia="Times New Roman"/>
                <w:lang w:eastAsia="en-US"/>
              </w:rPr>
            </w:pPr>
            <w:r>
              <w:rPr>
                <w:lang w:val="ru-RU" w:eastAsia="en-US"/>
              </w:rPr>
              <w:t>19. Відходи виробництва, одержання і застосування чорнила, барвників, пігментів, фарб, лаків, оліфи (збирання, зберігання).</w:t>
            </w:r>
          </w:p>
        </w:tc>
      </w:tr>
    </w:tbl>
    <w:p w:rsidR="00C90E13" w:rsidRDefault="00C90E13" w:rsidP="00C90E13">
      <w:pPr>
        <w:tabs>
          <w:tab w:val="left" w:pos="8310"/>
        </w:tabs>
        <w:rPr>
          <w:rFonts w:eastAsia="Times New Roman"/>
          <w:i/>
          <w:sz w:val="28"/>
        </w:rPr>
      </w:pPr>
    </w:p>
    <w:p w:rsidR="00C90E13" w:rsidRDefault="00C90E13" w:rsidP="00C90E13">
      <w:pPr>
        <w:jc w:val="center"/>
        <w:rPr>
          <w:b/>
          <w:sz w:val="28"/>
        </w:rPr>
      </w:pPr>
      <w:r>
        <w:rPr>
          <w:i/>
          <w:sz w:val="28"/>
        </w:rPr>
        <w:t>Суб’єкти підприємницької діяльності, що здійснюють збирання, заготівлю</w:t>
      </w:r>
      <w:r w:rsidR="0045548F">
        <w:rPr>
          <w:i/>
          <w:sz w:val="28"/>
        </w:rPr>
        <w:t xml:space="preserve"> </w:t>
      </w:r>
      <w:r>
        <w:rPr>
          <w:i/>
          <w:sz w:val="28"/>
        </w:rPr>
        <w:t>відходів як вторинної сировини</w:t>
      </w:r>
    </w:p>
    <w:p w:rsidR="00C90E13" w:rsidRDefault="00C90E13" w:rsidP="00C90E13">
      <w:pPr>
        <w:pStyle w:val="af0"/>
        <w:ind w:left="6373" w:right="394" w:firstLine="709"/>
        <w:jc w:val="right"/>
        <w:rPr>
          <w:b w:val="0"/>
          <w:lang w:val="en-US"/>
        </w:rPr>
      </w:pPr>
      <w:r>
        <w:rPr>
          <w:b w:val="0"/>
          <w:i/>
          <w:sz w:val="24"/>
          <w:lang w:val="en-US"/>
        </w:rPr>
        <w:t>Таблиця</w:t>
      </w:r>
      <w:r>
        <w:rPr>
          <w:b w:val="0"/>
          <w:i/>
          <w:sz w:val="24"/>
          <w:lang w:val="uk-UA"/>
        </w:rPr>
        <w:t xml:space="preserve"> </w:t>
      </w:r>
      <w:r>
        <w:rPr>
          <w:b w:val="0"/>
          <w:i/>
          <w:sz w:val="24"/>
          <w:lang w:val="en-US"/>
        </w:rPr>
        <w:t>63</w:t>
      </w:r>
    </w:p>
    <w:tbl>
      <w:tblPr>
        <w:tblW w:w="144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5"/>
        <w:gridCol w:w="2978"/>
        <w:gridCol w:w="3118"/>
        <w:gridCol w:w="5671"/>
      </w:tblGrid>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 з/п</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Назва</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 xml:space="preserve">Місцезнаходження </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 xml:space="preserve">Контактні дані </w:t>
            </w:r>
          </w:p>
          <w:p w:rsidR="00C90E13" w:rsidRDefault="00C90E13">
            <w:pPr>
              <w:spacing w:line="20" w:lineRule="atLeast"/>
              <w:jc w:val="center"/>
              <w:rPr>
                <w:rFonts w:eastAsia="Times New Roman"/>
                <w:lang w:eastAsia="en-US"/>
              </w:rPr>
            </w:pPr>
            <w:r>
              <w:rPr>
                <w:lang w:eastAsia="en-US"/>
              </w:rPr>
              <w:t>(веб-адреса, телефон, електронна пошта)</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Спеціалізація (види вторинної сировини)</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sz w:val="22"/>
                <w:lang w:eastAsia="en-US"/>
              </w:rPr>
            </w:pPr>
            <w:r>
              <w:rPr>
                <w:sz w:val="22"/>
                <w:lang w:eastAsia="en-US"/>
              </w:rPr>
              <w:t>1</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2</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3</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4</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5</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1.</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ТОВ “Екологіка Кіровоград”</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м. Кіровоград,</w:t>
            </w:r>
          </w:p>
          <w:p w:rsidR="00C90E13" w:rsidRDefault="00C90E13">
            <w:pPr>
              <w:tabs>
                <w:tab w:val="center" w:pos="4677"/>
                <w:tab w:val="right" w:pos="9355"/>
              </w:tabs>
              <w:spacing w:line="20" w:lineRule="atLeast"/>
              <w:rPr>
                <w:rFonts w:eastAsia="Times New Roman"/>
                <w:lang w:eastAsia="en-US"/>
              </w:rPr>
            </w:pPr>
            <w:r>
              <w:rPr>
                <w:lang w:eastAsia="en-US"/>
              </w:rPr>
              <w:t>вул. Комарова, 68</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050 59 55 277</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2.</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ФОП Кузміч М.В</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м. Кіровоград,</w:t>
            </w:r>
          </w:p>
          <w:p w:rsidR="00C90E13" w:rsidRDefault="00C90E13">
            <w:pPr>
              <w:tabs>
                <w:tab w:val="center" w:pos="4677"/>
                <w:tab w:val="right" w:pos="9355"/>
              </w:tabs>
              <w:spacing w:line="20" w:lineRule="atLeast"/>
              <w:rPr>
                <w:rFonts w:eastAsia="Times New Roman"/>
                <w:lang w:eastAsia="en-US"/>
              </w:rPr>
            </w:pPr>
            <w:r>
              <w:rPr>
                <w:lang w:eastAsia="en-US"/>
              </w:rPr>
              <w:t>вул. Глинки, 58-А</w:t>
            </w:r>
          </w:p>
        </w:tc>
        <w:tc>
          <w:tcPr>
            <w:tcW w:w="311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(макулатура).</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3.</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en-US" w:eastAsia="en-US"/>
              </w:rPr>
            </w:pPr>
            <w:r>
              <w:rPr>
                <w:lang w:eastAsia="en-US"/>
              </w:rPr>
              <w:t xml:space="preserve">ТОВ </w:t>
            </w:r>
            <w:r>
              <w:rPr>
                <w:lang w:val="en-US" w:eastAsia="en-US"/>
              </w:rPr>
              <w:t>“</w:t>
            </w:r>
            <w:r>
              <w:rPr>
                <w:lang w:eastAsia="en-US"/>
              </w:rPr>
              <w:t>Компанія Полімекс</w:t>
            </w:r>
            <w:r>
              <w:rPr>
                <w:lang w:val="en-US"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м. Кіровоград,</w:t>
            </w:r>
          </w:p>
          <w:p w:rsidR="00C90E13" w:rsidRDefault="00C90E13">
            <w:pPr>
              <w:tabs>
                <w:tab w:val="center" w:pos="4677"/>
                <w:tab w:val="right" w:pos="9355"/>
              </w:tabs>
              <w:spacing w:line="20" w:lineRule="atLeast"/>
              <w:rPr>
                <w:rFonts w:eastAsia="Times New Roman"/>
                <w:lang w:eastAsia="en-US"/>
              </w:rPr>
            </w:pPr>
            <w:r>
              <w:rPr>
                <w:lang w:eastAsia="en-US"/>
              </w:rPr>
              <w:t>вул. Промислова, 1</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(0522) 56 34 77</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(макулатура, склобій, відходи полімерні).</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4.</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en-US" w:eastAsia="en-US"/>
              </w:rPr>
            </w:pPr>
            <w:r>
              <w:rPr>
                <w:lang w:eastAsia="en-US"/>
              </w:rPr>
              <w:t xml:space="preserve">ПП </w:t>
            </w:r>
            <w:r>
              <w:rPr>
                <w:lang w:val="en-US" w:eastAsia="en-US"/>
              </w:rPr>
              <w:t>“</w:t>
            </w:r>
            <w:r>
              <w:rPr>
                <w:lang w:eastAsia="en-US"/>
              </w:rPr>
              <w:t>Тріумф</w:t>
            </w:r>
            <w:r>
              <w:rPr>
                <w:lang w:val="en-US"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обл.,</w:t>
            </w:r>
          </w:p>
          <w:p w:rsidR="00C90E13" w:rsidRDefault="00C90E13">
            <w:pPr>
              <w:tabs>
                <w:tab w:val="center" w:pos="4677"/>
                <w:tab w:val="right" w:pos="9355"/>
              </w:tabs>
              <w:spacing w:line="20" w:lineRule="atLeast"/>
              <w:rPr>
                <w:lang w:eastAsia="en-US"/>
              </w:rPr>
            </w:pPr>
            <w:r>
              <w:rPr>
                <w:lang w:eastAsia="en-US"/>
              </w:rPr>
              <w:t>Петрівський район,</w:t>
            </w:r>
          </w:p>
          <w:p w:rsidR="00C90E13" w:rsidRPr="00862CF4" w:rsidRDefault="00C90E13">
            <w:pPr>
              <w:tabs>
                <w:tab w:val="center" w:pos="4677"/>
                <w:tab w:val="right" w:pos="9355"/>
              </w:tabs>
              <w:spacing w:line="20" w:lineRule="atLeast"/>
              <w:rPr>
                <w:lang w:eastAsia="en-US"/>
              </w:rPr>
            </w:pPr>
            <w:r>
              <w:rPr>
                <w:lang w:eastAsia="en-US"/>
              </w:rPr>
              <w:t xml:space="preserve">смт. Петрове, </w:t>
            </w:r>
            <w:r w:rsidR="00862CF4" w:rsidRPr="00862CF4">
              <w:rPr>
                <w:lang w:val="ru-RU" w:eastAsia="en-US"/>
              </w:rPr>
              <w:br/>
            </w:r>
            <w:r>
              <w:rPr>
                <w:lang w:eastAsia="en-US"/>
              </w:rPr>
              <w:t>вул. Дружби, 53</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(05237)9 60 93</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 xml:space="preserve">Збирання, заготівля окремих видів як вторинної сировини (макулатура, склобій, відходи полімерні, </w:t>
            </w:r>
          </w:p>
          <w:p w:rsidR="00C90E13" w:rsidRDefault="00C90E13">
            <w:pPr>
              <w:tabs>
                <w:tab w:val="center" w:pos="4677"/>
                <w:tab w:val="right" w:pos="9355"/>
              </w:tabs>
              <w:spacing w:line="20" w:lineRule="atLeast"/>
              <w:rPr>
                <w:lang w:eastAsia="en-US"/>
              </w:rPr>
            </w:pPr>
            <w:r>
              <w:rPr>
                <w:lang w:eastAsia="en-US"/>
              </w:rPr>
              <w:t>відходи гумові, матеріали текстильні вторинні,</w:t>
            </w:r>
          </w:p>
          <w:p w:rsidR="00C90E13" w:rsidRDefault="00C90E13">
            <w:pPr>
              <w:tabs>
                <w:tab w:val="center" w:pos="4677"/>
                <w:tab w:val="right" w:pos="9355"/>
              </w:tabs>
              <w:spacing w:line="20" w:lineRule="atLeast"/>
              <w:rPr>
                <w:rFonts w:eastAsia="Times New Roman"/>
                <w:lang w:eastAsia="en-US"/>
              </w:rPr>
            </w:pPr>
            <w:r>
              <w:rPr>
                <w:lang w:eastAsia="en-US"/>
              </w:rPr>
              <w:t>використана металева тара).</w:t>
            </w:r>
          </w:p>
        </w:tc>
      </w:tr>
      <w:tr w:rsidR="00C90E13" w:rsidRP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5.</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en-US" w:eastAsia="en-US"/>
              </w:rPr>
            </w:pPr>
            <w:r>
              <w:rPr>
                <w:lang w:eastAsia="en-US"/>
              </w:rPr>
              <w:t xml:space="preserve">ПП </w:t>
            </w:r>
            <w:r>
              <w:rPr>
                <w:lang w:val="en-US" w:eastAsia="en-US"/>
              </w:rPr>
              <w:t>“</w:t>
            </w:r>
            <w:r>
              <w:rPr>
                <w:lang w:eastAsia="en-US"/>
              </w:rPr>
              <w:t>Екологія</w:t>
            </w:r>
            <w:r>
              <w:rPr>
                <w:lang w:val="en-US"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обл.,</w:t>
            </w:r>
          </w:p>
          <w:p w:rsidR="00C90E13" w:rsidRDefault="00C90E13">
            <w:pPr>
              <w:tabs>
                <w:tab w:val="center" w:pos="4677"/>
                <w:tab w:val="right" w:pos="9355"/>
              </w:tabs>
              <w:spacing w:line="20" w:lineRule="atLeast"/>
              <w:rPr>
                <w:lang w:eastAsia="en-US"/>
              </w:rPr>
            </w:pPr>
            <w:r>
              <w:rPr>
                <w:lang w:eastAsia="en-US"/>
              </w:rPr>
              <w:t xml:space="preserve">м. Олександрія, </w:t>
            </w:r>
          </w:p>
          <w:p w:rsidR="00C90E13" w:rsidRDefault="00C90E13">
            <w:pPr>
              <w:tabs>
                <w:tab w:val="center" w:pos="4677"/>
                <w:tab w:val="right" w:pos="9355"/>
              </w:tabs>
              <w:spacing w:line="20" w:lineRule="atLeast"/>
              <w:rPr>
                <w:rFonts w:eastAsia="Times New Roman"/>
                <w:lang w:eastAsia="en-US"/>
              </w:rPr>
            </w:pPr>
            <w:r>
              <w:rPr>
                <w:lang w:eastAsia="en-US"/>
              </w:rPr>
              <w:t>просп. Леніна, буд. 145</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(05235) 60 383</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6.</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en-US" w:eastAsia="en-US"/>
              </w:rPr>
            </w:pPr>
            <w:r>
              <w:rPr>
                <w:lang w:eastAsia="en-US"/>
              </w:rPr>
              <w:t xml:space="preserve">ТОВ </w:t>
            </w:r>
            <w:r>
              <w:rPr>
                <w:lang w:val="en-US" w:eastAsia="en-US"/>
              </w:rPr>
              <w:t>“</w:t>
            </w:r>
            <w:r>
              <w:rPr>
                <w:lang w:eastAsia="en-US"/>
              </w:rPr>
              <w:t>Торговий дім</w:t>
            </w:r>
            <w:r>
              <w:rPr>
                <w:lang w:val="en-US" w:eastAsia="en-US"/>
              </w:rPr>
              <w:t xml:space="preserve"> “</w:t>
            </w:r>
            <w:r>
              <w:rPr>
                <w:lang w:eastAsia="en-US"/>
              </w:rPr>
              <w:t>Артемівський</w:t>
            </w:r>
            <w:r>
              <w:rPr>
                <w:lang w:val="en-US"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обл.,</w:t>
            </w:r>
            <w:r>
              <w:rPr>
                <w:lang w:eastAsia="en-US"/>
              </w:rPr>
              <w:br/>
              <w:t>Олександрійський р-н,</w:t>
            </w:r>
          </w:p>
          <w:p w:rsidR="00C90E13" w:rsidRDefault="00C90E13">
            <w:pPr>
              <w:tabs>
                <w:tab w:val="center" w:pos="4677"/>
                <w:tab w:val="right" w:pos="9355"/>
              </w:tabs>
              <w:spacing w:line="20" w:lineRule="atLeast"/>
              <w:rPr>
                <w:lang w:eastAsia="en-US"/>
              </w:rPr>
            </w:pPr>
            <w:r>
              <w:rPr>
                <w:lang w:eastAsia="en-US"/>
              </w:rPr>
              <w:t>с. Протопопівка,</w:t>
            </w:r>
          </w:p>
          <w:p w:rsidR="00C90E13" w:rsidRDefault="00C90E13">
            <w:pPr>
              <w:tabs>
                <w:tab w:val="center" w:pos="4677"/>
                <w:tab w:val="right" w:pos="9355"/>
              </w:tabs>
              <w:spacing w:line="20" w:lineRule="atLeast"/>
              <w:rPr>
                <w:rFonts w:eastAsia="Times New Roman"/>
                <w:lang w:eastAsia="en-US"/>
              </w:rPr>
            </w:pPr>
            <w:r>
              <w:rPr>
                <w:lang w:eastAsia="en-US"/>
              </w:rPr>
              <w:t>пров.Інгульський,2А</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095 603 99 15</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7.</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ТОВ “Едем”</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 xml:space="preserve">Кіровоградська обл., </w:t>
            </w:r>
          </w:p>
          <w:p w:rsidR="00C90E13" w:rsidRDefault="00C90E13">
            <w:pPr>
              <w:tabs>
                <w:tab w:val="center" w:pos="4677"/>
                <w:tab w:val="right" w:pos="9355"/>
              </w:tabs>
              <w:spacing w:line="20" w:lineRule="atLeast"/>
              <w:rPr>
                <w:lang w:eastAsia="en-US"/>
              </w:rPr>
            </w:pPr>
            <w:r>
              <w:rPr>
                <w:lang w:eastAsia="en-US"/>
              </w:rPr>
              <w:t xml:space="preserve">м. Олександрія, </w:t>
            </w:r>
          </w:p>
          <w:p w:rsidR="00C90E13" w:rsidRDefault="00C90E13">
            <w:pPr>
              <w:tabs>
                <w:tab w:val="center" w:pos="4677"/>
                <w:tab w:val="right" w:pos="9355"/>
              </w:tabs>
              <w:spacing w:line="20" w:lineRule="atLeast"/>
              <w:rPr>
                <w:rFonts w:eastAsia="Times New Roman"/>
                <w:lang w:eastAsia="en-US"/>
              </w:rPr>
            </w:pPr>
            <w:r>
              <w:rPr>
                <w:lang w:eastAsia="en-US"/>
              </w:rPr>
              <w:t>вул. Свердлова, буд. 43</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(05235) 33 050</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8.</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 xml:space="preserve">ТОВ </w:t>
            </w:r>
            <w:r>
              <w:rPr>
                <w:lang w:val="en-US" w:eastAsia="en-US"/>
              </w:rPr>
              <w:t>“</w:t>
            </w:r>
            <w:r>
              <w:rPr>
                <w:lang w:eastAsia="en-US"/>
              </w:rPr>
              <w:t>Кіровоград-</w:t>
            </w:r>
          </w:p>
          <w:p w:rsidR="00C90E13" w:rsidRDefault="00C90E13">
            <w:pPr>
              <w:tabs>
                <w:tab w:val="center" w:pos="4677"/>
                <w:tab w:val="right" w:pos="9355"/>
              </w:tabs>
              <w:spacing w:line="20" w:lineRule="atLeast"/>
              <w:rPr>
                <w:rFonts w:eastAsia="Times New Roman"/>
                <w:lang w:val="en-US" w:eastAsia="en-US"/>
              </w:rPr>
            </w:pPr>
            <w:r>
              <w:rPr>
                <w:lang w:eastAsia="en-US"/>
              </w:rPr>
              <w:t>вторма</w:t>
            </w:r>
            <w:r>
              <w:rPr>
                <w:lang w:val="en-US"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обл.,</w:t>
            </w:r>
          </w:p>
          <w:p w:rsidR="00C90E13" w:rsidRDefault="00C90E13">
            <w:pPr>
              <w:tabs>
                <w:tab w:val="center" w:pos="4677"/>
                <w:tab w:val="right" w:pos="9355"/>
              </w:tabs>
              <w:spacing w:line="20" w:lineRule="atLeast"/>
              <w:rPr>
                <w:lang w:eastAsia="en-US"/>
              </w:rPr>
            </w:pPr>
            <w:r>
              <w:rPr>
                <w:lang w:eastAsia="en-US"/>
              </w:rPr>
              <w:t xml:space="preserve">м. Кіровоград, </w:t>
            </w:r>
          </w:p>
          <w:p w:rsidR="00C90E13" w:rsidRDefault="00C90E13">
            <w:pPr>
              <w:tabs>
                <w:tab w:val="center" w:pos="4677"/>
                <w:tab w:val="right" w:pos="9355"/>
              </w:tabs>
              <w:spacing w:line="20" w:lineRule="atLeast"/>
              <w:rPr>
                <w:lang w:eastAsia="en-US"/>
              </w:rPr>
            </w:pPr>
            <w:r>
              <w:rPr>
                <w:lang w:eastAsia="en-US"/>
              </w:rPr>
              <w:t xml:space="preserve">вул. Валентини </w:t>
            </w:r>
          </w:p>
          <w:p w:rsidR="00C90E13" w:rsidRDefault="00C90E13">
            <w:pPr>
              <w:tabs>
                <w:tab w:val="center" w:pos="4677"/>
                <w:tab w:val="right" w:pos="9355"/>
              </w:tabs>
              <w:spacing w:line="20" w:lineRule="atLeast"/>
              <w:rPr>
                <w:rFonts w:eastAsia="Times New Roman"/>
                <w:lang w:eastAsia="en-US"/>
              </w:rPr>
            </w:pPr>
            <w:r>
              <w:rPr>
                <w:lang w:eastAsia="en-US"/>
              </w:rPr>
              <w:t>Терешкової, 215</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(0522) 29 04 70</w:t>
            </w:r>
          </w:p>
        </w:tc>
        <w:tc>
          <w:tcPr>
            <w:tcW w:w="5671" w:type="dxa"/>
            <w:tcBorders>
              <w:top w:val="single" w:sz="4" w:space="0" w:color="auto"/>
              <w:left w:val="single" w:sz="4" w:space="0" w:color="auto"/>
              <w:bottom w:val="single" w:sz="4" w:space="0" w:color="auto"/>
              <w:right w:val="single" w:sz="4" w:space="0" w:color="auto"/>
            </w:tcBorders>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p w:rsidR="00C90E13" w:rsidRDefault="00C90E13">
            <w:pPr>
              <w:tabs>
                <w:tab w:val="center" w:pos="4677"/>
                <w:tab w:val="right" w:pos="9355"/>
              </w:tabs>
              <w:spacing w:line="20" w:lineRule="atLeast"/>
              <w:rPr>
                <w:rFonts w:eastAsia="Times New Roman"/>
                <w:lang w:eastAsia="en-US"/>
              </w:rPr>
            </w:pPr>
          </w:p>
        </w:tc>
      </w:tr>
      <w:tr w:rsidR="00C90E13" w:rsidRP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9.</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ТОВ Науково-виробнича фірма “Екоцентр”</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 xml:space="preserve">м. Кіровоград, </w:t>
            </w:r>
          </w:p>
          <w:p w:rsidR="00C90E13" w:rsidRDefault="00C90E13">
            <w:pPr>
              <w:tabs>
                <w:tab w:val="center" w:pos="4677"/>
                <w:tab w:val="right" w:pos="9355"/>
              </w:tabs>
              <w:spacing w:line="20" w:lineRule="atLeast"/>
              <w:rPr>
                <w:rFonts w:eastAsia="Times New Roman"/>
                <w:lang w:eastAsia="en-US"/>
              </w:rPr>
            </w:pPr>
            <w:r>
              <w:rPr>
                <w:lang w:eastAsia="en-US"/>
              </w:rPr>
              <w:t>вул. Тимірязєва, 59</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pStyle w:val="3"/>
              <w:spacing w:line="20" w:lineRule="atLeast"/>
              <w:jc w:val="center"/>
              <w:rPr>
                <w:rFonts w:eastAsia="Times New Roman"/>
                <w:b w:val="0"/>
                <w:color w:val="000000" w:themeColor="text1"/>
                <w:lang w:eastAsia="en-US"/>
              </w:rPr>
            </w:pPr>
            <w:r>
              <w:rPr>
                <w:b w:val="0"/>
                <w:color w:val="000000" w:themeColor="text1"/>
                <w:lang w:val="uk-UA" w:eastAsia="en-US"/>
              </w:rPr>
              <w:t>е</w:t>
            </w:r>
            <w:r>
              <w:rPr>
                <w:b w:val="0"/>
                <w:color w:val="000000" w:themeColor="text1"/>
                <w:lang w:eastAsia="en-US"/>
              </w:rPr>
              <w:t>лектронна адреса:</w:t>
            </w:r>
          </w:p>
          <w:p w:rsidR="00C90E13" w:rsidRDefault="00C90E13">
            <w:pPr>
              <w:pStyle w:val="afc"/>
              <w:spacing w:before="0" w:beforeAutospacing="0" w:after="0" w:afterAutospacing="0" w:line="20" w:lineRule="atLeast"/>
              <w:jc w:val="center"/>
              <w:rPr>
                <w:color w:val="000000" w:themeColor="text1"/>
                <w:lang w:eastAsia="en-US"/>
              </w:rPr>
            </w:pPr>
            <w:r>
              <w:rPr>
                <w:color w:val="000000" w:themeColor="text1"/>
                <w:lang w:eastAsia="en-US"/>
              </w:rPr>
              <w:t>nvf@ecocenter.com.ua</w:t>
            </w:r>
          </w:p>
          <w:p w:rsidR="00C90E13" w:rsidRDefault="00C90E13">
            <w:pPr>
              <w:pStyle w:val="3"/>
              <w:spacing w:line="20" w:lineRule="atLeast"/>
              <w:jc w:val="center"/>
              <w:rPr>
                <w:b w:val="0"/>
                <w:color w:val="000000" w:themeColor="text1"/>
                <w:lang w:eastAsia="en-US"/>
              </w:rPr>
            </w:pPr>
            <w:r>
              <w:rPr>
                <w:b w:val="0"/>
                <w:color w:val="000000" w:themeColor="text1"/>
                <w:lang w:val="uk-UA" w:eastAsia="en-US"/>
              </w:rPr>
              <w:t>к</w:t>
            </w:r>
            <w:r>
              <w:rPr>
                <w:b w:val="0"/>
                <w:color w:val="000000" w:themeColor="text1"/>
                <w:lang w:eastAsia="en-US"/>
              </w:rPr>
              <w:t>онтактний телефон/факс:</w:t>
            </w:r>
          </w:p>
          <w:p w:rsidR="00C90E13" w:rsidRDefault="00C90E13" w:rsidP="00862CF4">
            <w:pPr>
              <w:pStyle w:val="afc"/>
              <w:spacing w:before="0" w:beforeAutospacing="0" w:after="0" w:afterAutospacing="0" w:line="20" w:lineRule="atLeast"/>
              <w:jc w:val="center"/>
              <w:rPr>
                <w:color w:val="000000" w:themeColor="text1"/>
                <w:lang w:val="uk-UA" w:eastAsia="en-US"/>
              </w:rPr>
            </w:pPr>
            <w:r>
              <w:rPr>
                <w:color w:val="000000" w:themeColor="text1"/>
                <w:lang w:eastAsia="en-US"/>
              </w:rPr>
              <w:t xml:space="preserve">(0522) 36-10-53, 24-09-06, </w:t>
            </w:r>
          </w:p>
        </w:tc>
        <w:tc>
          <w:tcPr>
            <w:tcW w:w="5671" w:type="dxa"/>
            <w:tcBorders>
              <w:top w:val="single" w:sz="4" w:space="0" w:color="auto"/>
              <w:left w:val="single" w:sz="4" w:space="0" w:color="auto"/>
              <w:bottom w:val="single" w:sz="4" w:space="0" w:color="auto"/>
              <w:right w:val="single" w:sz="4" w:space="0" w:color="auto"/>
            </w:tcBorders>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p w:rsidR="00C90E13" w:rsidRDefault="00C90E13">
            <w:pPr>
              <w:tabs>
                <w:tab w:val="center" w:pos="4677"/>
                <w:tab w:val="right" w:pos="9355"/>
              </w:tabs>
              <w:spacing w:line="20" w:lineRule="atLeast"/>
              <w:rPr>
                <w:rFonts w:eastAsia="Times New Roman"/>
                <w:lang w:eastAsia="en-US"/>
              </w:rPr>
            </w:pPr>
          </w:p>
        </w:tc>
      </w:tr>
      <w:tr w:rsidR="00C90E13" w:rsidRP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10.</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en-US" w:eastAsia="en-US"/>
              </w:rPr>
            </w:pPr>
            <w:r>
              <w:rPr>
                <w:lang w:eastAsia="en-US"/>
              </w:rPr>
              <w:t xml:space="preserve">ТОВ </w:t>
            </w:r>
            <w:r>
              <w:rPr>
                <w:lang w:val="en-US" w:eastAsia="en-US"/>
              </w:rPr>
              <w:t>“</w:t>
            </w:r>
            <w:r>
              <w:rPr>
                <w:lang w:eastAsia="en-US"/>
              </w:rPr>
              <w:t>Перша паперова компанія</w:t>
            </w:r>
            <w:r>
              <w:rPr>
                <w:lang w:val="en-US"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обл.,</w:t>
            </w:r>
          </w:p>
          <w:p w:rsidR="00C90E13" w:rsidRDefault="00C90E13">
            <w:pPr>
              <w:tabs>
                <w:tab w:val="center" w:pos="4677"/>
                <w:tab w:val="right" w:pos="9355"/>
              </w:tabs>
              <w:spacing w:line="20" w:lineRule="atLeast"/>
              <w:rPr>
                <w:lang w:eastAsia="en-US"/>
              </w:rPr>
            </w:pPr>
            <w:r>
              <w:rPr>
                <w:lang w:eastAsia="en-US"/>
              </w:rPr>
              <w:t xml:space="preserve">м. Світловодськ, </w:t>
            </w:r>
          </w:p>
          <w:p w:rsidR="00C90E13" w:rsidRDefault="00C90E13">
            <w:pPr>
              <w:tabs>
                <w:tab w:val="center" w:pos="4677"/>
                <w:tab w:val="right" w:pos="9355"/>
              </w:tabs>
              <w:spacing w:line="20" w:lineRule="atLeast"/>
              <w:rPr>
                <w:rFonts w:eastAsia="Times New Roman"/>
                <w:lang w:eastAsia="en-US"/>
              </w:rPr>
            </w:pPr>
            <w:r>
              <w:rPr>
                <w:lang w:eastAsia="en-US"/>
              </w:rPr>
              <w:t>вул. Комсомольська, 29</w:t>
            </w:r>
          </w:p>
        </w:tc>
        <w:tc>
          <w:tcPr>
            <w:tcW w:w="3118"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lang w:eastAsia="en-US"/>
              </w:rPr>
            </w:pPr>
          </w:p>
        </w:tc>
        <w:tc>
          <w:tcPr>
            <w:tcW w:w="5671" w:type="dxa"/>
            <w:tcBorders>
              <w:top w:val="single" w:sz="4" w:space="0" w:color="auto"/>
              <w:left w:val="single" w:sz="4" w:space="0" w:color="auto"/>
              <w:bottom w:val="single" w:sz="4" w:space="0" w:color="auto"/>
              <w:right w:val="single" w:sz="4" w:space="0" w:color="auto"/>
            </w:tcBorders>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p w:rsidR="00C90E13" w:rsidRDefault="00C90E13">
            <w:pPr>
              <w:tabs>
                <w:tab w:val="center" w:pos="4677"/>
                <w:tab w:val="right" w:pos="9355"/>
              </w:tabs>
              <w:spacing w:line="20" w:lineRule="atLeast"/>
              <w:rPr>
                <w:rFonts w:eastAsia="Times New Roman"/>
                <w:lang w:eastAsia="en-US"/>
              </w:rPr>
            </w:pPr>
          </w:p>
        </w:tc>
      </w:tr>
      <w:tr w:rsidR="00C90E13" w:rsidRP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11.</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ТОВ “ЕКОВДМ”</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обл.,</w:t>
            </w:r>
            <w:r>
              <w:rPr>
                <w:lang w:eastAsia="en-US"/>
              </w:rPr>
              <w:br/>
              <w:t xml:space="preserve">м. Кіровоград, </w:t>
            </w:r>
          </w:p>
          <w:p w:rsidR="00C90E13" w:rsidRDefault="00C90E13">
            <w:pPr>
              <w:tabs>
                <w:tab w:val="center" w:pos="4677"/>
                <w:tab w:val="right" w:pos="9355"/>
              </w:tabs>
              <w:spacing w:line="20" w:lineRule="atLeast"/>
              <w:rPr>
                <w:rFonts w:eastAsia="Times New Roman"/>
                <w:lang w:eastAsia="en-US"/>
              </w:rPr>
            </w:pPr>
            <w:r>
              <w:rPr>
                <w:lang w:eastAsia="en-US"/>
              </w:rPr>
              <w:t>вул. Виставочна, 1Б</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color w:val="222222"/>
                <w:shd w:val="clear" w:color="auto" w:fill="FFFFFF"/>
                <w:lang w:eastAsia="en-US"/>
              </w:rPr>
            </w:pPr>
            <w:r>
              <w:rPr>
                <w:color w:val="222222"/>
                <w:shd w:val="clear" w:color="auto" w:fill="FFFFFF"/>
                <w:lang w:eastAsia="en-US"/>
              </w:rPr>
              <w:t>+380 (95) 816 89 00</w:t>
            </w:r>
          </w:p>
          <w:p w:rsidR="00C90E13" w:rsidRDefault="00C90E13">
            <w:pPr>
              <w:spacing w:line="20" w:lineRule="atLeast"/>
              <w:jc w:val="center"/>
              <w:rPr>
                <w:color w:val="222222"/>
                <w:shd w:val="clear" w:color="auto" w:fill="FFFFFF"/>
                <w:lang w:eastAsia="en-US"/>
              </w:rPr>
            </w:pPr>
            <w:r>
              <w:rPr>
                <w:color w:val="222222"/>
                <w:shd w:val="clear" w:color="auto" w:fill="FFFFFF"/>
                <w:lang w:eastAsia="en-US"/>
              </w:rPr>
              <w:t>т/ф (0522) 56 76 42</w:t>
            </w:r>
          </w:p>
          <w:p w:rsidR="00C90E13" w:rsidRDefault="00A503AC" w:rsidP="00A503AC">
            <w:pPr>
              <w:spacing w:line="20" w:lineRule="atLeast"/>
              <w:rPr>
                <w:rFonts w:eastAsia="Times New Roman"/>
                <w:lang w:eastAsia="en-US"/>
              </w:rPr>
            </w:pPr>
            <w:r>
              <w:rPr>
                <w:color w:val="222222"/>
                <w:shd w:val="clear" w:color="auto" w:fill="FFFFFF"/>
                <w:lang w:eastAsia="en-US"/>
              </w:rPr>
              <w:t>mail:</w:t>
            </w:r>
            <w:r w:rsidRPr="00806C5D">
              <w:rPr>
                <w:color w:val="222222"/>
                <w:shd w:val="clear" w:color="auto" w:fill="FFFFFF"/>
                <w:lang w:val="ru-RU" w:eastAsia="en-US"/>
              </w:rPr>
              <w:t xml:space="preserve"> </w:t>
            </w:r>
            <w:r w:rsidR="00C90E13">
              <w:rPr>
                <w:color w:val="222222"/>
                <w:shd w:val="clear" w:color="auto" w:fill="FFFFFF"/>
                <w:lang w:eastAsia="en-US"/>
              </w:rPr>
              <w:t>yaroslavniko@mail.ru</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tc>
      </w:tr>
      <w:tr w:rsidR="00C90E13" w:rsidTr="00C90E13">
        <w:tc>
          <w:tcPr>
            <w:tcW w:w="56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jc w:val="center"/>
              <w:rPr>
                <w:rFonts w:eastAsia="Times New Roman"/>
                <w:lang w:eastAsia="en-US"/>
              </w:rPr>
            </w:pPr>
            <w:r>
              <w:rPr>
                <w:lang w:eastAsia="en-US"/>
              </w:rPr>
              <w:t>12.</w:t>
            </w:r>
          </w:p>
        </w:tc>
        <w:tc>
          <w:tcPr>
            <w:tcW w:w="2125"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val="en-US" w:eastAsia="en-US"/>
              </w:rPr>
            </w:pPr>
            <w:r>
              <w:rPr>
                <w:lang w:eastAsia="en-US"/>
              </w:rPr>
              <w:t xml:space="preserve">ПП </w:t>
            </w:r>
            <w:r>
              <w:rPr>
                <w:lang w:val="en-US" w:eastAsia="en-US"/>
              </w:rPr>
              <w:t>“</w:t>
            </w:r>
            <w:r>
              <w:rPr>
                <w:lang w:eastAsia="en-US"/>
              </w:rPr>
              <w:t>Ітака-М</w:t>
            </w:r>
            <w:r>
              <w:rPr>
                <w:lang w:val="en-US"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Кіровоградська область,</w:t>
            </w:r>
            <w:r>
              <w:rPr>
                <w:lang w:eastAsia="en-US"/>
              </w:rPr>
              <w:br/>
              <w:t xml:space="preserve">Кіровоградський район, с. Соколівське, </w:t>
            </w:r>
          </w:p>
          <w:p w:rsidR="00C90E13" w:rsidRDefault="00C90E13">
            <w:pPr>
              <w:tabs>
                <w:tab w:val="center" w:pos="4677"/>
                <w:tab w:val="right" w:pos="9355"/>
              </w:tabs>
              <w:spacing w:line="20" w:lineRule="atLeast"/>
              <w:rPr>
                <w:rFonts w:eastAsia="Times New Roman"/>
                <w:lang w:eastAsia="en-US"/>
              </w:rPr>
            </w:pPr>
            <w:r>
              <w:rPr>
                <w:lang w:eastAsia="en-US"/>
              </w:rPr>
              <w:t>1-й кілометр Рівненського шосе, 1</w:t>
            </w:r>
          </w:p>
        </w:tc>
        <w:tc>
          <w:tcPr>
            <w:tcW w:w="3118"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lang w:eastAsia="en-US"/>
              </w:rPr>
            </w:pPr>
            <w:r>
              <w:rPr>
                <w:lang w:eastAsia="en-US"/>
              </w:rPr>
              <w:t>контактний телефон:</w:t>
            </w:r>
          </w:p>
          <w:p w:rsidR="00C90E13" w:rsidRDefault="00C90E13">
            <w:pPr>
              <w:spacing w:line="20" w:lineRule="atLeast"/>
              <w:jc w:val="center"/>
              <w:rPr>
                <w:rFonts w:eastAsia="Times New Roman"/>
                <w:lang w:eastAsia="en-US"/>
              </w:rPr>
            </w:pPr>
            <w:r>
              <w:rPr>
                <w:lang w:eastAsia="en-US"/>
              </w:rPr>
              <w:t>( 0522) 31-06-39</w:t>
            </w:r>
          </w:p>
        </w:tc>
        <w:tc>
          <w:tcPr>
            <w:tcW w:w="5671" w:type="dxa"/>
            <w:tcBorders>
              <w:top w:val="single" w:sz="4" w:space="0" w:color="auto"/>
              <w:left w:val="single" w:sz="4" w:space="0" w:color="auto"/>
              <w:bottom w:val="single" w:sz="4" w:space="0" w:color="auto"/>
              <w:right w:val="single" w:sz="4" w:space="0" w:color="auto"/>
            </w:tcBorders>
            <w:hideMark/>
          </w:tcPr>
          <w:p w:rsidR="00C90E13" w:rsidRDefault="00C90E13">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bl>
    <w:p w:rsidR="00C90E13" w:rsidRPr="004A486C" w:rsidRDefault="00C90E13" w:rsidP="00952C1E">
      <w:pPr>
        <w:rPr>
          <w:bCs/>
          <w:i/>
          <w:sz w:val="28"/>
          <w:szCs w:val="28"/>
          <w:lang w:val="ru-RU"/>
        </w:rPr>
      </w:pPr>
      <w:r>
        <w:rPr>
          <w:bCs/>
          <w:i/>
          <w:sz w:val="28"/>
          <w:szCs w:val="28"/>
        </w:rPr>
        <w:t xml:space="preserve"> </w:t>
      </w:r>
    </w:p>
    <w:p w:rsidR="00C90E13" w:rsidRDefault="00C90E13" w:rsidP="00C90E13">
      <w:pPr>
        <w:jc w:val="center"/>
        <w:rPr>
          <w:bCs/>
          <w:i/>
          <w:sz w:val="28"/>
          <w:szCs w:val="28"/>
        </w:rPr>
      </w:pPr>
      <w:r>
        <w:rPr>
          <w:bCs/>
          <w:i/>
          <w:sz w:val="28"/>
          <w:szCs w:val="28"/>
        </w:rPr>
        <w:t>Впровадження роздільного збирання ресурсоцінних компонентів твердих побутових відходів(ТПВ)</w:t>
      </w:r>
    </w:p>
    <w:p w:rsidR="00C90E13" w:rsidRDefault="00C90E13" w:rsidP="00C90E13">
      <w:pPr>
        <w:pStyle w:val="af0"/>
        <w:ind w:left="6373" w:right="252" w:firstLine="709"/>
        <w:jc w:val="right"/>
        <w:rPr>
          <w:b w:val="0"/>
          <w:i/>
          <w:sz w:val="24"/>
          <w:lang w:val="uk-UA"/>
        </w:rPr>
      </w:pPr>
      <w:r>
        <w:rPr>
          <w:b w:val="0"/>
          <w:i/>
          <w:sz w:val="24"/>
          <w:lang w:val="en-US"/>
        </w:rPr>
        <w:t>Таблиця</w:t>
      </w:r>
      <w:r>
        <w:rPr>
          <w:b w:val="0"/>
          <w:i/>
          <w:sz w:val="24"/>
          <w:lang w:val="uk-UA"/>
        </w:rPr>
        <w:t xml:space="preserve"> </w:t>
      </w:r>
      <w:r>
        <w:rPr>
          <w:b w:val="0"/>
          <w:i/>
          <w:sz w:val="24"/>
          <w:lang w:val="en-US"/>
        </w:rPr>
        <w:t>64</w:t>
      </w:r>
    </w:p>
    <w:tbl>
      <w:tblPr>
        <w:tblpPr w:leftFromText="180" w:rightFromText="180" w:vertAnchor="text" w:tblpY="1"/>
        <w:tblOverlap w:val="never"/>
        <w:tblW w:w="14850" w:type="dxa"/>
        <w:tblLook w:val="04A0" w:firstRow="1" w:lastRow="0" w:firstColumn="1" w:lastColumn="0" w:noHBand="0" w:noVBand="1"/>
      </w:tblPr>
      <w:tblGrid>
        <w:gridCol w:w="513"/>
        <w:gridCol w:w="2038"/>
        <w:gridCol w:w="1418"/>
        <w:gridCol w:w="1381"/>
        <w:gridCol w:w="1300"/>
        <w:gridCol w:w="1558"/>
        <w:gridCol w:w="1572"/>
        <w:gridCol w:w="1591"/>
        <w:gridCol w:w="1778"/>
        <w:gridCol w:w="1701"/>
      </w:tblGrid>
      <w:tr w:rsidR="00C90E13" w:rsidTr="00AB1EF1">
        <w:tc>
          <w:tcPr>
            <w:tcW w:w="513"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 п/п</w:t>
            </w:r>
          </w:p>
        </w:tc>
        <w:tc>
          <w:tcPr>
            <w:tcW w:w="203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Найменування населеного пункту</w:t>
            </w:r>
          </w:p>
        </w:tc>
        <w:tc>
          <w:tcPr>
            <w:tcW w:w="141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Загальна кількість мешканців в населеному пункті, тис. осіб</w:t>
            </w:r>
          </w:p>
        </w:tc>
        <w:tc>
          <w:tcPr>
            <w:tcW w:w="138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Кількість населення, яке охоплено роздільним збиранням побутових відходів, тис. осіб</w:t>
            </w:r>
          </w:p>
        </w:tc>
        <w:tc>
          <w:tcPr>
            <w:tcW w:w="130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Відсоток населення охопленого роздільним збиранням побутових відходів, %</w:t>
            </w:r>
          </w:p>
        </w:tc>
        <w:tc>
          <w:tcPr>
            <w:tcW w:w="155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Рік впровадження роздільного збирання ТПВ</w:t>
            </w:r>
          </w:p>
        </w:tc>
        <w:tc>
          <w:tcPr>
            <w:tcW w:w="1572"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Загальний об’єм ТПВ, що утворюється у населеному пункті, тис. м</w:t>
            </w:r>
            <w:r>
              <w:rPr>
                <w:bCs/>
                <w:sz w:val="22"/>
                <w:szCs w:val="22"/>
                <w:vertAlign w:val="superscript"/>
                <w:lang w:eastAsia="en-US"/>
              </w:rPr>
              <w:t>3</w:t>
            </w:r>
            <w:r>
              <w:rPr>
                <w:bCs/>
                <w:sz w:val="22"/>
                <w:szCs w:val="22"/>
                <w:lang w:eastAsia="en-US"/>
              </w:rPr>
              <w:t xml:space="preserve"> на рік</w:t>
            </w:r>
          </w:p>
        </w:tc>
        <w:tc>
          <w:tcPr>
            <w:tcW w:w="159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Об’єм ресурсоцінних компонентів побутових відходів, що збираються роздільним методом, тис. м</w:t>
            </w:r>
            <w:r>
              <w:rPr>
                <w:bCs/>
                <w:sz w:val="22"/>
                <w:szCs w:val="22"/>
                <w:vertAlign w:val="superscript"/>
                <w:lang w:eastAsia="en-US"/>
              </w:rPr>
              <w:t>3</w:t>
            </w:r>
            <w:r>
              <w:rPr>
                <w:bCs/>
                <w:sz w:val="22"/>
                <w:szCs w:val="22"/>
                <w:lang w:eastAsia="en-US"/>
              </w:rPr>
              <w:t xml:space="preserve"> на рік</w:t>
            </w:r>
          </w:p>
        </w:tc>
        <w:tc>
          <w:tcPr>
            <w:tcW w:w="177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 xml:space="preserve">Кількість контейнерів для роздільного збирання за видами окремих компонентів. </w:t>
            </w:r>
          </w:p>
        </w:tc>
        <w:tc>
          <w:tcPr>
            <w:tcW w:w="170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Перелік компонентів ТПВ , які збираються окремо., та їх обсяги</w:t>
            </w:r>
          </w:p>
        </w:tc>
      </w:tr>
      <w:tr w:rsidR="00C90E13" w:rsidTr="00AB1EF1">
        <w:tc>
          <w:tcPr>
            <w:tcW w:w="513" w:type="dxa"/>
            <w:tcBorders>
              <w:top w:val="single" w:sz="4" w:space="0" w:color="auto"/>
              <w:left w:val="single" w:sz="4" w:space="0" w:color="auto"/>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1</w:t>
            </w:r>
          </w:p>
        </w:tc>
        <w:tc>
          <w:tcPr>
            <w:tcW w:w="2038"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2</w:t>
            </w:r>
          </w:p>
        </w:tc>
        <w:tc>
          <w:tcPr>
            <w:tcW w:w="1418"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3</w:t>
            </w:r>
          </w:p>
        </w:tc>
        <w:tc>
          <w:tcPr>
            <w:tcW w:w="1381"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4</w:t>
            </w:r>
          </w:p>
        </w:tc>
        <w:tc>
          <w:tcPr>
            <w:tcW w:w="1300"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5</w:t>
            </w:r>
          </w:p>
        </w:tc>
        <w:tc>
          <w:tcPr>
            <w:tcW w:w="1558"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6</w:t>
            </w:r>
          </w:p>
        </w:tc>
        <w:tc>
          <w:tcPr>
            <w:tcW w:w="1572"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7</w:t>
            </w:r>
          </w:p>
        </w:tc>
        <w:tc>
          <w:tcPr>
            <w:tcW w:w="1591"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8</w:t>
            </w:r>
          </w:p>
        </w:tc>
        <w:tc>
          <w:tcPr>
            <w:tcW w:w="1778"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9</w:t>
            </w:r>
          </w:p>
        </w:tc>
        <w:tc>
          <w:tcPr>
            <w:tcW w:w="1701" w:type="dxa"/>
            <w:tcBorders>
              <w:top w:val="single" w:sz="4" w:space="0" w:color="auto"/>
              <w:left w:val="nil"/>
              <w:bottom w:val="single" w:sz="4" w:space="0" w:color="auto"/>
              <w:right w:val="single" w:sz="4" w:space="0" w:color="auto"/>
            </w:tcBorders>
            <w:vAlign w:val="center"/>
            <w:hideMark/>
          </w:tcPr>
          <w:p w:rsidR="00C90E13" w:rsidRDefault="00C90E13">
            <w:pPr>
              <w:spacing w:line="20" w:lineRule="atLeast"/>
              <w:jc w:val="center"/>
              <w:rPr>
                <w:rFonts w:eastAsia="Times New Roman"/>
                <w:bCs/>
                <w:sz w:val="22"/>
                <w:szCs w:val="22"/>
                <w:lang w:eastAsia="en-US"/>
              </w:rPr>
            </w:pPr>
            <w:r>
              <w:rPr>
                <w:bCs/>
                <w:sz w:val="22"/>
                <w:szCs w:val="22"/>
                <w:lang w:eastAsia="en-US"/>
              </w:rPr>
              <w:t>10</w:t>
            </w:r>
          </w:p>
        </w:tc>
      </w:tr>
      <w:tr w:rsidR="00C90E13" w:rsidTr="00AB1EF1">
        <w:tc>
          <w:tcPr>
            <w:tcW w:w="513"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b/>
                <w:bCs/>
                <w:sz w:val="22"/>
                <w:szCs w:val="22"/>
                <w:lang w:eastAsia="en-US"/>
              </w:rPr>
            </w:pPr>
          </w:p>
        </w:tc>
        <w:tc>
          <w:tcPr>
            <w:tcW w:w="2038" w:type="dxa"/>
            <w:tcBorders>
              <w:top w:val="single" w:sz="4" w:space="0" w:color="auto"/>
              <w:left w:val="nil"/>
              <w:bottom w:val="single" w:sz="4" w:space="0" w:color="auto"/>
              <w:right w:val="single" w:sz="4" w:space="0" w:color="auto"/>
            </w:tcBorders>
          </w:tcPr>
          <w:p w:rsidR="00C90E13" w:rsidRDefault="00C90E13">
            <w:pPr>
              <w:spacing w:line="20" w:lineRule="atLeast"/>
              <w:rPr>
                <w:rFonts w:eastAsia="Times New Roman"/>
                <w:sz w:val="22"/>
                <w:szCs w:val="22"/>
                <w:lang w:val="en-US" w:eastAsia="en-US"/>
              </w:rPr>
            </w:pPr>
            <w:r>
              <w:rPr>
                <w:sz w:val="22"/>
                <w:szCs w:val="22"/>
                <w:lang w:eastAsia="en-US"/>
              </w:rPr>
              <w:t>м. Долинська</w:t>
            </w:r>
          </w:p>
          <w:p w:rsidR="00C90E13" w:rsidRDefault="00C90E13">
            <w:pPr>
              <w:spacing w:line="20" w:lineRule="atLeast"/>
              <w:rPr>
                <w:rFonts w:eastAsia="Times New Roman"/>
                <w:sz w:val="22"/>
                <w:szCs w:val="22"/>
                <w:lang w:eastAsia="en-US"/>
              </w:rPr>
            </w:pPr>
          </w:p>
        </w:tc>
        <w:tc>
          <w:tcPr>
            <w:tcW w:w="141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19,6</w:t>
            </w:r>
          </w:p>
        </w:tc>
        <w:tc>
          <w:tcPr>
            <w:tcW w:w="138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5,5</w:t>
            </w:r>
          </w:p>
        </w:tc>
        <w:tc>
          <w:tcPr>
            <w:tcW w:w="130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28,0</w:t>
            </w:r>
          </w:p>
        </w:tc>
        <w:tc>
          <w:tcPr>
            <w:tcW w:w="155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2013</w:t>
            </w:r>
          </w:p>
        </w:tc>
        <w:tc>
          <w:tcPr>
            <w:tcW w:w="1572"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16,3</w:t>
            </w:r>
          </w:p>
        </w:tc>
        <w:tc>
          <w:tcPr>
            <w:tcW w:w="159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sz w:val="22"/>
                <w:szCs w:val="22"/>
                <w:lang w:eastAsia="en-US"/>
              </w:rPr>
            </w:pPr>
            <w:r>
              <w:rPr>
                <w:sz w:val="22"/>
                <w:szCs w:val="22"/>
                <w:lang w:eastAsia="en-US"/>
              </w:rPr>
              <w:t>1,2</w:t>
            </w:r>
          </w:p>
        </w:tc>
        <w:tc>
          <w:tcPr>
            <w:tcW w:w="1778" w:type="dxa"/>
            <w:tcBorders>
              <w:top w:val="single" w:sz="4" w:space="0" w:color="auto"/>
              <w:left w:val="nil"/>
              <w:bottom w:val="single" w:sz="4" w:space="0" w:color="auto"/>
              <w:right w:val="single" w:sz="4" w:space="0" w:color="auto"/>
            </w:tcBorders>
            <w:hideMark/>
          </w:tcPr>
          <w:p w:rsidR="00C90E13" w:rsidRPr="00D97EDF" w:rsidRDefault="00D97EDF">
            <w:pPr>
              <w:spacing w:line="20" w:lineRule="atLeast"/>
              <w:jc w:val="center"/>
              <w:rPr>
                <w:rFonts w:eastAsia="Times New Roman"/>
                <w:sz w:val="22"/>
                <w:szCs w:val="22"/>
                <w:lang w:eastAsia="en-US"/>
              </w:rPr>
            </w:pPr>
            <w:r>
              <w:rPr>
                <w:sz w:val="22"/>
                <w:szCs w:val="22"/>
                <w:lang w:eastAsia="en-US"/>
              </w:rPr>
              <w:t>20</w:t>
            </w:r>
          </w:p>
          <w:p w:rsidR="00C90E13" w:rsidRDefault="00C90E13">
            <w:pPr>
              <w:spacing w:line="20" w:lineRule="atLeast"/>
              <w:jc w:val="center"/>
              <w:rPr>
                <w:rFonts w:eastAsia="Times New Roman"/>
                <w:sz w:val="22"/>
                <w:szCs w:val="22"/>
                <w:lang w:eastAsia="en-US"/>
              </w:rPr>
            </w:pPr>
          </w:p>
        </w:tc>
        <w:tc>
          <w:tcPr>
            <w:tcW w:w="1701" w:type="dxa"/>
            <w:tcBorders>
              <w:top w:val="single" w:sz="4" w:space="0" w:color="auto"/>
              <w:left w:val="nil"/>
              <w:bottom w:val="single" w:sz="4" w:space="0" w:color="auto"/>
              <w:right w:val="single" w:sz="4" w:space="0" w:color="auto"/>
            </w:tcBorders>
            <w:hideMark/>
          </w:tcPr>
          <w:p w:rsidR="00FE13A9" w:rsidRPr="00FE13A9" w:rsidRDefault="00FE13A9" w:rsidP="00AB1EF1">
            <w:pPr>
              <w:spacing w:line="20" w:lineRule="atLeast"/>
              <w:rPr>
                <w:bCs/>
                <w:sz w:val="22"/>
                <w:szCs w:val="22"/>
                <w:lang w:eastAsia="en-US"/>
              </w:rPr>
            </w:pPr>
            <w:r w:rsidRPr="00FE13A9">
              <w:rPr>
                <w:bCs/>
                <w:sz w:val="22"/>
                <w:szCs w:val="22"/>
                <w:lang w:eastAsia="en-US"/>
              </w:rPr>
              <w:t>Контейнери:</w:t>
            </w:r>
          </w:p>
          <w:p w:rsidR="00FE13A9" w:rsidRPr="00FE13A9" w:rsidRDefault="00FE13A9" w:rsidP="00AB1EF1">
            <w:pPr>
              <w:spacing w:line="20" w:lineRule="atLeast"/>
              <w:rPr>
                <w:bCs/>
                <w:sz w:val="22"/>
                <w:szCs w:val="22"/>
                <w:lang w:eastAsia="en-US"/>
              </w:rPr>
            </w:pPr>
            <w:r w:rsidRPr="00FE13A9">
              <w:rPr>
                <w:bCs/>
                <w:sz w:val="22"/>
                <w:szCs w:val="22"/>
                <w:lang w:eastAsia="en-US"/>
              </w:rPr>
              <w:t>пластик – 10,</w:t>
            </w:r>
          </w:p>
          <w:p w:rsidR="00C90E13" w:rsidRDefault="00FE13A9" w:rsidP="00AB1EF1">
            <w:pPr>
              <w:spacing w:line="20" w:lineRule="atLeast"/>
              <w:rPr>
                <w:rFonts w:eastAsia="Times New Roman"/>
                <w:b/>
                <w:bCs/>
                <w:sz w:val="22"/>
                <w:szCs w:val="22"/>
                <w:lang w:eastAsia="en-US"/>
              </w:rPr>
            </w:pPr>
            <w:r w:rsidRPr="00FE13A9">
              <w:rPr>
                <w:bCs/>
                <w:sz w:val="22"/>
                <w:szCs w:val="22"/>
                <w:lang w:eastAsia="en-US"/>
              </w:rPr>
              <w:t>скло - 10</w:t>
            </w:r>
          </w:p>
        </w:tc>
      </w:tr>
      <w:tr w:rsidR="00862CF4" w:rsidTr="00AB1EF1">
        <w:tc>
          <w:tcPr>
            <w:tcW w:w="513" w:type="dxa"/>
            <w:tcBorders>
              <w:top w:val="single" w:sz="4" w:space="0" w:color="auto"/>
              <w:left w:val="single" w:sz="4" w:space="0" w:color="auto"/>
              <w:bottom w:val="single" w:sz="4" w:space="0" w:color="auto"/>
              <w:right w:val="single" w:sz="4" w:space="0" w:color="auto"/>
            </w:tcBorders>
          </w:tcPr>
          <w:p w:rsidR="00862CF4" w:rsidRPr="00862CF4" w:rsidRDefault="00862CF4" w:rsidP="00862CF4">
            <w:pPr>
              <w:spacing w:line="20" w:lineRule="atLeast"/>
              <w:jc w:val="center"/>
              <w:rPr>
                <w:rFonts w:eastAsia="Times New Roman"/>
                <w:bCs/>
                <w:sz w:val="22"/>
                <w:szCs w:val="22"/>
                <w:lang w:val="en-US" w:eastAsia="en-US"/>
              </w:rPr>
            </w:pPr>
            <w:r w:rsidRPr="00862CF4">
              <w:rPr>
                <w:rFonts w:eastAsia="Times New Roman"/>
                <w:bCs/>
                <w:sz w:val="22"/>
                <w:szCs w:val="22"/>
                <w:lang w:val="en-US" w:eastAsia="en-US"/>
              </w:rPr>
              <w:t>1</w:t>
            </w:r>
          </w:p>
        </w:tc>
        <w:tc>
          <w:tcPr>
            <w:tcW w:w="2038"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2</w:t>
            </w:r>
          </w:p>
        </w:tc>
        <w:tc>
          <w:tcPr>
            <w:tcW w:w="1418"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3</w:t>
            </w:r>
          </w:p>
        </w:tc>
        <w:tc>
          <w:tcPr>
            <w:tcW w:w="1381"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4</w:t>
            </w:r>
          </w:p>
        </w:tc>
        <w:tc>
          <w:tcPr>
            <w:tcW w:w="1300"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5</w:t>
            </w:r>
          </w:p>
        </w:tc>
        <w:tc>
          <w:tcPr>
            <w:tcW w:w="1558"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6</w:t>
            </w:r>
          </w:p>
        </w:tc>
        <w:tc>
          <w:tcPr>
            <w:tcW w:w="1572"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7</w:t>
            </w:r>
          </w:p>
        </w:tc>
        <w:tc>
          <w:tcPr>
            <w:tcW w:w="1591"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8</w:t>
            </w:r>
          </w:p>
        </w:tc>
        <w:tc>
          <w:tcPr>
            <w:tcW w:w="1778"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sz w:val="22"/>
                <w:szCs w:val="22"/>
                <w:lang w:val="en-US" w:eastAsia="en-US"/>
              </w:rPr>
            </w:pPr>
            <w:r w:rsidRPr="00862CF4">
              <w:rPr>
                <w:sz w:val="22"/>
                <w:szCs w:val="22"/>
                <w:lang w:val="en-US" w:eastAsia="en-US"/>
              </w:rPr>
              <w:t>9</w:t>
            </w:r>
          </w:p>
        </w:tc>
        <w:tc>
          <w:tcPr>
            <w:tcW w:w="1701" w:type="dxa"/>
            <w:tcBorders>
              <w:top w:val="single" w:sz="4" w:space="0" w:color="auto"/>
              <w:left w:val="nil"/>
              <w:bottom w:val="single" w:sz="4" w:space="0" w:color="auto"/>
              <w:right w:val="single" w:sz="4" w:space="0" w:color="auto"/>
            </w:tcBorders>
          </w:tcPr>
          <w:p w:rsidR="00862CF4" w:rsidRPr="00862CF4" w:rsidRDefault="00862CF4" w:rsidP="00862CF4">
            <w:pPr>
              <w:spacing w:line="20" w:lineRule="atLeast"/>
              <w:jc w:val="center"/>
              <w:rPr>
                <w:bCs/>
                <w:sz w:val="22"/>
                <w:szCs w:val="22"/>
                <w:lang w:val="en-US" w:eastAsia="en-US"/>
              </w:rPr>
            </w:pPr>
            <w:r w:rsidRPr="00862CF4">
              <w:rPr>
                <w:bCs/>
                <w:sz w:val="22"/>
                <w:szCs w:val="22"/>
                <w:lang w:val="en-US" w:eastAsia="en-US"/>
              </w:rPr>
              <w:t>10</w:t>
            </w:r>
          </w:p>
        </w:tc>
      </w:tr>
      <w:tr w:rsidR="00FE13A9" w:rsidTr="00AB1EF1">
        <w:tc>
          <w:tcPr>
            <w:tcW w:w="513" w:type="dxa"/>
            <w:tcBorders>
              <w:top w:val="single" w:sz="4" w:space="0" w:color="auto"/>
              <w:left w:val="single" w:sz="4" w:space="0" w:color="auto"/>
              <w:bottom w:val="single" w:sz="4" w:space="0" w:color="auto"/>
              <w:right w:val="single" w:sz="4" w:space="0" w:color="auto"/>
            </w:tcBorders>
          </w:tcPr>
          <w:p w:rsidR="00FE13A9" w:rsidRDefault="00FE13A9" w:rsidP="00FE13A9">
            <w:pPr>
              <w:spacing w:line="20" w:lineRule="atLeast"/>
              <w:jc w:val="center"/>
              <w:rPr>
                <w:rFonts w:eastAsia="Times New Roman"/>
                <w:b/>
                <w:bCs/>
                <w:sz w:val="22"/>
                <w:szCs w:val="22"/>
                <w:lang w:eastAsia="en-US"/>
              </w:rPr>
            </w:pPr>
          </w:p>
        </w:tc>
        <w:tc>
          <w:tcPr>
            <w:tcW w:w="2038" w:type="dxa"/>
            <w:tcBorders>
              <w:top w:val="single" w:sz="4" w:space="0" w:color="auto"/>
              <w:left w:val="nil"/>
              <w:bottom w:val="single" w:sz="4" w:space="0" w:color="auto"/>
              <w:right w:val="single" w:sz="4" w:space="0" w:color="auto"/>
            </w:tcBorders>
          </w:tcPr>
          <w:p w:rsidR="00FE13A9" w:rsidRDefault="00FE13A9" w:rsidP="00FE13A9">
            <w:pPr>
              <w:spacing w:line="20" w:lineRule="atLeast"/>
              <w:rPr>
                <w:rFonts w:eastAsia="Times New Roman"/>
                <w:sz w:val="22"/>
                <w:szCs w:val="22"/>
                <w:lang w:val="en-US" w:eastAsia="en-US"/>
              </w:rPr>
            </w:pPr>
            <w:r>
              <w:rPr>
                <w:sz w:val="22"/>
                <w:szCs w:val="22"/>
                <w:lang w:eastAsia="en-US"/>
              </w:rPr>
              <w:t>м. Мала Виска</w:t>
            </w:r>
          </w:p>
          <w:p w:rsidR="00FE13A9" w:rsidRDefault="00FE13A9" w:rsidP="00FE13A9">
            <w:pPr>
              <w:spacing w:line="20" w:lineRule="atLeast"/>
              <w:rPr>
                <w:rFonts w:eastAsia="Times New Roman"/>
                <w:sz w:val="22"/>
                <w:szCs w:val="22"/>
                <w:lang w:eastAsia="en-US"/>
              </w:rPr>
            </w:pPr>
          </w:p>
        </w:tc>
        <w:tc>
          <w:tcPr>
            <w:tcW w:w="141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12,2</w:t>
            </w:r>
          </w:p>
        </w:tc>
        <w:tc>
          <w:tcPr>
            <w:tcW w:w="1381"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0,9</w:t>
            </w:r>
          </w:p>
        </w:tc>
        <w:tc>
          <w:tcPr>
            <w:tcW w:w="1300"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7,3</w:t>
            </w:r>
          </w:p>
        </w:tc>
        <w:tc>
          <w:tcPr>
            <w:tcW w:w="155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2012</w:t>
            </w:r>
          </w:p>
        </w:tc>
        <w:tc>
          <w:tcPr>
            <w:tcW w:w="1572"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28,6</w:t>
            </w:r>
          </w:p>
        </w:tc>
        <w:tc>
          <w:tcPr>
            <w:tcW w:w="1591"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0,09</w:t>
            </w:r>
          </w:p>
        </w:tc>
        <w:tc>
          <w:tcPr>
            <w:tcW w:w="1778" w:type="dxa"/>
            <w:tcBorders>
              <w:top w:val="single" w:sz="4" w:space="0" w:color="auto"/>
              <w:left w:val="nil"/>
              <w:bottom w:val="single" w:sz="4" w:space="0" w:color="auto"/>
              <w:right w:val="single" w:sz="4" w:space="0" w:color="auto"/>
            </w:tcBorders>
            <w:hideMark/>
          </w:tcPr>
          <w:p w:rsidR="00FE13A9" w:rsidRDefault="00D97EDF" w:rsidP="00FE13A9">
            <w:pPr>
              <w:spacing w:line="20" w:lineRule="atLeast"/>
              <w:jc w:val="center"/>
              <w:rPr>
                <w:rFonts w:eastAsia="Times New Roman"/>
                <w:sz w:val="22"/>
                <w:szCs w:val="22"/>
                <w:lang w:eastAsia="en-US"/>
              </w:rPr>
            </w:pPr>
            <w:r>
              <w:rPr>
                <w:sz w:val="22"/>
                <w:szCs w:val="22"/>
                <w:lang w:eastAsia="en-US"/>
              </w:rPr>
              <w:t>1</w:t>
            </w:r>
          </w:p>
        </w:tc>
        <w:tc>
          <w:tcPr>
            <w:tcW w:w="1701" w:type="dxa"/>
            <w:tcBorders>
              <w:top w:val="single" w:sz="4" w:space="0" w:color="auto"/>
              <w:left w:val="nil"/>
              <w:bottom w:val="single" w:sz="4" w:space="0" w:color="auto"/>
              <w:right w:val="single" w:sz="4" w:space="0" w:color="auto"/>
            </w:tcBorders>
            <w:hideMark/>
          </w:tcPr>
          <w:p w:rsidR="00FE13A9" w:rsidRDefault="00FE13A9" w:rsidP="00AB1EF1">
            <w:pPr>
              <w:spacing w:line="20" w:lineRule="atLeast"/>
              <w:rPr>
                <w:rFonts w:eastAsia="Times New Roman"/>
                <w:sz w:val="22"/>
                <w:szCs w:val="22"/>
                <w:lang w:eastAsia="en-US"/>
              </w:rPr>
            </w:pPr>
            <w:r>
              <w:rPr>
                <w:sz w:val="22"/>
                <w:szCs w:val="22"/>
                <w:lang w:eastAsia="en-US"/>
              </w:rPr>
              <w:t>Контейнер для збору пласти</w:t>
            </w:r>
            <w:r w:rsidRPr="0015198B">
              <w:rPr>
                <w:sz w:val="22"/>
                <w:szCs w:val="22"/>
                <w:lang w:val="ru-RU" w:eastAsia="en-US"/>
              </w:rPr>
              <w:t>-</w:t>
            </w:r>
            <w:r>
              <w:rPr>
                <w:sz w:val="22"/>
                <w:szCs w:val="22"/>
                <w:lang w:eastAsia="en-US"/>
              </w:rPr>
              <w:t>кових пляшок</w:t>
            </w:r>
          </w:p>
        </w:tc>
      </w:tr>
      <w:tr w:rsidR="00FE13A9" w:rsidTr="00AB1EF1">
        <w:tc>
          <w:tcPr>
            <w:tcW w:w="513" w:type="dxa"/>
            <w:tcBorders>
              <w:top w:val="single" w:sz="4" w:space="0" w:color="auto"/>
              <w:left w:val="single" w:sz="4" w:space="0" w:color="auto"/>
              <w:bottom w:val="single" w:sz="4" w:space="0" w:color="auto"/>
              <w:right w:val="single" w:sz="4" w:space="0" w:color="auto"/>
            </w:tcBorders>
          </w:tcPr>
          <w:p w:rsidR="00FE13A9" w:rsidRDefault="00FE13A9" w:rsidP="00FE13A9">
            <w:pPr>
              <w:spacing w:line="20" w:lineRule="atLeast"/>
              <w:jc w:val="center"/>
              <w:rPr>
                <w:rFonts w:eastAsia="Times New Roman"/>
                <w:b/>
                <w:bCs/>
                <w:sz w:val="22"/>
                <w:szCs w:val="22"/>
                <w:lang w:eastAsia="en-US"/>
              </w:rPr>
            </w:pPr>
          </w:p>
        </w:tc>
        <w:tc>
          <w:tcPr>
            <w:tcW w:w="203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rPr>
                <w:rFonts w:eastAsia="Times New Roman"/>
                <w:sz w:val="22"/>
                <w:szCs w:val="22"/>
                <w:lang w:eastAsia="en-US"/>
              </w:rPr>
            </w:pPr>
            <w:r>
              <w:rPr>
                <w:sz w:val="22"/>
                <w:szCs w:val="22"/>
                <w:lang w:eastAsia="en-US"/>
              </w:rPr>
              <w:t>смт Смоліне Маловисківський район</w:t>
            </w:r>
          </w:p>
        </w:tc>
        <w:tc>
          <w:tcPr>
            <w:tcW w:w="141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9,9</w:t>
            </w:r>
          </w:p>
        </w:tc>
        <w:tc>
          <w:tcPr>
            <w:tcW w:w="1381"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1,2</w:t>
            </w:r>
          </w:p>
        </w:tc>
        <w:tc>
          <w:tcPr>
            <w:tcW w:w="1300"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12,0</w:t>
            </w:r>
          </w:p>
        </w:tc>
        <w:tc>
          <w:tcPr>
            <w:tcW w:w="155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2013</w:t>
            </w:r>
          </w:p>
        </w:tc>
        <w:tc>
          <w:tcPr>
            <w:tcW w:w="1572"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12,4</w:t>
            </w:r>
          </w:p>
        </w:tc>
        <w:tc>
          <w:tcPr>
            <w:tcW w:w="1591"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0,04</w:t>
            </w:r>
          </w:p>
        </w:tc>
        <w:tc>
          <w:tcPr>
            <w:tcW w:w="1778" w:type="dxa"/>
            <w:tcBorders>
              <w:top w:val="single" w:sz="4" w:space="0" w:color="auto"/>
              <w:left w:val="nil"/>
              <w:bottom w:val="single" w:sz="4" w:space="0" w:color="auto"/>
              <w:right w:val="single" w:sz="4" w:space="0" w:color="auto"/>
            </w:tcBorders>
            <w:hideMark/>
          </w:tcPr>
          <w:p w:rsidR="00FE13A9" w:rsidRDefault="00D97EDF" w:rsidP="00D97EDF">
            <w:pPr>
              <w:spacing w:line="20" w:lineRule="atLeast"/>
              <w:jc w:val="center"/>
              <w:rPr>
                <w:rFonts w:eastAsia="Times New Roman"/>
                <w:sz w:val="22"/>
                <w:szCs w:val="22"/>
                <w:lang w:eastAsia="en-US"/>
              </w:rPr>
            </w:pPr>
            <w:r>
              <w:rPr>
                <w:sz w:val="22"/>
                <w:szCs w:val="22"/>
                <w:lang w:eastAsia="en-US"/>
              </w:rPr>
              <w:t xml:space="preserve">1 </w:t>
            </w:r>
          </w:p>
        </w:tc>
        <w:tc>
          <w:tcPr>
            <w:tcW w:w="1701" w:type="dxa"/>
            <w:tcBorders>
              <w:top w:val="single" w:sz="4" w:space="0" w:color="auto"/>
              <w:left w:val="nil"/>
              <w:bottom w:val="single" w:sz="4" w:space="0" w:color="auto"/>
              <w:right w:val="single" w:sz="4" w:space="0" w:color="auto"/>
            </w:tcBorders>
            <w:hideMark/>
          </w:tcPr>
          <w:p w:rsidR="00FE13A9" w:rsidRDefault="00FE13A9" w:rsidP="00AB1EF1">
            <w:pPr>
              <w:spacing w:line="20" w:lineRule="atLeast"/>
              <w:rPr>
                <w:rFonts w:eastAsia="Times New Roman"/>
                <w:sz w:val="22"/>
                <w:szCs w:val="22"/>
                <w:lang w:eastAsia="en-US"/>
              </w:rPr>
            </w:pPr>
            <w:r>
              <w:rPr>
                <w:sz w:val="22"/>
                <w:szCs w:val="22"/>
                <w:lang w:eastAsia="en-US"/>
              </w:rPr>
              <w:t>Контейнер для збору паперу та картону</w:t>
            </w:r>
          </w:p>
        </w:tc>
      </w:tr>
      <w:tr w:rsidR="00FE13A9" w:rsidTr="00AB1EF1">
        <w:tc>
          <w:tcPr>
            <w:tcW w:w="513" w:type="dxa"/>
            <w:tcBorders>
              <w:top w:val="single" w:sz="4" w:space="0" w:color="auto"/>
              <w:left w:val="single" w:sz="4" w:space="0" w:color="auto"/>
              <w:bottom w:val="single" w:sz="4" w:space="0" w:color="auto"/>
              <w:right w:val="single" w:sz="4" w:space="0" w:color="auto"/>
            </w:tcBorders>
          </w:tcPr>
          <w:p w:rsidR="00FE13A9" w:rsidRDefault="00FE13A9" w:rsidP="00FE13A9">
            <w:pPr>
              <w:spacing w:line="20" w:lineRule="atLeast"/>
              <w:jc w:val="center"/>
              <w:rPr>
                <w:rFonts w:eastAsia="Times New Roman"/>
                <w:b/>
                <w:bCs/>
                <w:sz w:val="22"/>
                <w:szCs w:val="22"/>
                <w:lang w:eastAsia="en-US"/>
              </w:rPr>
            </w:pPr>
          </w:p>
        </w:tc>
        <w:tc>
          <w:tcPr>
            <w:tcW w:w="203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rPr>
                <w:rFonts w:eastAsia="Times New Roman"/>
                <w:sz w:val="22"/>
                <w:szCs w:val="22"/>
                <w:lang w:eastAsia="en-US"/>
              </w:rPr>
            </w:pPr>
            <w:r>
              <w:rPr>
                <w:sz w:val="22"/>
                <w:szCs w:val="22"/>
                <w:lang w:eastAsia="en-US"/>
              </w:rPr>
              <w:t xml:space="preserve">м. Світловодськ </w:t>
            </w:r>
          </w:p>
        </w:tc>
        <w:tc>
          <w:tcPr>
            <w:tcW w:w="141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46,2</w:t>
            </w:r>
          </w:p>
        </w:tc>
        <w:tc>
          <w:tcPr>
            <w:tcW w:w="1381"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13,7</w:t>
            </w:r>
          </w:p>
        </w:tc>
        <w:tc>
          <w:tcPr>
            <w:tcW w:w="1300"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29,7</w:t>
            </w:r>
          </w:p>
        </w:tc>
        <w:tc>
          <w:tcPr>
            <w:tcW w:w="1558"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2014</w:t>
            </w:r>
          </w:p>
        </w:tc>
        <w:tc>
          <w:tcPr>
            <w:tcW w:w="1572"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65,8</w:t>
            </w:r>
          </w:p>
        </w:tc>
        <w:tc>
          <w:tcPr>
            <w:tcW w:w="1591" w:type="dxa"/>
            <w:tcBorders>
              <w:top w:val="single" w:sz="4" w:space="0" w:color="auto"/>
              <w:left w:val="nil"/>
              <w:bottom w:val="single" w:sz="4" w:space="0" w:color="auto"/>
              <w:right w:val="single" w:sz="4" w:space="0" w:color="auto"/>
            </w:tcBorders>
            <w:hideMark/>
          </w:tcPr>
          <w:p w:rsidR="00FE13A9" w:rsidRDefault="00FE13A9" w:rsidP="00FE13A9">
            <w:pPr>
              <w:spacing w:line="20" w:lineRule="atLeast"/>
              <w:jc w:val="center"/>
              <w:rPr>
                <w:rFonts w:eastAsia="Times New Roman"/>
                <w:sz w:val="22"/>
                <w:szCs w:val="22"/>
                <w:lang w:eastAsia="en-US"/>
              </w:rPr>
            </w:pPr>
            <w:r>
              <w:rPr>
                <w:sz w:val="22"/>
                <w:szCs w:val="22"/>
                <w:lang w:eastAsia="en-US"/>
              </w:rPr>
              <w:t>9,1</w:t>
            </w:r>
          </w:p>
        </w:tc>
        <w:tc>
          <w:tcPr>
            <w:tcW w:w="1778" w:type="dxa"/>
            <w:tcBorders>
              <w:top w:val="single" w:sz="4" w:space="0" w:color="auto"/>
              <w:left w:val="nil"/>
              <w:bottom w:val="single" w:sz="4" w:space="0" w:color="auto"/>
              <w:right w:val="single" w:sz="4" w:space="0" w:color="auto"/>
            </w:tcBorders>
            <w:hideMark/>
          </w:tcPr>
          <w:p w:rsidR="00D97EDF" w:rsidRPr="00D97EDF" w:rsidRDefault="00D97EDF" w:rsidP="00D97EDF">
            <w:pPr>
              <w:spacing w:line="20" w:lineRule="atLeast"/>
              <w:jc w:val="center"/>
              <w:rPr>
                <w:rFonts w:eastAsia="Times New Roman"/>
                <w:sz w:val="22"/>
                <w:szCs w:val="22"/>
                <w:lang w:eastAsia="en-US"/>
              </w:rPr>
            </w:pPr>
            <w:r>
              <w:rPr>
                <w:sz w:val="22"/>
                <w:szCs w:val="22"/>
                <w:lang w:eastAsia="en-US"/>
              </w:rPr>
              <w:t>16</w:t>
            </w:r>
          </w:p>
          <w:p w:rsidR="00FE13A9" w:rsidRDefault="00FE13A9" w:rsidP="00FE13A9">
            <w:pPr>
              <w:spacing w:line="20" w:lineRule="atLeast"/>
              <w:jc w:val="center"/>
              <w:rPr>
                <w:rFonts w:eastAsia="Times New Roman"/>
                <w:sz w:val="22"/>
                <w:szCs w:val="22"/>
                <w:lang w:eastAsia="en-US"/>
              </w:rPr>
            </w:pPr>
          </w:p>
        </w:tc>
        <w:tc>
          <w:tcPr>
            <w:tcW w:w="1701" w:type="dxa"/>
            <w:tcBorders>
              <w:top w:val="single" w:sz="4" w:space="0" w:color="auto"/>
              <w:left w:val="nil"/>
              <w:bottom w:val="single" w:sz="4" w:space="0" w:color="auto"/>
              <w:right w:val="single" w:sz="4" w:space="0" w:color="auto"/>
            </w:tcBorders>
            <w:hideMark/>
          </w:tcPr>
          <w:p w:rsidR="00FE13A9" w:rsidRDefault="00FE13A9" w:rsidP="00AB1EF1">
            <w:pPr>
              <w:spacing w:line="20" w:lineRule="atLeast"/>
              <w:rPr>
                <w:rFonts w:eastAsia="Times New Roman"/>
                <w:sz w:val="22"/>
                <w:szCs w:val="22"/>
                <w:lang w:eastAsia="en-US"/>
              </w:rPr>
            </w:pPr>
            <w:r>
              <w:rPr>
                <w:sz w:val="22"/>
                <w:szCs w:val="22"/>
                <w:lang w:eastAsia="en-US"/>
              </w:rPr>
              <w:t>Контейнери</w:t>
            </w:r>
            <w:r>
              <w:rPr>
                <w:sz w:val="22"/>
                <w:szCs w:val="22"/>
                <w:lang w:val="en-US" w:eastAsia="en-US"/>
              </w:rPr>
              <w:t>:</w:t>
            </w:r>
          </w:p>
          <w:p w:rsidR="00FE13A9" w:rsidRDefault="00FE13A9" w:rsidP="00AB1EF1">
            <w:pPr>
              <w:spacing w:line="20" w:lineRule="atLeast"/>
              <w:rPr>
                <w:sz w:val="22"/>
                <w:szCs w:val="22"/>
                <w:lang w:eastAsia="en-US"/>
              </w:rPr>
            </w:pPr>
            <w:r>
              <w:rPr>
                <w:sz w:val="22"/>
                <w:szCs w:val="22"/>
                <w:lang w:eastAsia="en-US"/>
              </w:rPr>
              <w:t xml:space="preserve"> пластик-8, </w:t>
            </w:r>
          </w:p>
          <w:p w:rsidR="00FE13A9" w:rsidRDefault="00FE13A9" w:rsidP="00AB1EF1">
            <w:pPr>
              <w:spacing w:line="20" w:lineRule="atLeast"/>
              <w:rPr>
                <w:rFonts w:eastAsia="Times New Roman"/>
                <w:sz w:val="22"/>
                <w:szCs w:val="22"/>
                <w:lang w:eastAsia="en-US"/>
              </w:rPr>
            </w:pPr>
            <w:r>
              <w:rPr>
                <w:sz w:val="22"/>
                <w:szCs w:val="22"/>
                <w:lang w:eastAsia="en-US"/>
              </w:rPr>
              <w:t>папір, картон - 8</w:t>
            </w:r>
          </w:p>
        </w:tc>
      </w:tr>
    </w:tbl>
    <w:p w:rsidR="00C90E13" w:rsidRDefault="00C90E13" w:rsidP="00C90E13">
      <w:pPr>
        <w:jc w:val="center"/>
        <w:rPr>
          <w:rFonts w:eastAsia="Times New Roman"/>
          <w:i/>
          <w:sz w:val="28"/>
        </w:rPr>
      </w:pPr>
    </w:p>
    <w:p w:rsidR="00C90E13" w:rsidRDefault="00C90E13" w:rsidP="00C90E13">
      <w:pPr>
        <w:jc w:val="center"/>
        <w:rPr>
          <w:i/>
          <w:sz w:val="28"/>
        </w:rPr>
      </w:pPr>
      <w:r>
        <w:rPr>
          <w:i/>
          <w:sz w:val="28"/>
        </w:rPr>
        <w:t>Впровадження роздільного збирання небезпечних відходів у складі побутових відходів</w:t>
      </w:r>
    </w:p>
    <w:p w:rsidR="00C90E13" w:rsidRDefault="00C90E13" w:rsidP="00C90E13">
      <w:pPr>
        <w:jc w:val="center"/>
        <w:rPr>
          <w:i/>
          <w:sz w:val="28"/>
          <w:lang w:val="ru-RU"/>
        </w:rPr>
      </w:pPr>
      <w:r>
        <w:rPr>
          <w:i/>
          <w:sz w:val="28"/>
        </w:rPr>
        <w:t>(приймання/збирання/вилучення небезпечних відходів у складі побутових від населення)</w:t>
      </w:r>
    </w:p>
    <w:p w:rsidR="00C90E13" w:rsidRDefault="00C90E13" w:rsidP="00C90E13">
      <w:pPr>
        <w:ind w:right="252"/>
        <w:jc w:val="right"/>
        <w:rPr>
          <w:i/>
          <w:sz w:val="28"/>
          <w:lang w:val="en-US"/>
        </w:rPr>
      </w:pPr>
      <w:r>
        <w:rPr>
          <w:i/>
        </w:rPr>
        <w:t>Таблиця 6</w:t>
      </w:r>
      <w:r>
        <w:rPr>
          <w:i/>
          <w:lang w:val="en-US"/>
        </w:rPr>
        <w:t>5</w:t>
      </w:r>
    </w:p>
    <w:tbl>
      <w:tblPr>
        <w:tblW w:w="14460" w:type="dxa"/>
        <w:tblInd w:w="534" w:type="dxa"/>
        <w:tblLayout w:type="fixed"/>
        <w:tblLook w:val="04A0" w:firstRow="1" w:lastRow="0" w:firstColumn="1" w:lastColumn="0" w:noHBand="0" w:noVBand="1"/>
      </w:tblPr>
      <w:tblGrid>
        <w:gridCol w:w="505"/>
        <w:gridCol w:w="2190"/>
        <w:gridCol w:w="1418"/>
        <w:gridCol w:w="2126"/>
        <w:gridCol w:w="2694"/>
        <w:gridCol w:w="2126"/>
        <w:gridCol w:w="3401"/>
      </w:tblGrid>
      <w:tr w:rsidR="00C90E13" w:rsidTr="00C90E13">
        <w:tc>
          <w:tcPr>
            <w:tcW w:w="50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sz w:val="22"/>
                <w:szCs w:val="22"/>
                <w:lang w:eastAsia="en-US"/>
              </w:rPr>
              <w:t>№</w:t>
            </w:r>
            <w:r w:rsidR="0045548F">
              <w:rPr>
                <w:b/>
                <w:i/>
                <w:sz w:val="22"/>
                <w:szCs w:val="22"/>
                <w:lang w:eastAsia="en-US"/>
              </w:rPr>
              <w:t xml:space="preserve"> </w:t>
            </w:r>
            <w:r>
              <w:rPr>
                <w:bCs/>
                <w:sz w:val="22"/>
                <w:szCs w:val="22"/>
                <w:lang w:eastAsia="en-US"/>
              </w:rPr>
              <w:t>п/п</w:t>
            </w:r>
          </w:p>
        </w:tc>
        <w:tc>
          <w:tcPr>
            <w:tcW w:w="2189"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Найменування населеного пункту</w:t>
            </w:r>
          </w:p>
        </w:tc>
        <w:tc>
          <w:tcPr>
            <w:tcW w:w="141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Загальна кількість мешканців в населеному пункті, тис. осіб</w:t>
            </w:r>
          </w:p>
        </w:tc>
        <w:tc>
          <w:tcPr>
            <w:tcW w:w="212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Кількість приймальних пунктів небезпечних відходів у складі побутових</w:t>
            </w:r>
          </w:p>
          <w:p w:rsidR="00C90E13" w:rsidRDefault="00C90E13">
            <w:pPr>
              <w:spacing w:line="20" w:lineRule="atLeast"/>
              <w:jc w:val="center"/>
              <w:rPr>
                <w:rFonts w:eastAsia="Times New Roman"/>
                <w:bCs/>
                <w:sz w:val="22"/>
                <w:szCs w:val="22"/>
                <w:lang w:eastAsia="en-US"/>
              </w:rPr>
            </w:pPr>
            <w:r>
              <w:rPr>
                <w:bCs/>
                <w:sz w:val="22"/>
                <w:szCs w:val="22"/>
                <w:lang w:eastAsia="en-US"/>
              </w:rPr>
              <w:t>(всього), од</w:t>
            </w:r>
          </w:p>
        </w:tc>
        <w:tc>
          <w:tcPr>
            <w:tcW w:w="2694" w:type="dxa"/>
            <w:tcBorders>
              <w:top w:val="single" w:sz="4" w:space="0" w:color="auto"/>
              <w:left w:val="nil"/>
              <w:bottom w:val="single" w:sz="4" w:space="0" w:color="auto"/>
              <w:right w:val="single" w:sz="4" w:space="0" w:color="auto"/>
            </w:tcBorders>
          </w:tcPr>
          <w:p w:rsidR="00C90E13" w:rsidRDefault="00C90E13">
            <w:pPr>
              <w:spacing w:line="20" w:lineRule="atLeast"/>
              <w:jc w:val="center"/>
              <w:rPr>
                <w:rFonts w:eastAsia="Times New Roman"/>
                <w:sz w:val="22"/>
                <w:szCs w:val="22"/>
                <w:lang w:eastAsia="en-US"/>
              </w:rPr>
            </w:pPr>
            <w:r>
              <w:rPr>
                <w:sz w:val="22"/>
                <w:szCs w:val="22"/>
                <w:lang w:eastAsia="en-US"/>
              </w:rPr>
              <w:t>Кількість місць тимчасового розміщення небезпечних відходів у складі побутових до їх передачі спеціалізованим підприємствам, од</w:t>
            </w:r>
          </w:p>
          <w:p w:rsidR="00C90E13" w:rsidRDefault="00C90E13">
            <w:pPr>
              <w:spacing w:line="20" w:lineRule="atLeast"/>
              <w:jc w:val="center"/>
              <w:rPr>
                <w:rFonts w:eastAsia="Times New Roman"/>
                <w:bCs/>
                <w:sz w:val="22"/>
                <w:szCs w:val="22"/>
                <w:lang w:eastAsia="en-US"/>
              </w:rPr>
            </w:pPr>
          </w:p>
        </w:tc>
        <w:tc>
          <w:tcPr>
            <w:tcW w:w="212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Загальний обсяг небезпечних відходів, які збираються</w:t>
            </w:r>
            <w:r w:rsidR="0045548F">
              <w:rPr>
                <w:bCs/>
                <w:sz w:val="22"/>
                <w:szCs w:val="22"/>
                <w:lang w:eastAsia="en-US"/>
              </w:rPr>
              <w:t xml:space="preserve"> </w:t>
            </w:r>
            <w:r>
              <w:rPr>
                <w:bCs/>
                <w:sz w:val="22"/>
                <w:szCs w:val="22"/>
                <w:lang w:eastAsia="en-US"/>
              </w:rPr>
              <w:t>приймальними пунктами, т</w:t>
            </w:r>
          </w:p>
        </w:tc>
        <w:tc>
          <w:tcPr>
            <w:tcW w:w="340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Номенклатура та обсяг небезпечних відходів, які збираються приймальними пунктами</w:t>
            </w:r>
          </w:p>
        </w:tc>
      </w:tr>
      <w:tr w:rsidR="00C90E13" w:rsidTr="00C90E13">
        <w:tc>
          <w:tcPr>
            <w:tcW w:w="504"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1</w:t>
            </w:r>
          </w:p>
        </w:tc>
        <w:tc>
          <w:tcPr>
            <w:tcW w:w="2189"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2</w:t>
            </w:r>
          </w:p>
        </w:tc>
        <w:tc>
          <w:tcPr>
            <w:tcW w:w="141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3</w:t>
            </w:r>
          </w:p>
        </w:tc>
        <w:tc>
          <w:tcPr>
            <w:tcW w:w="212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4</w:t>
            </w:r>
          </w:p>
        </w:tc>
        <w:tc>
          <w:tcPr>
            <w:tcW w:w="2694"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5</w:t>
            </w:r>
          </w:p>
        </w:tc>
        <w:tc>
          <w:tcPr>
            <w:tcW w:w="212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6</w:t>
            </w:r>
          </w:p>
        </w:tc>
        <w:tc>
          <w:tcPr>
            <w:tcW w:w="340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7</w:t>
            </w:r>
          </w:p>
        </w:tc>
      </w:tr>
      <w:tr w:rsidR="00C90E13" w:rsidTr="00C90E13">
        <w:tc>
          <w:tcPr>
            <w:tcW w:w="504"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b/>
                <w:bCs/>
                <w:sz w:val="22"/>
                <w:szCs w:val="22"/>
                <w:lang w:eastAsia="en-US"/>
              </w:rPr>
            </w:pPr>
          </w:p>
        </w:tc>
        <w:tc>
          <w:tcPr>
            <w:tcW w:w="2189"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
                <w:bCs/>
                <w:sz w:val="22"/>
                <w:szCs w:val="22"/>
                <w:lang w:eastAsia="en-US"/>
              </w:rPr>
            </w:pPr>
            <w:r>
              <w:rPr>
                <w:b/>
                <w:bCs/>
                <w:sz w:val="22"/>
                <w:szCs w:val="22"/>
                <w:lang w:eastAsia="en-US"/>
              </w:rPr>
              <w:t>-</w:t>
            </w:r>
          </w:p>
        </w:tc>
        <w:tc>
          <w:tcPr>
            <w:tcW w:w="1418"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
                <w:bCs/>
                <w:sz w:val="22"/>
                <w:szCs w:val="22"/>
                <w:lang w:eastAsia="en-US"/>
              </w:rPr>
            </w:pPr>
            <w:r>
              <w:rPr>
                <w:b/>
                <w:bCs/>
                <w:sz w:val="22"/>
                <w:szCs w:val="22"/>
                <w:lang w:eastAsia="en-US"/>
              </w:rPr>
              <w:t>-</w:t>
            </w:r>
          </w:p>
        </w:tc>
        <w:tc>
          <w:tcPr>
            <w:tcW w:w="212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
                <w:bCs/>
                <w:sz w:val="22"/>
                <w:szCs w:val="22"/>
                <w:lang w:eastAsia="en-US"/>
              </w:rPr>
            </w:pPr>
            <w:r>
              <w:rPr>
                <w:b/>
                <w:bCs/>
                <w:sz w:val="22"/>
                <w:szCs w:val="22"/>
                <w:lang w:eastAsia="en-US"/>
              </w:rPr>
              <w:t>-</w:t>
            </w:r>
          </w:p>
        </w:tc>
        <w:tc>
          <w:tcPr>
            <w:tcW w:w="2694"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
                <w:bCs/>
                <w:sz w:val="22"/>
                <w:szCs w:val="22"/>
                <w:lang w:eastAsia="en-US"/>
              </w:rPr>
            </w:pPr>
            <w:r>
              <w:rPr>
                <w:b/>
                <w:bCs/>
                <w:sz w:val="22"/>
                <w:szCs w:val="22"/>
                <w:lang w:eastAsia="en-US"/>
              </w:rPr>
              <w:t>-</w:t>
            </w:r>
          </w:p>
        </w:tc>
        <w:tc>
          <w:tcPr>
            <w:tcW w:w="212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
                <w:bCs/>
                <w:sz w:val="22"/>
                <w:szCs w:val="22"/>
                <w:lang w:eastAsia="en-US"/>
              </w:rPr>
            </w:pPr>
            <w:r>
              <w:rPr>
                <w:b/>
                <w:bCs/>
                <w:sz w:val="22"/>
                <w:szCs w:val="22"/>
                <w:lang w:eastAsia="en-US"/>
              </w:rPr>
              <w:t>-</w:t>
            </w:r>
          </w:p>
        </w:tc>
        <w:tc>
          <w:tcPr>
            <w:tcW w:w="3401"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
                <w:bCs/>
                <w:sz w:val="22"/>
                <w:szCs w:val="22"/>
                <w:lang w:eastAsia="en-US"/>
              </w:rPr>
            </w:pPr>
            <w:r>
              <w:rPr>
                <w:b/>
                <w:bCs/>
                <w:sz w:val="22"/>
                <w:szCs w:val="22"/>
                <w:lang w:eastAsia="en-US"/>
              </w:rPr>
              <w:t>-</w:t>
            </w:r>
          </w:p>
        </w:tc>
      </w:tr>
    </w:tbl>
    <w:p w:rsidR="00C90E13" w:rsidRDefault="00C90E13" w:rsidP="00C90E13">
      <w:pPr>
        <w:jc w:val="center"/>
        <w:rPr>
          <w:rFonts w:eastAsia="Times New Roman"/>
          <w:i/>
          <w:sz w:val="28"/>
        </w:rPr>
      </w:pPr>
    </w:p>
    <w:p w:rsidR="00C90E13" w:rsidRDefault="00C90E13" w:rsidP="00C90E13">
      <w:pPr>
        <w:jc w:val="center"/>
        <w:rPr>
          <w:i/>
          <w:sz w:val="28"/>
        </w:rPr>
      </w:pPr>
      <w:r>
        <w:rPr>
          <w:i/>
          <w:sz w:val="28"/>
        </w:rPr>
        <w:t xml:space="preserve">Будівництво (реконструкція) полігонів побутових відходів, сміттєсортувальних, </w:t>
      </w:r>
    </w:p>
    <w:p w:rsidR="00C90E13" w:rsidRPr="00C90E13" w:rsidRDefault="00C90E13" w:rsidP="00C90E13">
      <w:pPr>
        <w:jc w:val="center"/>
        <w:rPr>
          <w:i/>
          <w:sz w:val="28"/>
        </w:rPr>
      </w:pPr>
      <w:r>
        <w:rPr>
          <w:i/>
          <w:sz w:val="28"/>
        </w:rPr>
        <w:t>сміттєпереробних та сміттєспалювальних станцій (заводів, комплексів)</w:t>
      </w:r>
    </w:p>
    <w:p w:rsidR="00C90E13" w:rsidRDefault="00C90E13" w:rsidP="00C90E13">
      <w:pPr>
        <w:pStyle w:val="af0"/>
        <w:ind w:left="6373" w:right="252" w:firstLine="709"/>
        <w:jc w:val="right"/>
        <w:rPr>
          <w:b w:val="0"/>
        </w:rPr>
      </w:pPr>
      <w:r>
        <w:rPr>
          <w:b w:val="0"/>
          <w:i/>
          <w:sz w:val="24"/>
          <w:lang w:val="en-US"/>
        </w:rPr>
        <w:t>Таблиця</w:t>
      </w:r>
      <w:r>
        <w:rPr>
          <w:b w:val="0"/>
          <w:i/>
          <w:sz w:val="24"/>
          <w:lang w:val="uk-UA"/>
        </w:rPr>
        <w:t xml:space="preserve"> </w:t>
      </w:r>
      <w:r>
        <w:rPr>
          <w:b w:val="0"/>
          <w:i/>
          <w:sz w:val="24"/>
          <w:lang w:val="en-US"/>
        </w:rPr>
        <w:t>66</w:t>
      </w:r>
      <w:r w:rsidR="0045548F">
        <w:rPr>
          <w:b w:val="0"/>
          <w:i/>
          <w:sz w:val="24"/>
          <w:lang w:val="uk-UA"/>
        </w:rPr>
        <w:t xml:space="preserve"> </w:t>
      </w:r>
    </w:p>
    <w:tbl>
      <w:tblPr>
        <w:tblW w:w="14595" w:type="dxa"/>
        <w:tblInd w:w="534" w:type="dxa"/>
        <w:tblLayout w:type="fixed"/>
        <w:tblLook w:val="04A0" w:firstRow="1" w:lastRow="0" w:firstColumn="1" w:lastColumn="0" w:noHBand="0" w:noVBand="1"/>
      </w:tblPr>
      <w:tblGrid>
        <w:gridCol w:w="709"/>
        <w:gridCol w:w="1700"/>
        <w:gridCol w:w="1842"/>
        <w:gridCol w:w="1173"/>
        <w:gridCol w:w="2370"/>
        <w:gridCol w:w="1276"/>
        <w:gridCol w:w="1865"/>
        <w:gridCol w:w="1535"/>
        <w:gridCol w:w="2125"/>
      </w:tblGrid>
      <w:tr w:rsidR="00C90E13" w:rsidTr="00C90E13">
        <w:tc>
          <w:tcPr>
            <w:tcW w:w="70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 п/п</w:t>
            </w:r>
          </w:p>
        </w:tc>
        <w:tc>
          <w:tcPr>
            <w:tcW w:w="170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Найменування населеного пункту</w:t>
            </w:r>
          </w:p>
        </w:tc>
        <w:tc>
          <w:tcPr>
            <w:tcW w:w="1842"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Будівництво полігону/ найменування технології, яка впроваджується</w:t>
            </w:r>
          </w:p>
        </w:tc>
        <w:tc>
          <w:tcPr>
            <w:tcW w:w="1173" w:type="dxa"/>
            <w:tcBorders>
              <w:top w:val="single" w:sz="4" w:space="0" w:color="auto"/>
              <w:left w:val="nil"/>
              <w:bottom w:val="single" w:sz="4" w:space="0" w:color="auto"/>
              <w:right w:val="single" w:sz="4" w:space="0" w:color="auto"/>
            </w:tcBorders>
            <w:hideMark/>
          </w:tcPr>
          <w:p w:rsidR="00C90E13" w:rsidRDefault="0015198B">
            <w:pPr>
              <w:spacing w:line="20" w:lineRule="atLeast"/>
              <w:jc w:val="center"/>
              <w:rPr>
                <w:rFonts w:eastAsia="Times New Roman"/>
                <w:bCs/>
                <w:sz w:val="22"/>
                <w:szCs w:val="22"/>
                <w:lang w:eastAsia="en-US"/>
              </w:rPr>
            </w:pPr>
            <w:r>
              <w:rPr>
                <w:bCs/>
                <w:sz w:val="22"/>
                <w:szCs w:val="22"/>
                <w:lang w:eastAsia="en-US"/>
              </w:rPr>
              <w:t>Потужність об’єкту, тис.</w:t>
            </w:r>
            <w:r w:rsidR="00C90E13">
              <w:rPr>
                <w:bCs/>
                <w:sz w:val="22"/>
                <w:szCs w:val="22"/>
                <w:lang w:eastAsia="en-US"/>
              </w:rPr>
              <w:t>м</w:t>
            </w:r>
            <w:r w:rsidR="00C90E13">
              <w:rPr>
                <w:bCs/>
                <w:sz w:val="22"/>
                <w:szCs w:val="22"/>
                <w:vertAlign w:val="superscript"/>
                <w:lang w:eastAsia="en-US"/>
              </w:rPr>
              <w:t>3</w:t>
            </w:r>
            <w:r>
              <w:rPr>
                <w:bCs/>
                <w:sz w:val="22"/>
                <w:szCs w:val="22"/>
                <w:lang w:eastAsia="en-US"/>
              </w:rPr>
              <w:t>/рік тис.</w:t>
            </w:r>
            <w:r w:rsidR="00C90E13">
              <w:rPr>
                <w:bCs/>
                <w:sz w:val="22"/>
                <w:szCs w:val="22"/>
                <w:lang w:eastAsia="en-US"/>
              </w:rPr>
              <w:t>т/рік</w:t>
            </w:r>
          </w:p>
        </w:tc>
        <w:tc>
          <w:tcPr>
            <w:tcW w:w="237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Відсоток від загального об’єму побутових відходів, що утворюються у населеному пункті, %</w:t>
            </w:r>
          </w:p>
        </w:tc>
        <w:tc>
          <w:tcPr>
            <w:tcW w:w="127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Площа земельної ділянки,га</w:t>
            </w:r>
          </w:p>
        </w:tc>
        <w:tc>
          <w:tcPr>
            <w:tcW w:w="186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Заплановані кошти на ____</w:t>
            </w:r>
            <w:r w:rsidR="0045548F">
              <w:rPr>
                <w:bCs/>
                <w:sz w:val="22"/>
                <w:szCs w:val="22"/>
                <w:lang w:eastAsia="en-US"/>
              </w:rPr>
              <w:t xml:space="preserve"> </w:t>
            </w:r>
            <w:r>
              <w:rPr>
                <w:bCs/>
                <w:sz w:val="22"/>
                <w:szCs w:val="22"/>
                <w:lang w:eastAsia="en-US"/>
              </w:rPr>
              <w:t>рік, тис. грн.</w:t>
            </w:r>
          </w:p>
          <w:p w:rsidR="00C90E13" w:rsidRDefault="00C90E13">
            <w:pPr>
              <w:spacing w:line="20" w:lineRule="atLeast"/>
              <w:jc w:val="center"/>
              <w:rPr>
                <w:rFonts w:eastAsia="Times New Roman"/>
                <w:bCs/>
                <w:sz w:val="22"/>
                <w:szCs w:val="22"/>
                <w:lang w:eastAsia="en-US"/>
              </w:rPr>
            </w:pPr>
            <w:r>
              <w:rPr>
                <w:bCs/>
                <w:sz w:val="22"/>
                <w:szCs w:val="22"/>
                <w:lang w:eastAsia="en-US"/>
              </w:rPr>
              <w:t>Джерело фінансування</w:t>
            </w:r>
          </w:p>
        </w:tc>
        <w:tc>
          <w:tcPr>
            <w:tcW w:w="153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Загальна вартість будівництва, тис. грн.</w:t>
            </w:r>
          </w:p>
        </w:tc>
        <w:tc>
          <w:tcPr>
            <w:tcW w:w="212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Відсоток готовності об’єкту. Орієнтовна дата вводу об’єкта в експлуатацію.</w:t>
            </w:r>
          </w:p>
        </w:tc>
      </w:tr>
      <w:tr w:rsidR="00C90E13" w:rsidTr="00C90E13">
        <w:tc>
          <w:tcPr>
            <w:tcW w:w="709" w:type="dxa"/>
            <w:tcBorders>
              <w:top w:val="single" w:sz="4" w:space="0" w:color="auto"/>
              <w:left w:val="single" w:sz="4" w:space="0" w:color="auto"/>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1</w:t>
            </w:r>
          </w:p>
        </w:tc>
        <w:tc>
          <w:tcPr>
            <w:tcW w:w="170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2</w:t>
            </w:r>
          </w:p>
        </w:tc>
        <w:tc>
          <w:tcPr>
            <w:tcW w:w="1842"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3</w:t>
            </w:r>
          </w:p>
        </w:tc>
        <w:tc>
          <w:tcPr>
            <w:tcW w:w="1173"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4</w:t>
            </w:r>
          </w:p>
        </w:tc>
        <w:tc>
          <w:tcPr>
            <w:tcW w:w="237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5</w:t>
            </w:r>
          </w:p>
        </w:tc>
        <w:tc>
          <w:tcPr>
            <w:tcW w:w="127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6</w:t>
            </w:r>
          </w:p>
        </w:tc>
        <w:tc>
          <w:tcPr>
            <w:tcW w:w="186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7</w:t>
            </w:r>
          </w:p>
        </w:tc>
        <w:tc>
          <w:tcPr>
            <w:tcW w:w="153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8</w:t>
            </w:r>
          </w:p>
        </w:tc>
        <w:tc>
          <w:tcPr>
            <w:tcW w:w="212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eastAsia="Times New Roman"/>
                <w:bCs/>
                <w:sz w:val="22"/>
                <w:szCs w:val="22"/>
                <w:lang w:eastAsia="en-US"/>
              </w:rPr>
            </w:pPr>
            <w:r>
              <w:rPr>
                <w:bCs/>
                <w:sz w:val="22"/>
                <w:szCs w:val="22"/>
                <w:lang w:eastAsia="en-US"/>
              </w:rPr>
              <w:t>9</w:t>
            </w:r>
          </w:p>
        </w:tc>
      </w:tr>
      <w:tr w:rsidR="00C90E13" w:rsidTr="00C90E13">
        <w:tc>
          <w:tcPr>
            <w:tcW w:w="709" w:type="dxa"/>
            <w:tcBorders>
              <w:top w:val="single" w:sz="4" w:space="0" w:color="auto"/>
              <w:left w:val="single" w:sz="4" w:space="0" w:color="auto"/>
              <w:bottom w:val="single" w:sz="4" w:space="0" w:color="auto"/>
              <w:right w:val="single" w:sz="4" w:space="0" w:color="auto"/>
            </w:tcBorders>
          </w:tcPr>
          <w:p w:rsidR="00C90E13" w:rsidRDefault="00C90E13">
            <w:pPr>
              <w:spacing w:line="20" w:lineRule="atLeast"/>
              <w:jc w:val="center"/>
              <w:rPr>
                <w:rFonts w:eastAsia="Times New Roman"/>
                <w:bCs/>
                <w:sz w:val="22"/>
                <w:szCs w:val="22"/>
                <w:lang w:eastAsia="en-US"/>
              </w:rPr>
            </w:pPr>
          </w:p>
        </w:tc>
        <w:tc>
          <w:tcPr>
            <w:tcW w:w="170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842"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173"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2370"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276"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86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53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2125" w:type="dxa"/>
            <w:tcBorders>
              <w:top w:val="single" w:sz="4" w:space="0" w:color="auto"/>
              <w:left w:val="nil"/>
              <w:bottom w:val="single" w:sz="4" w:space="0" w:color="auto"/>
              <w:right w:val="single" w:sz="4" w:space="0" w:color="auto"/>
            </w:tcBorders>
            <w:hideMark/>
          </w:tcPr>
          <w:p w:rsidR="00C90E13" w:rsidRDefault="00C90E13">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r>
    </w:tbl>
    <w:p w:rsidR="00C90E13" w:rsidRPr="00C90E13" w:rsidRDefault="00C90E13" w:rsidP="00C90E13">
      <w:pPr>
        <w:jc w:val="center"/>
        <w:rPr>
          <w:b/>
          <w:sz w:val="28"/>
          <w:lang w:val="en-US"/>
        </w:rPr>
      </w:pPr>
    </w:p>
    <w:p w:rsidR="00862CF4" w:rsidRDefault="00862CF4" w:rsidP="00C90E13">
      <w:pPr>
        <w:jc w:val="center"/>
        <w:rPr>
          <w:b/>
          <w:sz w:val="28"/>
          <w:lang w:val="en-US"/>
        </w:rPr>
      </w:pPr>
    </w:p>
    <w:p w:rsidR="00862CF4" w:rsidRDefault="00862CF4" w:rsidP="00C90E13">
      <w:pPr>
        <w:jc w:val="center"/>
        <w:rPr>
          <w:b/>
          <w:sz w:val="28"/>
          <w:lang w:val="en-US"/>
        </w:rPr>
      </w:pPr>
    </w:p>
    <w:p w:rsidR="00C90E13" w:rsidRDefault="002F3EE6" w:rsidP="00C90E13">
      <w:pPr>
        <w:jc w:val="center"/>
        <w:rPr>
          <w:b/>
          <w:sz w:val="28"/>
        </w:rPr>
      </w:pPr>
      <w:r w:rsidRPr="002F3EE6">
        <w:rPr>
          <w:b/>
          <w:sz w:val="28"/>
          <w:lang w:val="ru-RU"/>
        </w:rPr>
        <w:t xml:space="preserve">15.2 </w:t>
      </w:r>
      <w:r w:rsidR="00C90E13">
        <w:rPr>
          <w:b/>
          <w:sz w:val="28"/>
        </w:rPr>
        <w:t>Поводження з непридатними та забороненими до використання пестицидами та отрутохімікатами</w:t>
      </w:r>
    </w:p>
    <w:p w:rsidR="00C90E13" w:rsidRDefault="00C90E13" w:rsidP="00C90E13">
      <w:pPr>
        <w:jc w:val="center"/>
        <w:rPr>
          <w:i/>
          <w:sz w:val="28"/>
        </w:rPr>
      </w:pPr>
    </w:p>
    <w:p w:rsidR="00C90E13" w:rsidRDefault="00C90E13" w:rsidP="00C90E13">
      <w:pPr>
        <w:jc w:val="center"/>
        <w:rPr>
          <w:i/>
          <w:sz w:val="28"/>
        </w:rPr>
      </w:pPr>
      <w:r>
        <w:rPr>
          <w:i/>
          <w:sz w:val="28"/>
        </w:rPr>
        <w:t>Стан зберігання заборонених і непридатних до використання пестицидів (станом на кінець 01.01.2015 року)</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4"/>
        <w:gridCol w:w="4654"/>
        <w:gridCol w:w="1378"/>
        <w:gridCol w:w="1417"/>
        <w:gridCol w:w="2065"/>
        <w:gridCol w:w="2086"/>
        <w:gridCol w:w="2126"/>
      </w:tblGrid>
      <w:tr w:rsidR="00725F43" w:rsidTr="00174B56">
        <w:trPr>
          <w:cantSplit/>
          <w:trHeight w:val="705"/>
        </w:trPr>
        <w:tc>
          <w:tcPr>
            <w:tcW w:w="874" w:type="dxa"/>
            <w:vMerge w:val="restart"/>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w:t>
            </w:r>
          </w:p>
          <w:p w:rsidR="00725F43" w:rsidRDefault="00725F43" w:rsidP="00174B56">
            <w:pPr>
              <w:spacing w:line="20" w:lineRule="atLeast"/>
              <w:jc w:val="center"/>
              <w:rPr>
                <w:rFonts w:eastAsia="Times New Roman"/>
                <w:sz w:val="22"/>
                <w:lang w:eastAsia="en-US"/>
              </w:rPr>
            </w:pPr>
            <w:r>
              <w:rPr>
                <w:sz w:val="22"/>
                <w:lang w:eastAsia="en-US"/>
              </w:rPr>
              <w:t>з/п</w:t>
            </w:r>
          </w:p>
        </w:tc>
        <w:tc>
          <w:tcPr>
            <w:tcW w:w="4654" w:type="dxa"/>
            <w:vMerge w:val="restart"/>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Назва одиниці адміністративно-</w:t>
            </w:r>
          </w:p>
          <w:p w:rsidR="00725F43" w:rsidRDefault="00725F43" w:rsidP="00174B56">
            <w:pPr>
              <w:spacing w:line="20" w:lineRule="atLeast"/>
              <w:jc w:val="center"/>
              <w:rPr>
                <w:rFonts w:eastAsia="Times New Roman"/>
                <w:sz w:val="22"/>
                <w:lang w:eastAsia="en-US"/>
              </w:rPr>
            </w:pPr>
            <w:r>
              <w:rPr>
                <w:sz w:val="22"/>
                <w:lang w:eastAsia="en-US"/>
              </w:rPr>
              <w:t>територіального устрою регіону (район)</w:t>
            </w:r>
          </w:p>
        </w:tc>
        <w:tc>
          <w:tcPr>
            <w:tcW w:w="1378" w:type="dxa"/>
            <w:vMerge w:val="restart"/>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ind w:left="-140" w:right="-140"/>
              <w:jc w:val="center"/>
              <w:rPr>
                <w:rFonts w:eastAsia="Times New Roman"/>
                <w:sz w:val="22"/>
                <w:lang w:eastAsia="en-US"/>
              </w:rPr>
            </w:pPr>
            <w:r>
              <w:rPr>
                <w:sz w:val="22"/>
                <w:lang w:eastAsia="en-US"/>
              </w:rPr>
              <w:t>Кількість, т</w:t>
            </w:r>
          </w:p>
          <w:p w:rsidR="00725F43" w:rsidRDefault="00725F43" w:rsidP="00174B56">
            <w:pPr>
              <w:spacing w:line="20" w:lineRule="atLeast"/>
              <w:jc w:val="center"/>
              <w:rPr>
                <w:rFonts w:eastAsia="Times New Roman"/>
                <w:sz w:val="22"/>
                <w:lang w:eastAsia="en-US"/>
              </w:rPr>
            </w:pPr>
          </w:p>
        </w:tc>
        <w:tc>
          <w:tcPr>
            <w:tcW w:w="1417" w:type="dxa"/>
            <w:vMerge w:val="restart"/>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Кількість</w:t>
            </w:r>
          </w:p>
          <w:p w:rsidR="00725F43" w:rsidRDefault="00725F43" w:rsidP="00174B56">
            <w:pPr>
              <w:spacing w:line="20" w:lineRule="atLeast"/>
              <w:jc w:val="center"/>
              <w:rPr>
                <w:rFonts w:eastAsia="Times New Roman"/>
                <w:sz w:val="22"/>
                <w:lang w:eastAsia="en-US"/>
              </w:rPr>
            </w:pPr>
            <w:r>
              <w:rPr>
                <w:sz w:val="22"/>
                <w:lang w:eastAsia="en-US"/>
              </w:rPr>
              <w:t>складів, од.</w:t>
            </w:r>
          </w:p>
        </w:tc>
        <w:tc>
          <w:tcPr>
            <w:tcW w:w="6277" w:type="dxa"/>
            <w:gridSpan w:val="3"/>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Стан складських приміщень</w:t>
            </w:r>
          </w:p>
        </w:tc>
      </w:tr>
      <w:tr w:rsidR="00725F43" w:rsidTr="00174B56">
        <w:trPr>
          <w:cantSplit/>
          <w:trHeight w:val="320"/>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725F43" w:rsidRDefault="00725F43" w:rsidP="00174B56">
            <w:pPr>
              <w:rPr>
                <w:rFonts w:eastAsia="Times New Roman"/>
                <w:sz w:val="22"/>
                <w:lang w:eastAsia="en-US"/>
              </w:rPr>
            </w:pPr>
          </w:p>
        </w:tc>
        <w:tc>
          <w:tcPr>
            <w:tcW w:w="4654" w:type="dxa"/>
            <w:vMerge/>
            <w:tcBorders>
              <w:top w:val="single" w:sz="6" w:space="0" w:color="000000"/>
              <w:left w:val="single" w:sz="6" w:space="0" w:color="000000"/>
              <w:bottom w:val="single" w:sz="6" w:space="0" w:color="000000"/>
              <w:right w:val="single" w:sz="6" w:space="0" w:color="000000"/>
            </w:tcBorders>
            <w:vAlign w:val="center"/>
            <w:hideMark/>
          </w:tcPr>
          <w:p w:rsidR="00725F43" w:rsidRDefault="00725F43" w:rsidP="00174B56">
            <w:pPr>
              <w:rPr>
                <w:rFonts w:eastAsia="Times New Roman"/>
                <w:sz w:val="22"/>
                <w:lang w:eastAsia="en-US"/>
              </w:rPr>
            </w:pPr>
          </w:p>
        </w:tc>
        <w:tc>
          <w:tcPr>
            <w:tcW w:w="1378" w:type="dxa"/>
            <w:vMerge/>
            <w:tcBorders>
              <w:top w:val="single" w:sz="6" w:space="0" w:color="000000"/>
              <w:left w:val="single" w:sz="6" w:space="0" w:color="000000"/>
              <w:bottom w:val="single" w:sz="6" w:space="0" w:color="000000"/>
              <w:right w:val="single" w:sz="6" w:space="0" w:color="000000"/>
            </w:tcBorders>
            <w:vAlign w:val="center"/>
            <w:hideMark/>
          </w:tcPr>
          <w:p w:rsidR="00725F43" w:rsidRDefault="00725F43" w:rsidP="00174B56">
            <w:pPr>
              <w:rPr>
                <w:rFonts w:eastAsia="Times New Roman"/>
                <w:sz w:val="22"/>
                <w:lang w:eastAsia="en-US"/>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725F43" w:rsidRDefault="00725F43" w:rsidP="00174B56">
            <w:pPr>
              <w:rPr>
                <w:rFonts w:eastAsia="Times New Roman"/>
                <w:sz w:val="22"/>
                <w:lang w:eastAsia="en-US"/>
              </w:rPr>
            </w:pPr>
          </w:p>
        </w:tc>
        <w:tc>
          <w:tcPr>
            <w:tcW w:w="2065"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добрий, од.</w:t>
            </w:r>
          </w:p>
        </w:tc>
        <w:tc>
          <w:tcPr>
            <w:tcW w:w="2086" w:type="dxa"/>
            <w:tcBorders>
              <w:top w:val="single" w:sz="6" w:space="0" w:color="000000"/>
              <w:left w:val="single" w:sz="6" w:space="0" w:color="000000"/>
              <w:bottom w:val="single" w:sz="6" w:space="0" w:color="000000"/>
              <w:right w:val="single" w:sz="6" w:space="0" w:color="000000"/>
            </w:tcBorders>
          </w:tcPr>
          <w:p w:rsidR="00725F43" w:rsidRPr="0015198B" w:rsidRDefault="00725F43" w:rsidP="00174B56">
            <w:pPr>
              <w:spacing w:line="20" w:lineRule="atLeast"/>
              <w:jc w:val="center"/>
              <w:rPr>
                <w:rFonts w:eastAsia="Times New Roman"/>
                <w:sz w:val="22"/>
                <w:lang w:val="en-US" w:eastAsia="en-US"/>
              </w:rPr>
            </w:pPr>
            <w:r>
              <w:rPr>
                <w:sz w:val="22"/>
                <w:lang w:eastAsia="en-US"/>
              </w:rPr>
              <w:t>задовільний, од.</w:t>
            </w:r>
          </w:p>
        </w:tc>
        <w:tc>
          <w:tcPr>
            <w:tcW w:w="2126"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незадовільний, од.</w:t>
            </w:r>
          </w:p>
        </w:tc>
      </w:tr>
      <w:tr w:rsidR="00725F43" w:rsidTr="00174B56">
        <w:tc>
          <w:tcPr>
            <w:tcW w:w="874"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1</w:t>
            </w:r>
          </w:p>
        </w:tc>
        <w:tc>
          <w:tcPr>
            <w:tcW w:w="4654"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2</w:t>
            </w:r>
          </w:p>
        </w:tc>
        <w:tc>
          <w:tcPr>
            <w:tcW w:w="1378"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3</w:t>
            </w:r>
          </w:p>
        </w:tc>
        <w:tc>
          <w:tcPr>
            <w:tcW w:w="1417"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4</w:t>
            </w:r>
          </w:p>
        </w:tc>
        <w:tc>
          <w:tcPr>
            <w:tcW w:w="2065"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5</w:t>
            </w:r>
          </w:p>
        </w:tc>
        <w:tc>
          <w:tcPr>
            <w:tcW w:w="2086"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6</w:t>
            </w:r>
          </w:p>
        </w:tc>
        <w:tc>
          <w:tcPr>
            <w:tcW w:w="2126"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7</w:t>
            </w:r>
          </w:p>
        </w:tc>
      </w:tr>
      <w:tr w:rsidR="00725F43" w:rsidTr="00174B56">
        <w:tc>
          <w:tcPr>
            <w:tcW w:w="874" w:type="dxa"/>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ind w:right="-81"/>
              <w:jc w:val="center"/>
              <w:rPr>
                <w:rFonts w:eastAsia="Times New Roman"/>
                <w:sz w:val="22"/>
                <w:lang w:eastAsia="en-US"/>
              </w:rPr>
            </w:pPr>
          </w:p>
        </w:tc>
        <w:tc>
          <w:tcPr>
            <w:tcW w:w="4654"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rPr>
                <w:rFonts w:eastAsia="Times New Roman"/>
                <w:sz w:val="22"/>
                <w:lang w:eastAsia="en-US"/>
              </w:rPr>
            </w:pPr>
            <w:r>
              <w:rPr>
                <w:sz w:val="22"/>
                <w:lang w:eastAsia="en-US"/>
              </w:rPr>
              <w:t>Кіровоградська область</w:t>
            </w:r>
          </w:p>
        </w:tc>
        <w:tc>
          <w:tcPr>
            <w:tcW w:w="1378"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w:t>
            </w:r>
          </w:p>
        </w:tc>
        <w:tc>
          <w:tcPr>
            <w:tcW w:w="1417"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w:t>
            </w:r>
          </w:p>
        </w:tc>
        <w:tc>
          <w:tcPr>
            <w:tcW w:w="2065"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w:t>
            </w:r>
          </w:p>
        </w:tc>
        <w:tc>
          <w:tcPr>
            <w:tcW w:w="2086"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w:t>
            </w:r>
          </w:p>
        </w:tc>
        <w:tc>
          <w:tcPr>
            <w:tcW w:w="2126"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jc w:val="center"/>
              <w:rPr>
                <w:rFonts w:eastAsia="Times New Roman"/>
                <w:sz w:val="22"/>
                <w:lang w:eastAsia="en-US"/>
              </w:rPr>
            </w:pPr>
            <w:r>
              <w:rPr>
                <w:sz w:val="22"/>
                <w:lang w:eastAsia="en-US"/>
              </w:rPr>
              <w:t>-</w:t>
            </w:r>
          </w:p>
        </w:tc>
      </w:tr>
      <w:tr w:rsidR="00725F43" w:rsidTr="00174B56">
        <w:tc>
          <w:tcPr>
            <w:tcW w:w="874" w:type="dxa"/>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rPr>
                <w:rFonts w:eastAsia="Times New Roman"/>
                <w:b/>
                <w:i/>
                <w:sz w:val="18"/>
                <w:lang w:eastAsia="en-US"/>
              </w:rPr>
            </w:pPr>
          </w:p>
        </w:tc>
        <w:tc>
          <w:tcPr>
            <w:tcW w:w="4654" w:type="dxa"/>
            <w:tcBorders>
              <w:top w:val="single" w:sz="6" w:space="0" w:color="000000"/>
              <w:left w:val="single" w:sz="6" w:space="0" w:color="000000"/>
              <w:bottom w:val="single" w:sz="6" w:space="0" w:color="000000"/>
              <w:right w:val="single" w:sz="6" w:space="0" w:color="000000"/>
            </w:tcBorders>
            <w:hideMark/>
          </w:tcPr>
          <w:p w:rsidR="00725F43" w:rsidRDefault="00725F43" w:rsidP="00174B56">
            <w:pPr>
              <w:spacing w:line="20" w:lineRule="atLeast"/>
              <w:rPr>
                <w:rFonts w:eastAsia="Times New Roman"/>
                <w:sz w:val="22"/>
                <w:szCs w:val="22"/>
                <w:lang w:eastAsia="en-US"/>
              </w:rPr>
            </w:pPr>
            <w:r>
              <w:rPr>
                <w:sz w:val="22"/>
                <w:szCs w:val="22"/>
                <w:lang w:eastAsia="en-US"/>
              </w:rPr>
              <w:t>Усього</w:t>
            </w:r>
          </w:p>
        </w:tc>
        <w:tc>
          <w:tcPr>
            <w:tcW w:w="1378" w:type="dxa"/>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rPr>
                <w:rFonts w:ascii="Arial" w:eastAsia="Times New Roman" w:hAnsi="Arial"/>
                <w:b/>
                <w:i/>
                <w:sz w:val="18"/>
                <w:lang w:eastAsia="en-US"/>
              </w:rPr>
            </w:pPr>
          </w:p>
        </w:tc>
        <w:tc>
          <w:tcPr>
            <w:tcW w:w="1417" w:type="dxa"/>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rPr>
                <w:rFonts w:ascii="Arial" w:eastAsia="Times New Roman" w:hAnsi="Arial"/>
                <w:b/>
                <w:i/>
                <w:sz w:val="18"/>
                <w:lang w:eastAsia="en-US"/>
              </w:rPr>
            </w:pPr>
          </w:p>
        </w:tc>
        <w:tc>
          <w:tcPr>
            <w:tcW w:w="2065" w:type="dxa"/>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rPr>
                <w:rFonts w:ascii="Arial" w:eastAsia="Times New Roman" w:hAnsi="Arial"/>
                <w:b/>
                <w:i/>
                <w:sz w:val="18"/>
                <w:lang w:eastAsia="en-US"/>
              </w:rPr>
            </w:pPr>
          </w:p>
        </w:tc>
        <w:tc>
          <w:tcPr>
            <w:tcW w:w="2086" w:type="dxa"/>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rPr>
                <w:rFonts w:ascii="Arial" w:eastAsia="Times New Roman" w:hAnsi="Arial"/>
                <w:b/>
                <w:i/>
                <w:sz w:val="18"/>
                <w:lang w:eastAsia="en-US"/>
              </w:rPr>
            </w:pPr>
          </w:p>
        </w:tc>
        <w:tc>
          <w:tcPr>
            <w:tcW w:w="2126" w:type="dxa"/>
            <w:tcBorders>
              <w:top w:val="single" w:sz="6" w:space="0" w:color="000000"/>
              <w:left w:val="single" w:sz="6" w:space="0" w:color="000000"/>
              <w:bottom w:val="single" w:sz="6" w:space="0" w:color="000000"/>
              <w:right w:val="single" w:sz="6" w:space="0" w:color="000000"/>
            </w:tcBorders>
          </w:tcPr>
          <w:p w:rsidR="00725F43" w:rsidRDefault="00725F43" w:rsidP="00174B56">
            <w:pPr>
              <w:spacing w:line="20" w:lineRule="atLeast"/>
              <w:rPr>
                <w:rFonts w:ascii="Arial" w:eastAsia="Times New Roman" w:hAnsi="Arial"/>
                <w:b/>
                <w:i/>
                <w:sz w:val="18"/>
                <w:lang w:eastAsia="en-US"/>
              </w:rPr>
            </w:pPr>
          </w:p>
        </w:tc>
      </w:tr>
    </w:tbl>
    <w:p w:rsidR="00725F43" w:rsidRDefault="00725F43" w:rsidP="00725F43">
      <w:pPr>
        <w:pStyle w:val="af0"/>
        <w:ind w:left="6373" w:right="110" w:firstLine="709"/>
        <w:jc w:val="right"/>
        <w:rPr>
          <w:i/>
          <w:lang w:val="uk-UA"/>
        </w:rPr>
      </w:pPr>
      <w:r>
        <w:rPr>
          <w:b w:val="0"/>
          <w:i/>
          <w:sz w:val="24"/>
          <w:lang w:val="en-US"/>
        </w:rPr>
        <w:t>Таблиця</w:t>
      </w:r>
      <w:r>
        <w:rPr>
          <w:b w:val="0"/>
          <w:i/>
          <w:sz w:val="24"/>
          <w:lang w:val="uk-UA"/>
        </w:rPr>
        <w:t xml:space="preserve"> </w:t>
      </w:r>
      <w:r>
        <w:rPr>
          <w:b w:val="0"/>
          <w:i/>
          <w:sz w:val="24"/>
          <w:lang w:val="en-US"/>
        </w:rPr>
        <w:t>67</w:t>
      </w:r>
    </w:p>
    <w:p w:rsidR="00725F43" w:rsidRDefault="00725F43" w:rsidP="00C90E13">
      <w:pPr>
        <w:jc w:val="center"/>
        <w:rPr>
          <w:i/>
          <w:sz w:val="28"/>
        </w:rPr>
      </w:pPr>
    </w:p>
    <w:p w:rsidR="00725F43" w:rsidRPr="00725F43" w:rsidRDefault="00725F43" w:rsidP="00725F43">
      <w:pPr>
        <w:ind w:firstLine="708"/>
        <w:rPr>
          <w:sz w:val="28"/>
          <w:szCs w:val="28"/>
        </w:rPr>
      </w:pPr>
      <w:r>
        <w:rPr>
          <w:sz w:val="28"/>
          <w:szCs w:val="28"/>
        </w:rPr>
        <w:t>У 2012 році усі наявні на території області непридатні до використання пестициди і агрохімікати були вивезені за межі області з метою їх знешкодження на підставі укладеної угоди між Міністерством екології та природних ресурсів України та ТОВ “С.І. Груп Консорт ЛТД” від 31 травня 2012 року № 14/7.</w:t>
      </w:r>
    </w:p>
    <w:p w:rsidR="00725F43" w:rsidRDefault="00725F43" w:rsidP="00C90E13">
      <w:pPr>
        <w:jc w:val="center"/>
        <w:rPr>
          <w:i/>
          <w:sz w:val="28"/>
        </w:rPr>
      </w:pPr>
    </w:p>
    <w:p w:rsidR="00375087" w:rsidRPr="00174B56" w:rsidRDefault="00375087" w:rsidP="00375087">
      <w:pPr>
        <w:rPr>
          <w:sz w:val="28"/>
          <w:szCs w:val="28"/>
        </w:rPr>
        <w:sectPr w:rsidR="00375087" w:rsidRPr="00174B56" w:rsidSect="000210B8">
          <w:pgSz w:w="16838" w:h="11906" w:orient="landscape"/>
          <w:pgMar w:top="568" w:right="851" w:bottom="426" w:left="851" w:header="709" w:footer="709" w:gutter="0"/>
          <w:cols w:space="720"/>
          <w:docGrid w:linePitch="326"/>
        </w:sectPr>
      </w:pPr>
    </w:p>
    <w:p w:rsidR="0068152F" w:rsidRDefault="0068152F" w:rsidP="00725F43">
      <w:pPr>
        <w:jc w:val="center"/>
        <w:rPr>
          <w:b/>
          <w:sz w:val="28"/>
        </w:rPr>
      </w:pPr>
      <w:r>
        <w:rPr>
          <w:b/>
          <w:sz w:val="28"/>
        </w:rPr>
        <w:t>16. Радіаційна безпека</w:t>
      </w:r>
    </w:p>
    <w:p w:rsidR="0068152F" w:rsidRDefault="0068152F" w:rsidP="0068152F">
      <w:pPr>
        <w:ind w:left="708"/>
        <w:rPr>
          <w:b/>
          <w:i/>
          <w:sz w:val="28"/>
        </w:rPr>
      </w:pPr>
    </w:p>
    <w:p w:rsidR="0068152F" w:rsidRDefault="0068152F" w:rsidP="0068152F">
      <w:pPr>
        <w:ind w:left="708"/>
        <w:jc w:val="center"/>
        <w:rPr>
          <w:bCs/>
          <w:i/>
          <w:sz w:val="28"/>
        </w:rPr>
      </w:pPr>
      <w:r>
        <w:rPr>
          <w:bCs/>
          <w:i/>
          <w:sz w:val="28"/>
        </w:rPr>
        <w:t>Експлуатація атомних електростанцій та пунктів захоронення радіоактивних відходів (ПЗРВ)</w:t>
      </w:r>
    </w:p>
    <w:p w:rsidR="0068152F" w:rsidRDefault="0068152F" w:rsidP="0068152F">
      <w:pPr>
        <w:ind w:left="708"/>
        <w:jc w:val="right"/>
        <w:rPr>
          <w:i/>
        </w:rPr>
      </w:pPr>
      <w:r>
        <w:rPr>
          <w:i/>
        </w:rPr>
        <w:t xml:space="preserve">Таблиця </w:t>
      </w:r>
      <w:r>
        <w:rPr>
          <w:i/>
          <w:lang w:val="en-US"/>
        </w:rPr>
        <w:t>68</w:t>
      </w:r>
    </w:p>
    <w:tbl>
      <w:tblPr>
        <w:tblW w:w="510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1823"/>
        <w:gridCol w:w="1043"/>
        <w:gridCol w:w="1222"/>
        <w:gridCol w:w="1403"/>
        <w:gridCol w:w="1403"/>
        <w:gridCol w:w="1226"/>
        <w:gridCol w:w="1419"/>
      </w:tblGrid>
      <w:tr w:rsidR="0068152F" w:rsidTr="00825205">
        <w:trPr>
          <w:cantSplit/>
        </w:trPr>
        <w:tc>
          <w:tcPr>
            <w:tcW w:w="254" w:type="pct"/>
            <w:vMerge w:val="restart"/>
            <w:tcBorders>
              <w:top w:val="single" w:sz="4" w:space="0" w:color="auto"/>
              <w:left w:val="single" w:sz="4" w:space="0" w:color="auto"/>
              <w:bottom w:val="single" w:sz="4" w:space="0" w:color="auto"/>
              <w:right w:val="single" w:sz="4" w:space="0" w:color="auto"/>
            </w:tcBorders>
            <w:hideMark/>
          </w:tcPr>
          <w:p w:rsidR="0068152F" w:rsidRDefault="0068152F" w:rsidP="00825205">
            <w:pPr>
              <w:rPr>
                <w:sz w:val="22"/>
                <w:szCs w:val="22"/>
              </w:rPr>
            </w:pPr>
            <w:r>
              <w:rPr>
                <w:sz w:val="22"/>
                <w:szCs w:val="22"/>
              </w:rPr>
              <w:t>№ з/п</w:t>
            </w:r>
          </w:p>
        </w:tc>
        <w:tc>
          <w:tcPr>
            <w:tcW w:w="907" w:type="pct"/>
            <w:vMerge w:val="restart"/>
            <w:tcBorders>
              <w:top w:val="single" w:sz="4" w:space="0" w:color="auto"/>
              <w:left w:val="single" w:sz="4" w:space="0" w:color="auto"/>
              <w:bottom w:val="single" w:sz="4" w:space="0" w:color="auto"/>
              <w:right w:val="single" w:sz="4" w:space="0" w:color="auto"/>
            </w:tcBorders>
          </w:tcPr>
          <w:p w:rsidR="0068152F" w:rsidRDefault="0068152F" w:rsidP="00825205">
            <w:pPr>
              <w:ind w:left="-2"/>
              <w:jc w:val="center"/>
              <w:rPr>
                <w:sz w:val="22"/>
              </w:rPr>
            </w:pPr>
            <w:r>
              <w:rPr>
                <w:sz w:val="22"/>
              </w:rPr>
              <w:t>Назва одиниці адміністративно-</w:t>
            </w:r>
          </w:p>
          <w:p w:rsidR="0068152F" w:rsidRDefault="0068152F" w:rsidP="00825205">
            <w:pPr>
              <w:ind w:left="-2"/>
              <w:jc w:val="center"/>
              <w:rPr>
                <w:sz w:val="22"/>
              </w:rPr>
            </w:pPr>
            <w:r>
              <w:rPr>
                <w:sz w:val="22"/>
              </w:rPr>
              <w:t xml:space="preserve">територіального устрою регіону, </w:t>
            </w:r>
          </w:p>
          <w:p w:rsidR="0068152F" w:rsidRDefault="0068152F" w:rsidP="00825205">
            <w:pPr>
              <w:ind w:left="-2"/>
              <w:jc w:val="center"/>
              <w:rPr>
                <w:sz w:val="22"/>
                <w:szCs w:val="22"/>
              </w:rPr>
            </w:pPr>
            <w:r>
              <w:rPr>
                <w:sz w:val="22"/>
                <w:szCs w:val="22"/>
              </w:rPr>
              <w:t xml:space="preserve">назва АЕС </w:t>
            </w:r>
          </w:p>
          <w:p w:rsidR="0068152F" w:rsidRDefault="0068152F" w:rsidP="00825205">
            <w:pPr>
              <w:ind w:left="-2"/>
              <w:jc w:val="center"/>
              <w:rPr>
                <w:sz w:val="22"/>
                <w:szCs w:val="22"/>
              </w:rPr>
            </w:pPr>
            <w:r>
              <w:rPr>
                <w:sz w:val="22"/>
                <w:szCs w:val="22"/>
              </w:rPr>
              <w:t xml:space="preserve"> та</w:t>
            </w:r>
          </w:p>
          <w:p w:rsidR="0068152F" w:rsidRDefault="0068152F" w:rsidP="00825205">
            <w:pPr>
              <w:ind w:left="-2"/>
              <w:jc w:val="center"/>
              <w:rPr>
                <w:sz w:val="22"/>
                <w:szCs w:val="22"/>
              </w:rPr>
            </w:pPr>
            <w:r>
              <w:rPr>
                <w:sz w:val="22"/>
                <w:szCs w:val="22"/>
              </w:rPr>
              <w:t>підприємства</w:t>
            </w:r>
          </w:p>
        </w:tc>
        <w:tc>
          <w:tcPr>
            <w:tcW w:w="519" w:type="pct"/>
            <w:vMerge w:val="restart"/>
            <w:tcBorders>
              <w:top w:val="single" w:sz="4" w:space="0" w:color="auto"/>
              <w:left w:val="single" w:sz="4" w:space="0" w:color="auto"/>
              <w:bottom w:val="single" w:sz="4" w:space="0" w:color="auto"/>
              <w:right w:val="single" w:sz="4" w:space="0" w:color="auto"/>
            </w:tcBorders>
            <w:hideMark/>
          </w:tcPr>
          <w:p w:rsidR="0068152F" w:rsidRDefault="0068152F" w:rsidP="00825205">
            <w:pPr>
              <w:ind w:right="-101"/>
              <w:jc w:val="center"/>
              <w:rPr>
                <w:sz w:val="22"/>
                <w:szCs w:val="22"/>
              </w:rPr>
            </w:pPr>
            <w:r>
              <w:rPr>
                <w:sz w:val="22"/>
                <w:szCs w:val="22"/>
              </w:rPr>
              <w:t>Кількість ядерних та радіацій-но-небез-печних об’єктів</w:t>
            </w:r>
          </w:p>
          <w:p w:rsidR="0068152F" w:rsidRDefault="0068152F" w:rsidP="00825205">
            <w:pPr>
              <w:ind w:right="-101"/>
              <w:jc w:val="center"/>
              <w:rPr>
                <w:sz w:val="22"/>
                <w:szCs w:val="22"/>
              </w:rPr>
            </w:pPr>
            <w:r>
              <w:rPr>
                <w:sz w:val="22"/>
                <w:szCs w:val="22"/>
              </w:rPr>
              <w:t>(усього), од.</w:t>
            </w:r>
          </w:p>
        </w:tc>
        <w:tc>
          <w:tcPr>
            <w:tcW w:w="1306" w:type="pct"/>
            <w:gridSpan w:val="2"/>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АЕС</w:t>
            </w:r>
          </w:p>
        </w:tc>
        <w:tc>
          <w:tcPr>
            <w:tcW w:w="2015" w:type="pct"/>
            <w:gridSpan w:val="3"/>
            <w:tcBorders>
              <w:top w:val="single" w:sz="4" w:space="0" w:color="auto"/>
              <w:left w:val="single" w:sz="4" w:space="0" w:color="auto"/>
              <w:bottom w:val="single" w:sz="4" w:space="0" w:color="auto"/>
              <w:right w:val="single" w:sz="4" w:space="0" w:color="auto"/>
            </w:tcBorders>
            <w:hideMark/>
          </w:tcPr>
          <w:p w:rsidR="0068152F" w:rsidRDefault="0068152F" w:rsidP="00825205">
            <w:pPr>
              <w:ind w:left="-107" w:right="-83"/>
              <w:jc w:val="center"/>
              <w:rPr>
                <w:sz w:val="22"/>
                <w:szCs w:val="22"/>
              </w:rPr>
            </w:pPr>
            <w:r>
              <w:rPr>
                <w:sz w:val="22"/>
                <w:szCs w:val="22"/>
              </w:rPr>
              <w:t>Підприємства, що здійснюють захоронення радіоактивних відходів (РАВ)</w:t>
            </w:r>
          </w:p>
        </w:tc>
      </w:tr>
      <w:tr w:rsidR="0068152F" w:rsidTr="0082520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825205">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825205">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825205">
            <w:pPr>
              <w:rPr>
                <w:sz w:val="22"/>
                <w:szCs w:val="22"/>
              </w:rPr>
            </w:pPr>
          </w:p>
        </w:tc>
        <w:tc>
          <w:tcPr>
            <w:tcW w:w="608" w:type="pct"/>
            <w:tcBorders>
              <w:top w:val="single" w:sz="4" w:space="0" w:color="auto"/>
              <w:left w:val="single" w:sz="4" w:space="0" w:color="auto"/>
              <w:bottom w:val="single" w:sz="4" w:space="0" w:color="auto"/>
              <w:right w:val="single" w:sz="4" w:space="0" w:color="auto"/>
            </w:tcBorders>
            <w:hideMark/>
          </w:tcPr>
          <w:p w:rsidR="0068152F" w:rsidRDefault="0068152F" w:rsidP="00825205">
            <w:pPr>
              <w:ind w:right="-82"/>
              <w:jc w:val="center"/>
              <w:rPr>
                <w:sz w:val="22"/>
                <w:szCs w:val="22"/>
              </w:rPr>
            </w:pPr>
            <w:r>
              <w:rPr>
                <w:sz w:val="22"/>
                <w:szCs w:val="22"/>
              </w:rPr>
              <w:t>кількість</w:t>
            </w:r>
          </w:p>
          <w:p w:rsidR="0068152F" w:rsidRDefault="0068152F" w:rsidP="00825205">
            <w:pPr>
              <w:ind w:right="-82"/>
              <w:jc w:val="center"/>
              <w:rPr>
                <w:sz w:val="22"/>
                <w:szCs w:val="22"/>
              </w:rPr>
            </w:pPr>
            <w:r>
              <w:rPr>
                <w:sz w:val="22"/>
                <w:szCs w:val="22"/>
              </w:rPr>
              <w:t>реакторів, од.</w:t>
            </w:r>
          </w:p>
        </w:tc>
        <w:tc>
          <w:tcPr>
            <w:tcW w:w="698"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радіаційний фон в 30-ти км зоні АЕС,</w:t>
            </w:r>
          </w:p>
          <w:p w:rsidR="0068152F" w:rsidRDefault="0068152F" w:rsidP="00825205">
            <w:pPr>
              <w:jc w:val="center"/>
              <w:rPr>
                <w:sz w:val="22"/>
                <w:szCs w:val="22"/>
              </w:rPr>
            </w:pPr>
            <w:r>
              <w:rPr>
                <w:sz w:val="22"/>
                <w:szCs w:val="22"/>
              </w:rPr>
              <w:t>мкЗв/год</w:t>
            </w:r>
          </w:p>
          <w:p w:rsidR="0068152F" w:rsidRDefault="0068152F" w:rsidP="00825205">
            <w:pPr>
              <w:ind w:right="-61"/>
              <w:jc w:val="center"/>
              <w:rPr>
                <w:sz w:val="22"/>
                <w:szCs w:val="22"/>
              </w:rPr>
            </w:pPr>
          </w:p>
        </w:tc>
        <w:tc>
          <w:tcPr>
            <w:tcW w:w="698" w:type="pct"/>
            <w:tcBorders>
              <w:top w:val="single" w:sz="4" w:space="0" w:color="auto"/>
              <w:left w:val="single" w:sz="4" w:space="0" w:color="auto"/>
              <w:bottom w:val="single" w:sz="4" w:space="0" w:color="auto"/>
              <w:right w:val="single" w:sz="4" w:space="0" w:color="auto"/>
            </w:tcBorders>
            <w:hideMark/>
          </w:tcPr>
          <w:p w:rsidR="0068152F" w:rsidRDefault="0068152F" w:rsidP="00825205">
            <w:pPr>
              <w:ind w:right="-53"/>
              <w:jc w:val="center"/>
              <w:rPr>
                <w:sz w:val="22"/>
                <w:szCs w:val="22"/>
              </w:rPr>
            </w:pPr>
            <w:r>
              <w:rPr>
                <w:sz w:val="22"/>
                <w:szCs w:val="22"/>
              </w:rPr>
              <w:t>кількість ПЗРВ, од.</w:t>
            </w:r>
          </w:p>
        </w:tc>
        <w:tc>
          <w:tcPr>
            <w:tcW w:w="610" w:type="pct"/>
            <w:tcBorders>
              <w:top w:val="single" w:sz="4" w:space="0" w:color="auto"/>
              <w:left w:val="single" w:sz="4" w:space="0" w:color="auto"/>
              <w:bottom w:val="single" w:sz="4" w:space="0" w:color="auto"/>
              <w:right w:val="single" w:sz="4" w:space="0" w:color="auto"/>
            </w:tcBorders>
            <w:hideMark/>
          </w:tcPr>
          <w:p w:rsidR="0068152F" w:rsidRDefault="0068152F" w:rsidP="00825205">
            <w:pPr>
              <w:ind w:right="-53"/>
              <w:jc w:val="center"/>
              <w:rPr>
                <w:sz w:val="22"/>
                <w:szCs w:val="22"/>
                <w:vertAlign w:val="subscript"/>
              </w:rPr>
            </w:pPr>
            <w:r>
              <w:rPr>
                <w:sz w:val="22"/>
                <w:szCs w:val="22"/>
              </w:rPr>
              <w:t xml:space="preserve">кількість РАВ, </w:t>
            </w:r>
            <w:r>
              <w:rPr>
                <w:sz w:val="22"/>
              </w:rPr>
              <w:t>м</w:t>
            </w:r>
            <w:r>
              <w:rPr>
                <w:sz w:val="22"/>
                <w:vertAlign w:val="superscript"/>
              </w:rPr>
              <w:t>3</w:t>
            </w:r>
          </w:p>
          <w:p w:rsidR="0068152F" w:rsidRDefault="0068152F" w:rsidP="00825205">
            <w:pPr>
              <w:ind w:right="-130"/>
              <w:jc w:val="center"/>
              <w:rPr>
                <w:sz w:val="22"/>
                <w:szCs w:val="22"/>
              </w:rPr>
            </w:pPr>
            <w:r>
              <w:rPr>
                <w:sz w:val="22"/>
                <w:szCs w:val="22"/>
              </w:rPr>
              <w:t>________</w:t>
            </w:r>
          </w:p>
          <w:p w:rsidR="0068152F" w:rsidRDefault="0068152F" w:rsidP="00825205">
            <w:pPr>
              <w:ind w:right="-130"/>
              <w:jc w:val="center"/>
              <w:rPr>
                <w:sz w:val="22"/>
                <w:szCs w:val="22"/>
              </w:rPr>
            </w:pPr>
            <w:r>
              <w:rPr>
                <w:sz w:val="22"/>
                <w:szCs w:val="22"/>
              </w:rPr>
              <w:t>загальна активність,</w:t>
            </w:r>
          </w:p>
          <w:p w:rsidR="0068152F" w:rsidRDefault="0068152F" w:rsidP="00825205">
            <w:pPr>
              <w:ind w:right="-130"/>
              <w:jc w:val="center"/>
              <w:rPr>
                <w:sz w:val="22"/>
                <w:szCs w:val="22"/>
              </w:rPr>
            </w:pPr>
            <w:r>
              <w:rPr>
                <w:sz w:val="22"/>
                <w:szCs w:val="22"/>
              </w:rPr>
              <w:t>Бк</w:t>
            </w:r>
          </w:p>
        </w:tc>
        <w:tc>
          <w:tcPr>
            <w:tcW w:w="707"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радіаційний фон на території</w:t>
            </w:r>
          </w:p>
          <w:p w:rsidR="0068152F" w:rsidRDefault="0068152F" w:rsidP="00825205">
            <w:pPr>
              <w:jc w:val="center"/>
              <w:rPr>
                <w:sz w:val="22"/>
                <w:szCs w:val="22"/>
              </w:rPr>
            </w:pPr>
            <w:r>
              <w:rPr>
                <w:sz w:val="22"/>
                <w:szCs w:val="22"/>
              </w:rPr>
              <w:t>ПЗРВ,</w:t>
            </w:r>
          </w:p>
          <w:p w:rsidR="0068152F" w:rsidRDefault="0068152F" w:rsidP="00825205">
            <w:pPr>
              <w:jc w:val="center"/>
              <w:rPr>
                <w:sz w:val="22"/>
                <w:szCs w:val="22"/>
              </w:rPr>
            </w:pPr>
            <w:r>
              <w:rPr>
                <w:sz w:val="22"/>
                <w:szCs w:val="22"/>
              </w:rPr>
              <w:t>мкЗв/год</w:t>
            </w:r>
          </w:p>
          <w:p w:rsidR="0068152F" w:rsidRDefault="0068152F" w:rsidP="00825205">
            <w:pPr>
              <w:jc w:val="center"/>
              <w:rPr>
                <w:sz w:val="22"/>
                <w:szCs w:val="22"/>
              </w:rPr>
            </w:pPr>
          </w:p>
        </w:tc>
      </w:tr>
      <w:tr w:rsidR="0068152F" w:rsidTr="00825205">
        <w:tc>
          <w:tcPr>
            <w:tcW w:w="254"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1</w:t>
            </w:r>
          </w:p>
        </w:tc>
        <w:tc>
          <w:tcPr>
            <w:tcW w:w="907"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2</w:t>
            </w:r>
          </w:p>
        </w:tc>
        <w:tc>
          <w:tcPr>
            <w:tcW w:w="519"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3</w:t>
            </w:r>
          </w:p>
        </w:tc>
        <w:tc>
          <w:tcPr>
            <w:tcW w:w="608"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4</w:t>
            </w:r>
          </w:p>
        </w:tc>
        <w:tc>
          <w:tcPr>
            <w:tcW w:w="698"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5</w:t>
            </w:r>
          </w:p>
        </w:tc>
        <w:tc>
          <w:tcPr>
            <w:tcW w:w="698"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6</w:t>
            </w:r>
          </w:p>
        </w:tc>
        <w:tc>
          <w:tcPr>
            <w:tcW w:w="610"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7</w:t>
            </w:r>
          </w:p>
        </w:tc>
        <w:tc>
          <w:tcPr>
            <w:tcW w:w="707"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8</w:t>
            </w:r>
          </w:p>
        </w:tc>
      </w:tr>
      <w:tr w:rsidR="0068152F" w:rsidTr="00825205">
        <w:tc>
          <w:tcPr>
            <w:tcW w:w="5000" w:type="pct"/>
            <w:gridSpan w:val="8"/>
            <w:tcBorders>
              <w:top w:val="single" w:sz="4" w:space="0" w:color="auto"/>
              <w:left w:val="single" w:sz="4" w:space="0" w:color="auto"/>
              <w:bottom w:val="single" w:sz="4" w:space="0" w:color="auto"/>
              <w:right w:val="single" w:sz="4" w:space="0" w:color="auto"/>
            </w:tcBorders>
          </w:tcPr>
          <w:p w:rsidR="0068152F" w:rsidRPr="006965E5" w:rsidRDefault="0068152F" w:rsidP="00825205">
            <w:pPr>
              <w:jc w:val="center"/>
            </w:pPr>
            <w:r w:rsidRPr="006965E5">
              <w:rPr>
                <w:bCs/>
              </w:rPr>
              <w:t>АЕС на території Кіровоградськ</w:t>
            </w:r>
            <w:r>
              <w:rPr>
                <w:bCs/>
              </w:rPr>
              <w:t>ої</w:t>
            </w:r>
            <w:r w:rsidRPr="006965E5">
              <w:rPr>
                <w:bCs/>
              </w:rPr>
              <w:t xml:space="preserve"> області відсутні</w:t>
            </w:r>
          </w:p>
        </w:tc>
      </w:tr>
    </w:tbl>
    <w:p w:rsidR="0068152F" w:rsidRPr="00EA2C19" w:rsidRDefault="0068152F" w:rsidP="0068152F">
      <w:pPr>
        <w:rPr>
          <w:b/>
          <w:sz w:val="28"/>
          <w:lang w:val="ru-RU"/>
        </w:rPr>
      </w:pPr>
    </w:p>
    <w:p w:rsidR="0068152F" w:rsidRPr="006965E5" w:rsidRDefault="0068152F" w:rsidP="0068152F">
      <w:pPr>
        <w:ind w:left="708"/>
        <w:jc w:val="center"/>
        <w:rPr>
          <w:bCs/>
          <w:i/>
          <w:sz w:val="28"/>
        </w:rPr>
      </w:pPr>
      <w:r>
        <w:rPr>
          <w:bCs/>
          <w:i/>
          <w:sz w:val="28"/>
        </w:rPr>
        <w:t>Використання джерел іонізуючого випромінювання (ДІВ)</w:t>
      </w:r>
    </w:p>
    <w:p w:rsidR="0068152F" w:rsidRDefault="0068152F" w:rsidP="0068152F">
      <w:pPr>
        <w:ind w:left="708"/>
        <w:jc w:val="right"/>
        <w:rPr>
          <w:i/>
        </w:rPr>
      </w:pPr>
      <w:r>
        <w:rPr>
          <w:i/>
        </w:rPr>
        <w:t xml:space="preserve">Таблиця </w:t>
      </w:r>
      <w:r>
        <w:rPr>
          <w:i/>
          <w:lang w:val="en-US"/>
        </w:rPr>
        <w:t>69</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58"/>
        <w:gridCol w:w="2246"/>
        <w:gridCol w:w="1299"/>
        <w:gridCol w:w="1902"/>
        <w:gridCol w:w="2015"/>
        <w:gridCol w:w="1600"/>
      </w:tblGrid>
      <w:tr w:rsidR="0068152F" w:rsidTr="00825205">
        <w:trPr>
          <w:cantSplit/>
        </w:trPr>
        <w:tc>
          <w:tcPr>
            <w:tcW w:w="274" w:type="pct"/>
            <w:vMerge w:val="restart"/>
            <w:tcBorders>
              <w:top w:val="single" w:sz="4" w:space="0" w:color="auto"/>
              <w:left w:val="single" w:sz="4" w:space="0" w:color="auto"/>
              <w:bottom w:val="single" w:sz="4" w:space="0" w:color="auto"/>
              <w:right w:val="single" w:sz="4" w:space="0" w:color="auto"/>
            </w:tcBorders>
            <w:hideMark/>
          </w:tcPr>
          <w:p w:rsidR="0068152F" w:rsidRDefault="0068152F" w:rsidP="0068152F">
            <w:pPr>
              <w:rPr>
                <w:sz w:val="22"/>
                <w:szCs w:val="22"/>
              </w:rPr>
            </w:pPr>
            <w:r>
              <w:rPr>
                <w:sz w:val="22"/>
                <w:szCs w:val="22"/>
              </w:rPr>
              <w:t>№з/п</w:t>
            </w:r>
          </w:p>
        </w:tc>
        <w:tc>
          <w:tcPr>
            <w:tcW w:w="1232" w:type="pct"/>
            <w:gridSpan w:val="2"/>
            <w:vMerge w:val="restart"/>
            <w:tcBorders>
              <w:top w:val="single" w:sz="4" w:space="0" w:color="auto"/>
              <w:left w:val="single" w:sz="4" w:space="0" w:color="auto"/>
              <w:bottom w:val="single" w:sz="4" w:space="0" w:color="auto"/>
              <w:right w:val="single" w:sz="4" w:space="0" w:color="auto"/>
            </w:tcBorders>
            <w:hideMark/>
          </w:tcPr>
          <w:p w:rsidR="0068152F" w:rsidRDefault="0068152F" w:rsidP="0068152F">
            <w:pPr>
              <w:ind w:left="-149" w:right="-109"/>
              <w:jc w:val="center"/>
              <w:rPr>
                <w:sz w:val="22"/>
              </w:rPr>
            </w:pPr>
            <w:r>
              <w:rPr>
                <w:sz w:val="22"/>
              </w:rPr>
              <w:t>Назва одиниці адміністративно-</w:t>
            </w:r>
          </w:p>
          <w:p w:rsidR="0068152F" w:rsidRDefault="0068152F" w:rsidP="0068152F">
            <w:pPr>
              <w:ind w:left="-149" w:right="-109"/>
              <w:jc w:val="center"/>
              <w:rPr>
                <w:sz w:val="22"/>
              </w:rPr>
            </w:pPr>
            <w:r>
              <w:rPr>
                <w:sz w:val="22"/>
              </w:rPr>
              <w:t xml:space="preserve">територіального устрою регіону, </w:t>
            </w:r>
          </w:p>
          <w:p w:rsidR="0068152F" w:rsidRDefault="0068152F" w:rsidP="0068152F">
            <w:pPr>
              <w:ind w:right="-46"/>
              <w:jc w:val="center"/>
              <w:rPr>
                <w:sz w:val="22"/>
                <w:szCs w:val="22"/>
              </w:rPr>
            </w:pPr>
            <w:r>
              <w:rPr>
                <w:sz w:val="22"/>
                <w:szCs w:val="22"/>
              </w:rPr>
              <w:t>назва</w:t>
            </w:r>
          </w:p>
          <w:p w:rsidR="0068152F" w:rsidRDefault="0068152F" w:rsidP="0068152F">
            <w:pPr>
              <w:ind w:right="-46"/>
              <w:jc w:val="center"/>
              <w:rPr>
                <w:sz w:val="22"/>
                <w:szCs w:val="22"/>
              </w:rPr>
            </w:pPr>
            <w:r>
              <w:rPr>
                <w:sz w:val="22"/>
                <w:szCs w:val="22"/>
              </w:rPr>
              <w:t>підприємства</w:t>
            </w:r>
          </w:p>
        </w:tc>
        <w:tc>
          <w:tcPr>
            <w:tcW w:w="666" w:type="pct"/>
            <w:vMerge w:val="restart"/>
            <w:tcBorders>
              <w:top w:val="single" w:sz="4" w:space="0" w:color="auto"/>
              <w:left w:val="single" w:sz="4" w:space="0" w:color="auto"/>
              <w:bottom w:val="single" w:sz="4" w:space="0" w:color="auto"/>
              <w:right w:val="single" w:sz="4" w:space="0" w:color="auto"/>
            </w:tcBorders>
            <w:hideMark/>
          </w:tcPr>
          <w:p w:rsidR="0068152F" w:rsidRDefault="0068152F" w:rsidP="0068152F">
            <w:pPr>
              <w:ind w:right="-101"/>
              <w:jc w:val="center"/>
              <w:rPr>
                <w:sz w:val="22"/>
                <w:szCs w:val="22"/>
              </w:rPr>
            </w:pPr>
            <w:r>
              <w:rPr>
                <w:sz w:val="22"/>
                <w:szCs w:val="22"/>
              </w:rPr>
              <w:t>Кількість</w:t>
            </w:r>
            <w:r w:rsidR="0045548F">
              <w:rPr>
                <w:sz w:val="22"/>
                <w:szCs w:val="22"/>
              </w:rPr>
              <w:t xml:space="preserve"> </w:t>
            </w:r>
            <w:r>
              <w:rPr>
                <w:sz w:val="22"/>
                <w:szCs w:val="22"/>
              </w:rPr>
              <w:t>радіаційно-небезпечних об’єктів</w:t>
            </w:r>
          </w:p>
          <w:p w:rsidR="0068152F" w:rsidRDefault="0068152F" w:rsidP="0068152F">
            <w:pPr>
              <w:ind w:right="-101"/>
              <w:jc w:val="center"/>
              <w:rPr>
                <w:sz w:val="22"/>
                <w:szCs w:val="22"/>
              </w:rPr>
            </w:pPr>
            <w:r>
              <w:rPr>
                <w:sz w:val="22"/>
                <w:szCs w:val="22"/>
              </w:rPr>
              <w:t>(усього), од.</w:t>
            </w:r>
          </w:p>
        </w:tc>
        <w:tc>
          <w:tcPr>
            <w:tcW w:w="2828" w:type="pct"/>
            <w:gridSpan w:val="3"/>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Джерела іонізуючого випромінювання (ДІВ), що використовуються</w:t>
            </w:r>
          </w:p>
        </w:tc>
      </w:tr>
      <w:tr w:rsidR="0068152F" w:rsidTr="00825205">
        <w:trPr>
          <w:cantSplit/>
        </w:trPr>
        <w:tc>
          <w:tcPr>
            <w:tcW w:w="274" w:type="pct"/>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68152F">
            <w:pPr>
              <w:rPr>
                <w:sz w:val="22"/>
                <w:szCs w:val="22"/>
              </w:rPr>
            </w:pPr>
          </w:p>
        </w:tc>
        <w:tc>
          <w:tcPr>
            <w:tcW w:w="1232" w:type="pct"/>
            <w:gridSpan w:val="2"/>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68152F">
            <w:pPr>
              <w:rPr>
                <w:sz w:val="22"/>
                <w:szCs w:val="22"/>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68152F">
            <w:pPr>
              <w:rPr>
                <w:sz w:val="22"/>
                <w:szCs w:val="22"/>
              </w:rPr>
            </w:pPr>
          </w:p>
        </w:tc>
        <w:tc>
          <w:tcPr>
            <w:tcW w:w="975" w:type="pct"/>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кількість</w:t>
            </w:r>
          </w:p>
          <w:p w:rsidR="0068152F" w:rsidRDefault="0068152F" w:rsidP="0068152F">
            <w:pPr>
              <w:jc w:val="center"/>
              <w:rPr>
                <w:sz w:val="22"/>
                <w:szCs w:val="22"/>
              </w:rPr>
            </w:pPr>
            <w:r>
              <w:rPr>
                <w:sz w:val="22"/>
                <w:szCs w:val="22"/>
              </w:rPr>
              <w:t>джерел іонізуючого випроміню-вання, од.</w:t>
            </w:r>
          </w:p>
        </w:tc>
        <w:tc>
          <w:tcPr>
            <w:tcW w:w="1033" w:type="pct"/>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загальна активність</w:t>
            </w:r>
          </w:p>
          <w:p w:rsidR="0068152F" w:rsidRDefault="0068152F" w:rsidP="0068152F">
            <w:pPr>
              <w:jc w:val="center"/>
              <w:rPr>
                <w:sz w:val="22"/>
                <w:szCs w:val="22"/>
              </w:rPr>
            </w:pPr>
            <w:r>
              <w:rPr>
                <w:sz w:val="22"/>
                <w:szCs w:val="22"/>
              </w:rPr>
              <w:t>ДІВ, Бк</w:t>
            </w:r>
          </w:p>
        </w:tc>
        <w:tc>
          <w:tcPr>
            <w:tcW w:w="820" w:type="pct"/>
            <w:tcBorders>
              <w:top w:val="single" w:sz="4" w:space="0" w:color="auto"/>
              <w:left w:val="single" w:sz="4" w:space="0" w:color="auto"/>
              <w:bottom w:val="single" w:sz="4" w:space="0" w:color="auto"/>
              <w:right w:val="single" w:sz="4" w:space="0" w:color="auto"/>
            </w:tcBorders>
          </w:tcPr>
          <w:p w:rsidR="0068152F" w:rsidRDefault="0068152F" w:rsidP="0068152F">
            <w:pPr>
              <w:jc w:val="center"/>
              <w:rPr>
                <w:sz w:val="22"/>
                <w:szCs w:val="22"/>
              </w:rPr>
            </w:pPr>
            <w:r>
              <w:rPr>
                <w:sz w:val="22"/>
                <w:szCs w:val="22"/>
              </w:rPr>
              <w:t>радіаційний фон на території підприємства, мкЗв/год</w:t>
            </w:r>
          </w:p>
          <w:p w:rsidR="0068152F" w:rsidRDefault="0068152F" w:rsidP="0068152F">
            <w:pPr>
              <w:ind w:right="-83"/>
              <w:jc w:val="center"/>
              <w:rPr>
                <w:sz w:val="22"/>
                <w:szCs w:val="22"/>
              </w:rPr>
            </w:pPr>
          </w:p>
        </w:tc>
      </w:tr>
      <w:tr w:rsidR="0068152F" w:rsidTr="00825205">
        <w:tc>
          <w:tcPr>
            <w:tcW w:w="274" w:type="pct"/>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1</w:t>
            </w:r>
          </w:p>
        </w:tc>
        <w:tc>
          <w:tcPr>
            <w:tcW w:w="1232" w:type="pct"/>
            <w:gridSpan w:val="2"/>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2</w:t>
            </w:r>
          </w:p>
        </w:tc>
        <w:tc>
          <w:tcPr>
            <w:tcW w:w="666" w:type="pct"/>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3</w:t>
            </w:r>
          </w:p>
        </w:tc>
        <w:tc>
          <w:tcPr>
            <w:tcW w:w="975" w:type="pct"/>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4</w:t>
            </w:r>
          </w:p>
        </w:tc>
        <w:tc>
          <w:tcPr>
            <w:tcW w:w="1033" w:type="pct"/>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5</w:t>
            </w:r>
          </w:p>
        </w:tc>
        <w:tc>
          <w:tcPr>
            <w:tcW w:w="820" w:type="pct"/>
            <w:tcBorders>
              <w:top w:val="single" w:sz="4" w:space="0" w:color="auto"/>
              <w:left w:val="single" w:sz="4" w:space="0" w:color="auto"/>
              <w:bottom w:val="single" w:sz="4" w:space="0" w:color="auto"/>
              <w:right w:val="single" w:sz="4" w:space="0" w:color="auto"/>
            </w:tcBorders>
            <w:hideMark/>
          </w:tcPr>
          <w:p w:rsidR="0068152F" w:rsidRDefault="0068152F" w:rsidP="0068152F">
            <w:pPr>
              <w:jc w:val="center"/>
              <w:rPr>
                <w:sz w:val="22"/>
                <w:szCs w:val="22"/>
              </w:rPr>
            </w:pPr>
            <w:r>
              <w:rPr>
                <w:sz w:val="22"/>
                <w:szCs w:val="22"/>
              </w:rPr>
              <w:t>6</w:t>
            </w:r>
          </w:p>
        </w:tc>
      </w:tr>
      <w:tr w:rsidR="0068152F" w:rsidTr="00825205">
        <w:tc>
          <w:tcPr>
            <w:tcW w:w="5000" w:type="pct"/>
            <w:gridSpan w:val="7"/>
            <w:tcBorders>
              <w:top w:val="single" w:sz="4" w:space="0" w:color="auto"/>
              <w:left w:val="single" w:sz="4" w:space="0" w:color="auto"/>
              <w:bottom w:val="single" w:sz="4" w:space="0" w:color="auto"/>
              <w:right w:val="single" w:sz="4" w:space="0" w:color="auto"/>
            </w:tcBorders>
            <w:hideMark/>
          </w:tcPr>
          <w:p w:rsidR="0068152F" w:rsidRPr="006965E5" w:rsidRDefault="0068152F" w:rsidP="0068152F">
            <w:pPr>
              <w:jc w:val="center"/>
              <w:rPr>
                <w:b/>
                <w:sz w:val="22"/>
                <w:szCs w:val="22"/>
              </w:rPr>
            </w:pPr>
            <w:r w:rsidRPr="006965E5">
              <w:rPr>
                <w:b/>
                <w:sz w:val="22"/>
                <w:szCs w:val="22"/>
              </w:rPr>
              <w:t>Кіровоград</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r>
              <w:rPr>
                <w:sz w:val="22"/>
                <w:szCs w:val="22"/>
              </w:rPr>
              <w:t>1</w:t>
            </w: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t>ДАК “Кіровоградські авіалінії”</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147</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r>
              <w:rPr>
                <w:sz w:val="22"/>
                <w:szCs w:val="22"/>
              </w:rPr>
              <w:t>2</w:t>
            </w: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t>Державна льотна академія України</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49</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r>
              <w:rPr>
                <w:sz w:val="22"/>
                <w:szCs w:val="22"/>
              </w:rPr>
              <w:t>3</w:t>
            </w: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t>Міжнародна Акціонерна Авіаційна Компанія “УРГА”</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26</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r>
              <w:rPr>
                <w:sz w:val="22"/>
                <w:szCs w:val="22"/>
              </w:rPr>
              <w:t>4</w:t>
            </w: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rPr>
                <w:rStyle w:val="FontStyle14"/>
                <w:sz w:val="24"/>
                <w:lang w:eastAsia="uk-UA"/>
              </w:rPr>
              <w:t>Кіровоградська обласна лікарня (радіоізотопна лабораторія)</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Періодично використовують на замовлення</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r>
              <w:rPr>
                <w:sz w:val="22"/>
                <w:szCs w:val="22"/>
              </w:rPr>
              <w:t>5</w:t>
            </w: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rPr>
                <w:rStyle w:val="FontStyle14"/>
                <w:sz w:val="24"/>
                <w:lang w:eastAsia="uk-UA"/>
              </w:rPr>
              <w:t>Кіровоградський обласний онколо</w:t>
            </w:r>
            <w:r w:rsidR="00B51ED4" w:rsidRPr="00B9252C">
              <w:rPr>
                <w:rStyle w:val="FontStyle14"/>
                <w:sz w:val="24"/>
                <w:lang w:val="ru-RU" w:eastAsia="uk-UA"/>
              </w:rPr>
              <w:t>-</w:t>
            </w:r>
            <w:r w:rsidRPr="006965E5">
              <w:rPr>
                <w:rStyle w:val="FontStyle14"/>
                <w:sz w:val="24"/>
                <w:lang w:eastAsia="uk-UA"/>
              </w:rPr>
              <w:t>гічний диспансер</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5</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r>
              <w:rPr>
                <w:sz w:val="22"/>
                <w:szCs w:val="22"/>
              </w:rPr>
              <w:t>6</w:t>
            </w: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rPr>
                <w:rStyle w:val="FontStyle14"/>
                <w:sz w:val="24"/>
                <w:lang w:eastAsia="uk-UA"/>
              </w:rPr>
              <w:t>КЗ Центральна міська лікарня (радонова лабораторія)</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1</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r>
              <w:rPr>
                <w:sz w:val="22"/>
                <w:szCs w:val="22"/>
              </w:rPr>
              <w:t>7</w:t>
            </w: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t>Інгульська шахта СхідГЗК</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5</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5000" w:type="pct"/>
            <w:gridSpan w:val="7"/>
            <w:tcBorders>
              <w:top w:val="single" w:sz="4" w:space="0" w:color="auto"/>
              <w:left w:val="single" w:sz="4" w:space="0" w:color="auto"/>
              <w:bottom w:val="single" w:sz="4" w:space="0" w:color="auto"/>
              <w:right w:val="single" w:sz="4" w:space="0" w:color="auto"/>
            </w:tcBorders>
          </w:tcPr>
          <w:p w:rsidR="0068152F" w:rsidRPr="006965E5" w:rsidRDefault="0068152F" w:rsidP="0068152F">
            <w:pPr>
              <w:jc w:val="center"/>
              <w:rPr>
                <w:b/>
                <w:sz w:val="22"/>
                <w:szCs w:val="22"/>
              </w:rPr>
            </w:pPr>
            <w:r w:rsidRPr="006965E5">
              <w:rPr>
                <w:b/>
                <w:sz w:val="22"/>
                <w:szCs w:val="22"/>
              </w:rPr>
              <w:t>Світловодськ</w:t>
            </w:r>
          </w:p>
        </w:tc>
      </w:tr>
      <w:tr w:rsidR="0042024E" w:rsidTr="00825205">
        <w:tc>
          <w:tcPr>
            <w:tcW w:w="355" w:type="pct"/>
            <w:gridSpan w:val="2"/>
            <w:tcBorders>
              <w:top w:val="single" w:sz="4" w:space="0" w:color="auto"/>
              <w:left w:val="single" w:sz="4" w:space="0" w:color="auto"/>
              <w:bottom w:val="single" w:sz="4" w:space="0" w:color="auto"/>
              <w:right w:val="single" w:sz="4" w:space="0" w:color="auto"/>
            </w:tcBorders>
          </w:tcPr>
          <w:p w:rsidR="0042024E" w:rsidRDefault="0042024E" w:rsidP="0042024E">
            <w:pPr>
              <w:jc w:val="center"/>
              <w:rPr>
                <w:sz w:val="22"/>
                <w:szCs w:val="22"/>
              </w:rPr>
            </w:pPr>
            <w:r>
              <w:rPr>
                <w:sz w:val="22"/>
                <w:szCs w:val="22"/>
              </w:rPr>
              <w:t>1</w:t>
            </w:r>
          </w:p>
        </w:tc>
        <w:tc>
          <w:tcPr>
            <w:tcW w:w="1151" w:type="pct"/>
            <w:tcBorders>
              <w:top w:val="single" w:sz="4" w:space="0" w:color="auto"/>
              <w:left w:val="single" w:sz="4" w:space="0" w:color="auto"/>
              <w:bottom w:val="single" w:sz="4" w:space="0" w:color="auto"/>
              <w:right w:val="single" w:sz="4" w:space="0" w:color="auto"/>
            </w:tcBorders>
          </w:tcPr>
          <w:p w:rsidR="0042024E" w:rsidRPr="006965E5" w:rsidRDefault="0042024E" w:rsidP="0042024E">
            <w:pPr>
              <w:pStyle w:val="afe"/>
              <w:spacing w:line="240" w:lineRule="auto"/>
              <w:jc w:val="center"/>
            </w:pPr>
            <w:r>
              <w:t>2</w:t>
            </w:r>
          </w:p>
        </w:tc>
        <w:tc>
          <w:tcPr>
            <w:tcW w:w="666" w:type="pct"/>
            <w:tcBorders>
              <w:top w:val="single" w:sz="4" w:space="0" w:color="auto"/>
              <w:left w:val="single" w:sz="4" w:space="0" w:color="auto"/>
              <w:bottom w:val="single" w:sz="4" w:space="0" w:color="auto"/>
              <w:right w:val="single" w:sz="4" w:space="0" w:color="auto"/>
            </w:tcBorders>
          </w:tcPr>
          <w:p w:rsidR="0042024E" w:rsidRPr="006965E5" w:rsidRDefault="0042024E" w:rsidP="0068152F">
            <w:pPr>
              <w:pStyle w:val="afe"/>
              <w:spacing w:line="240" w:lineRule="auto"/>
            </w:pPr>
            <w:r>
              <w:t>3</w:t>
            </w:r>
          </w:p>
        </w:tc>
        <w:tc>
          <w:tcPr>
            <w:tcW w:w="975" w:type="pct"/>
            <w:tcBorders>
              <w:top w:val="single" w:sz="4" w:space="0" w:color="auto"/>
              <w:left w:val="single" w:sz="4" w:space="0" w:color="auto"/>
              <w:bottom w:val="single" w:sz="4" w:space="0" w:color="auto"/>
              <w:right w:val="single" w:sz="4" w:space="0" w:color="auto"/>
            </w:tcBorders>
          </w:tcPr>
          <w:p w:rsidR="0042024E" w:rsidRPr="006965E5" w:rsidRDefault="0042024E" w:rsidP="0068152F">
            <w:pPr>
              <w:pStyle w:val="afe"/>
              <w:spacing w:line="240" w:lineRule="auto"/>
              <w:jc w:val="center"/>
            </w:pPr>
            <w:r>
              <w:t>4</w:t>
            </w:r>
          </w:p>
        </w:tc>
        <w:tc>
          <w:tcPr>
            <w:tcW w:w="1033" w:type="pct"/>
            <w:tcBorders>
              <w:top w:val="single" w:sz="4" w:space="0" w:color="auto"/>
              <w:left w:val="single" w:sz="4" w:space="0" w:color="auto"/>
              <w:bottom w:val="single" w:sz="4" w:space="0" w:color="auto"/>
              <w:right w:val="single" w:sz="4" w:space="0" w:color="auto"/>
            </w:tcBorders>
          </w:tcPr>
          <w:p w:rsidR="0042024E" w:rsidRDefault="0042024E" w:rsidP="0068152F">
            <w:pPr>
              <w:pStyle w:val="afe"/>
              <w:spacing w:line="240" w:lineRule="auto"/>
              <w:jc w:val="center"/>
            </w:pPr>
            <w:r>
              <w:t>5</w:t>
            </w:r>
          </w:p>
        </w:tc>
        <w:tc>
          <w:tcPr>
            <w:tcW w:w="820" w:type="pct"/>
            <w:tcBorders>
              <w:top w:val="single" w:sz="4" w:space="0" w:color="auto"/>
              <w:left w:val="single" w:sz="4" w:space="0" w:color="auto"/>
              <w:bottom w:val="single" w:sz="4" w:space="0" w:color="auto"/>
              <w:right w:val="single" w:sz="4" w:space="0" w:color="auto"/>
            </w:tcBorders>
          </w:tcPr>
          <w:p w:rsidR="0042024E" w:rsidRDefault="0042024E" w:rsidP="0068152F">
            <w:pPr>
              <w:pStyle w:val="afe"/>
              <w:spacing w:line="240" w:lineRule="auto"/>
              <w:jc w:val="center"/>
            </w:pPr>
            <w:r>
              <w:t>6</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Default="0068152F" w:rsidP="0068152F">
            <w:pPr>
              <w:rPr>
                <w:sz w:val="22"/>
                <w:szCs w:val="22"/>
              </w:rPr>
            </w:pPr>
          </w:p>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t>АТЗТ “Світловодський завод сілікатних виробів”</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p>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6</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5000" w:type="pct"/>
            <w:gridSpan w:val="7"/>
            <w:tcBorders>
              <w:top w:val="single" w:sz="4" w:space="0" w:color="auto"/>
              <w:left w:val="single" w:sz="4" w:space="0" w:color="auto"/>
              <w:bottom w:val="single" w:sz="4" w:space="0" w:color="auto"/>
              <w:right w:val="single" w:sz="4" w:space="0" w:color="auto"/>
            </w:tcBorders>
          </w:tcPr>
          <w:p w:rsidR="0068152F" w:rsidRPr="006965E5" w:rsidRDefault="0068152F" w:rsidP="0068152F">
            <w:pPr>
              <w:jc w:val="center"/>
            </w:pPr>
            <w:r w:rsidRPr="006965E5">
              <w:rPr>
                <w:b/>
              </w:rPr>
              <w:t>Маловисківський район</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t>Смолінська шахта СхідГЗК</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p>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5</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5000" w:type="pct"/>
            <w:gridSpan w:val="7"/>
            <w:tcBorders>
              <w:top w:val="single" w:sz="4" w:space="0" w:color="auto"/>
              <w:left w:val="single" w:sz="4" w:space="0" w:color="auto"/>
              <w:bottom w:val="single" w:sz="4" w:space="0" w:color="auto"/>
              <w:right w:val="single" w:sz="4" w:space="0" w:color="auto"/>
            </w:tcBorders>
          </w:tcPr>
          <w:p w:rsidR="0068152F" w:rsidRPr="006965E5" w:rsidRDefault="0068152F" w:rsidP="0068152F">
            <w:pPr>
              <w:jc w:val="center"/>
            </w:pPr>
            <w:r w:rsidRPr="006965E5">
              <w:rPr>
                <w:b/>
              </w:rPr>
              <w:t>Голованівський район</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t>ТОВ “Побужський феронікелевий комбінат”</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p>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6</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r w:rsidR="0068152F" w:rsidTr="00825205">
        <w:tc>
          <w:tcPr>
            <w:tcW w:w="5000" w:type="pct"/>
            <w:gridSpan w:val="7"/>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rPr>
                <w:b/>
              </w:rPr>
            </w:pPr>
            <w:r w:rsidRPr="006965E5">
              <w:rPr>
                <w:b/>
              </w:rPr>
              <w:t>м.Олександрія</w:t>
            </w:r>
          </w:p>
        </w:tc>
      </w:tr>
      <w:tr w:rsidR="0068152F" w:rsidTr="00825205">
        <w:tc>
          <w:tcPr>
            <w:tcW w:w="355" w:type="pct"/>
            <w:gridSpan w:val="2"/>
            <w:tcBorders>
              <w:top w:val="single" w:sz="4" w:space="0" w:color="auto"/>
              <w:left w:val="single" w:sz="4" w:space="0" w:color="auto"/>
              <w:bottom w:val="single" w:sz="4" w:space="0" w:color="auto"/>
              <w:right w:val="single" w:sz="4" w:space="0" w:color="auto"/>
            </w:tcBorders>
          </w:tcPr>
          <w:p w:rsidR="0068152F" w:rsidRPr="006965E5" w:rsidRDefault="0068152F" w:rsidP="0068152F"/>
        </w:tc>
        <w:tc>
          <w:tcPr>
            <w:tcW w:w="1151"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r w:rsidRPr="006965E5">
              <w:rPr>
                <w:rStyle w:val="FontStyle14"/>
                <w:sz w:val="24"/>
                <w:lang w:eastAsia="uk-UA"/>
              </w:rPr>
              <w:t>Олександрійський онкологічний диспансер</w:t>
            </w:r>
          </w:p>
        </w:tc>
        <w:tc>
          <w:tcPr>
            <w:tcW w:w="666"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pPr>
          </w:p>
        </w:tc>
        <w:tc>
          <w:tcPr>
            <w:tcW w:w="975"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rsidRPr="006965E5">
              <w:t>1</w:t>
            </w:r>
          </w:p>
        </w:tc>
        <w:tc>
          <w:tcPr>
            <w:tcW w:w="1033"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c>
          <w:tcPr>
            <w:tcW w:w="820" w:type="pct"/>
            <w:tcBorders>
              <w:top w:val="single" w:sz="4" w:space="0" w:color="auto"/>
              <w:left w:val="single" w:sz="4" w:space="0" w:color="auto"/>
              <w:bottom w:val="single" w:sz="4" w:space="0" w:color="auto"/>
              <w:right w:val="single" w:sz="4" w:space="0" w:color="auto"/>
            </w:tcBorders>
          </w:tcPr>
          <w:p w:rsidR="0068152F" w:rsidRPr="006965E5" w:rsidRDefault="0068152F" w:rsidP="0068152F">
            <w:pPr>
              <w:pStyle w:val="afe"/>
              <w:spacing w:line="240" w:lineRule="auto"/>
              <w:jc w:val="center"/>
            </w:pPr>
            <w:r>
              <w:t>-</w:t>
            </w:r>
          </w:p>
        </w:tc>
      </w:tr>
    </w:tbl>
    <w:p w:rsidR="0068152F" w:rsidRPr="0068152F" w:rsidRDefault="0068152F" w:rsidP="0068152F">
      <w:pPr>
        <w:rPr>
          <w:sz w:val="28"/>
          <w:lang w:val="en-US"/>
        </w:rPr>
      </w:pPr>
    </w:p>
    <w:p w:rsidR="0068152F" w:rsidRPr="0068152F" w:rsidRDefault="0068152F" w:rsidP="0068152F">
      <w:pPr>
        <w:ind w:left="708"/>
        <w:jc w:val="center"/>
        <w:rPr>
          <w:i/>
          <w:sz w:val="28"/>
          <w:lang w:val="ru-RU"/>
        </w:rPr>
      </w:pPr>
      <w:r>
        <w:rPr>
          <w:i/>
          <w:sz w:val="28"/>
          <w:lang w:val="ru-RU"/>
        </w:rPr>
        <w:t>Забруднення території</w:t>
      </w:r>
      <w:r w:rsidR="0045548F">
        <w:rPr>
          <w:i/>
          <w:sz w:val="28"/>
          <w:lang w:val="ru-RU"/>
        </w:rPr>
        <w:t xml:space="preserve"> </w:t>
      </w:r>
      <w:r>
        <w:rPr>
          <w:i/>
          <w:sz w:val="28"/>
          <w:lang w:val="ru-RU"/>
        </w:rPr>
        <w:t>техногенними</w:t>
      </w:r>
      <w:r w:rsidR="0045548F">
        <w:rPr>
          <w:i/>
          <w:sz w:val="28"/>
          <w:lang w:val="ru-RU"/>
        </w:rPr>
        <w:t xml:space="preserve"> </w:t>
      </w:r>
      <w:r>
        <w:rPr>
          <w:i/>
          <w:sz w:val="28"/>
          <w:lang w:val="ru-RU"/>
        </w:rPr>
        <w:t>та техногенно-підсиленими джерелами природного походження</w:t>
      </w:r>
    </w:p>
    <w:p w:rsidR="0068152F" w:rsidRDefault="0045548F" w:rsidP="0068152F">
      <w:pPr>
        <w:ind w:left="708"/>
        <w:jc w:val="center"/>
        <w:rPr>
          <w:i/>
          <w:lang w:val="en-US"/>
        </w:rPr>
      </w:pPr>
      <w:r>
        <w:rPr>
          <w:i/>
          <w:lang w:val="ru-RU"/>
        </w:rPr>
        <w:t xml:space="preserve"> </w:t>
      </w:r>
      <w:r w:rsidR="0068152F">
        <w:rPr>
          <w:i/>
          <w:lang w:val="ru-RU"/>
        </w:rPr>
        <w:t xml:space="preserve">Таблиця </w:t>
      </w:r>
      <w:r w:rsidR="0068152F">
        <w:rPr>
          <w:i/>
          <w:lang w:val="en-US"/>
        </w:rPr>
        <w:t>70</w:t>
      </w:r>
    </w:p>
    <w:tbl>
      <w:tblPr>
        <w:tblW w:w="521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166"/>
        <w:gridCol w:w="1028"/>
        <w:gridCol w:w="1033"/>
        <w:gridCol w:w="1115"/>
        <w:gridCol w:w="1209"/>
        <w:gridCol w:w="1203"/>
        <w:gridCol w:w="1207"/>
        <w:gridCol w:w="1631"/>
      </w:tblGrid>
      <w:tr w:rsidR="0068152F" w:rsidTr="0055104D">
        <w:trPr>
          <w:cantSplit/>
          <w:trHeight w:val="70"/>
        </w:trPr>
        <w:tc>
          <w:tcPr>
            <w:tcW w:w="336" w:type="pct"/>
            <w:vMerge w:val="restart"/>
            <w:tcBorders>
              <w:top w:val="single" w:sz="4" w:space="0" w:color="auto"/>
              <w:left w:val="single" w:sz="4" w:space="0" w:color="auto"/>
              <w:bottom w:val="single" w:sz="4" w:space="0" w:color="auto"/>
              <w:right w:val="single" w:sz="4" w:space="0" w:color="auto"/>
            </w:tcBorders>
            <w:hideMark/>
          </w:tcPr>
          <w:p w:rsidR="0068152F" w:rsidRDefault="0068152F" w:rsidP="00825205">
            <w:pPr>
              <w:rPr>
                <w:sz w:val="22"/>
                <w:szCs w:val="22"/>
              </w:rPr>
            </w:pPr>
            <w:r>
              <w:rPr>
                <w:sz w:val="22"/>
                <w:szCs w:val="22"/>
              </w:rPr>
              <w:t>№з/п</w:t>
            </w:r>
          </w:p>
        </w:tc>
        <w:tc>
          <w:tcPr>
            <w:tcW w:w="567" w:type="pct"/>
            <w:vMerge w:val="restart"/>
            <w:tcBorders>
              <w:top w:val="single" w:sz="4" w:space="0" w:color="auto"/>
              <w:left w:val="single" w:sz="4" w:space="0" w:color="auto"/>
              <w:bottom w:val="single" w:sz="4" w:space="0" w:color="auto"/>
              <w:right w:val="single" w:sz="4" w:space="0" w:color="auto"/>
            </w:tcBorders>
            <w:hideMark/>
          </w:tcPr>
          <w:p w:rsidR="0068152F" w:rsidRDefault="0068152F" w:rsidP="00825205">
            <w:pPr>
              <w:ind w:left="-149" w:right="-109"/>
              <w:jc w:val="center"/>
              <w:rPr>
                <w:sz w:val="22"/>
              </w:rPr>
            </w:pPr>
            <w:r>
              <w:rPr>
                <w:sz w:val="22"/>
              </w:rPr>
              <w:t>Назва одиниці адміністра-тивно-</w:t>
            </w:r>
          </w:p>
          <w:p w:rsidR="0068152F" w:rsidRDefault="0068152F" w:rsidP="00825205">
            <w:pPr>
              <w:ind w:right="-46"/>
              <w:jc w:val="center"/>
              <w:rPr>
                <w:sz w:val="22"/>
                <w:szCs w:val="22"/>
              </w:rPr>
            </w:pPr>
            <w:r>
              <w:rPr>
                <w:sz w:val="22"/>
              </w:rPr>
              <w:t>терито-ріального устрою регіону</w:t>
            </w:r>
          </w:p>
        </w:tc>
        <w:tc>
          <w:tcPr>
            <w:tcW w:w="500" w:type="pct"/>
            <w:tcBorders>
              <w:top w:val="single" w:sz="4" w:space="0" w:color="auto"/>
              <w:left w:val="single" w:sz="4" w:space="0" w:color="auto"/>
              <w:bottom w:val="nil"/>
              <w:right w:val="single" w:sz="4" w:space="0" w:color="auto"/>
            </w:tcBorders>
          </w:tcPr>
          <w:p w:rsidR="0068152F" w:rsidRDefault="0068152F" w:rsidP="00825205">
            <w:pPr>
              <w:ind w:right="-101"/>
              <w:jc w:val="center"/>
              <w:rPr>
                <w:sz w:val="22"/>
                <w:szCs w:val="22"/>
              </w:rPr>
            </w:pPr>
          </w:p>
        </w:tc>
        <w:tc>
          <w:tcPr>
            <w:tcW w:w="502" w:type="pct"/>
            <w:vMerge w:val="restart"/>
            <w:tcBorders>
              <w:top w:val="single" w:sz="4" w:space="0" w:color="auto"/>
              <w:left w:val="single" w:sz="4" w:space="0" w:color="auto"/>
              <w:bottom w:val="single" w:sz="4" w:space="0" w:color="auto"/>
              <w:right w:val="single" w:sz="4" w:space="0" w:color="auto"/>
            </w:tcBorders>
          </w:tcPr>
          <w:p w:rsidR="0068152F" w:rsidRDefault="0068152F" w:rsidP="00825205">
            <w:pPr>
              <w:ind w:right="-101"/>
              <w:jc w:val="center"/>
              <w:rPr>
                <w:sz w:val="22"/>
                <w:szCs w:val="22"/>
              </w:rPr>
            </w:pPr>
          </w:p>
          <w:p w:rsidR="0068152F" w:rsidRDefault="0068152F" w:rsidP="00825205">
            <w:pPr>
              <w:ind w:right="-101"/>
              <w:jc w:val="center"/>
              <w:rPr>
                <w:sz w:val="22"/>
                <w:szCs w:val="22"/>
              </w:rPr>
            </w:pPr>
            <w:r>
              <w:rPr>
                <w:sz w:val="22"/>
                <w:szCs w:val="22"/>
              </w:rPr>
              <w:t>Радіацій-ний фон на території,</w:t>
            </w:r>
          </w:p>
          <w:p w:rsidR="0068152F" w:rsidRDefault="0068152F" w:rsidP="00825205">
            <w:pPr>
              <w:ind w:right="-126"/>
              <w:jc w:val="center"/>
              <w:rPr>
                <w:sz w:val="22"/>
                <w:szCs w:val="22"/>
              </w:rPr>
            </w:pPr>
            <w:r>
              <w:rPr>
                <w:sz w:val="22"/>
                <w:szCs w:val="22"/>
              </w:rPr>
              <w:t>мкЗв/год</w:t>
            </w:r>
          </w:p>
          <w:p w:rsidR="0068152F" w:rsidRDefault="0068152F" w:rsidP="00825205">
            <w:pPr>
              <w:ind w:right="-101"/>
              <w:jc w:val="center"/>
              <w:rPr>
                <w:sz w:val="22"/>
                <w:szCs w:val="22"/>
              </w:rPr>
            </w:pPr>
          </w:p>
        </w:tc>
        <w:tc>
          <w:tcPr>
            <w:tcW w:w="3095" w:type="pct"/>
            <w:gridSpan w:val="5"/>
            <w:tcBorders>
              <w:top w:val="single" w:sz="4" w:space="0" w:color="auto"/>
              <w:left w:val="single" w:sz="4" w:space="0" w:color="auto"/>
              <w:bottom w:val="single" w:sz="4" w:space="0" w:color="auto"/>
              <w:right w:val="single" w:sz="4" w:space="0" w:color="auto"/>
            </w:tcBorders>
            <w:hideMark/>
          </w:tcPr>
          <w:p w:rsidR="0068152F" w:rsidRDefault="0068152F" w:rsidP="00825205">
            <w:pPr>
              <w:ind w:left="-90" w:right="-155"/>
              <w:jc w:val="center"/>
              <w:rPr>
                <w:sz w:val="22"/>
                <w:szCs w:val="22"/>
              </w:rPr>
            </w:pPr>
            <w:r>
              <w:rPr>
                <w:sz w:val="22"/>
                <w:szCs w:val="22"/>
              </w:rPr>
              <w:t>Питома активність забруднюючих</w:t>
            </w:r>
            <w:r w:rsidR="0045548F">
              <w:rPr>
                <w:sz w:val="22"/>
                <w:szCs w:val="22"/>
              </w:rPr>
              <w:t xml:space="preserve"> </w:t>
            </w:r>
            <w:r>
              <w:rPr>
                <w:sz w:val="22"/>
                <w:szCs w:val="22"/>
              </w:rPr>
              <w:t>радіонуклідів, Бк/кг земель</w:t>
            </w:r>
          </w:p>
        </w:tc>
      </w:tr>
      <w:tr w:rsidR="0068152F" w:rsidTr="0055104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825205">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825205">
            <w:pPr>
              <w:rPr>
                <w:sz w:val="22"/>
                <w:szCs w:val="22"/>
              </w:rPr>
            </w:pPr>
          </w:p>
        </w:tc>
        <w:tc>
          <w:tcPr>
            <w:tcW w:w="500" w:type="pct"/>
            <w:tcBorders>
              <w:top w:val="nil"/>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Кіль-</w:t>
            </w:r>
          </w:p>
          <w:p w:rsidR="0068152F" w:rsidRDefault="0068152F" w:rsidP="00825205">
            <w:pPr>
              <w:jc w:val="center"/>
              <w:rPr>
                <w:sz w:val="22"/>
                <w:szCs w:val="22"/>
              </w:rPr>
            </w:pPr>
            <w:r>
              <w:rPr>
                <w:sz w:val="22"/>
                <w:szCs w:val="22"/>
              </w:rPr>
              <w:t>кість</w:t>
            </w:r>
            <w:r w:rsidR="0045548F">
              <w:rPr>
                <w:sz w:val="22"/>
                <w:szCs w:val="22"/>
              </w:rPr>
              <w:t xml:space="preserve"> </w:t>
            </w:r>
            <w:r>
              <w:rPr>
                <w:sz w:val="22"/>
                <w:szCs w:val="22"/>
              </w:rPr>
              <w:t>населен-ня, осіб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52F" w:rsidRDefault="0068152F" w:rsidP="00825205">
            <w:pPr>
              <w:rPr>
                <w:sz w:val="22"/>
                <w:szCs w:val="22"/>
              </w:rPr>
            </w:pPr>
          </w:p>
        </w:tc>
        <w:tc>
          <w:tcPr>
            <w:tcW w:w="542"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цезій-137 (техно-генний)</w:t>
            </w:r>
          </w:p>
          <w:p w:rsidR="0068152F" w:rsidRDefault="0068152F" w:rsidP="00825205">
            <w:pPr>
              <w:jc w:val="center"/>
              <w:rPr>
                <w:sz w:val="22"/>
                <w:szCs w:val="22"/>
              </w:rPr>
            </w:pPr>
          </w:p>
        </w:tc>
        <w:tc>
          <w:tcPr>
            <w:tcW w:w="588"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стронцій-90 (техно-генний)</w:t>
            </w:r>
          </w:p>
          <w:p w:rsidR="0068152F" w:rsidRDefault="0068152F" w:rsidP="00825205">
            <w:pPr>
              <w:jc w:val="center"/>
              <w:rPr>
                <w:sz w:val="22"/>
                <w:szCs w:val="22"/>
              </w:rPr>
            </w:pPr>
          </w:p>
        </w:tc>
        <w:tc>
          <w:tcPr>
            <w:tcW w:w="585" w:type="pct"/>
            <w:tcBorders>
              <w:top w:val="single" w:sz="4" w:space="0" w:color="auto"/>
              <w:left w:val="single" w:sz="4" w:space="0" w:color="auto"/>
              <w:bottom w:val="single" w:sz="4" w:space="0" w:color="auto"/>
              <w:right w:val="single" w:sz="4" w:space="0" w:color="auto"/>
            </w:tcBorders>
          </w:tcPr>
          <w:p w:rsidR="0068152F" w:rsidRDefault="0068152F" w:rsidP="00825205">
            <w:pPr>
              <w:ind w:left="-112" w:right="-107"/>
              <w:jc w:val="center"/>
              <w:rPr>
                <w:sz w:val="22"/>
                <w:szCs w:val="22"/>
              </w:rPr>
            </w:pPr>
            <w:r>
              <w:rPr>
                <w:sz w:val="22"/>
                <w:szCs w:val="22"/>
              </w:rPr>
              <w:t>радій (природний)</w:t>
            </w:r>
          </w:p>
          <w:p w:rsidR="0068152F" w:rsidRDefault="0068152F" w:rsidP="00825205">
            <w:pPr>
              <w:ind w:right="-107"/>
              <w:jc w:val="center"/>
              <w:rPr>
                <w:sz w:val="22"/>
                <w:szCs w:val="22"/>
              </w:rPr>
            </w:pPr>
          </w:p>
        </w:tc>
        <w:tc>
          <w:tcPr>
            <w:tcW w:w="587" w:type="pct"/>
            <w:tcBorders>
              <w:top w:val="single" w:sz="4" w:space="0" w:color="auto"/>
              <w:left w:val="single" w:sz="4" w:space="0" w:color="auto"/>
              <w:bottom w:val="single" w:sz="4" w:space="0" w:color="auto"/>
              <w:right w:val="single" w:sz="4" w:space="0" w:color="auto"/>
            </w:tcBorders>
          </w:tcPr>
          <w:p w:rsidR="0068152F" w:rsidRDefault="0068152F" w:rsidP="00825205">
            <w:pPr>
              <w:ind w:left="-109" w:right="-108"/>
              <w:jc w:val="center"/>
              <w:rPr>
                <w:sz w:val="22"/>
                <w:szCs w:val="22"/>
              </w:rPr>
            </w:pPr>
            <w:r>
              <w:rPr>
                <w:sz w:val="22"/>
                <w:szCs w:val="22"/>
              </w:rPr>
              <w:t>торій (природний)</w:t>
            </w:r>
          </w:p>
          <w:p w:rsidR="0068152F" w:rsidRDefault="0068152F" w:rsidP="00825205">
            <w:pPr>
              <w:jc w:val="center"/>
              <w:rPr>
                <w:sz w:val="22"/>
                <w:szCs w:val="22"/>
              </w:rPr>
            </w:pPr>
          </w:p>
        </w:tc>
        <w:tc>
          <w:tcPr>
            <w:tcW w:w="794" w:type="pct"/>
            <w:tcBorders>
              <w:top w:val="single" w:sz="4" w:space="0" w:color="auto"/>
              <w:left w:val="single" w:sz="4" w:space="0" w:color="auto"/>
              <w:bottom w:val="single" w:sz="4" w:space="0" w:color="auto"/>
              <w:right w:val="single" w:sz="4" w:space="0" w:color="auto"/>
            </w:tcBorders>
          </w:tcPr>
          <w:p w:rsidR="0068152F" w:rsidRDefault="0068152F" w:rsidP="00825205">
            <w:pPr>
              <w:ind w:left="-107" w:right="-83"/>
              <w:jc w:val="center"/>
              <w:rPr>
                <w:sz w:val="22"/>
                <w:szCs w:val="22"/>
              </w:rPr>
            </w:pPr>
            <w:r>
              <w:rPr>
                <w:sz w:val="22"/>
                <w:szCs w:val="22"/>
              </w:rPr>
              <w:t>калій (природний)</w:t>
            </w:r>
          </w:p>
          <w:p w:rsidR="0068152F" w:rsidRDefault="0068152F" w:rsidP="00825205">
            <w:pPr>
              <w:ind w:right="-83"/>
              <w:jc w:val="center"/>
              <w:rPr>
                <w:sz w:val="22"/>
                <w:szCs w:val="22"/>
              </w:rPr>
            </w:pPr>
          </w:p>
        </w:tc>
      </w:tr>
      <w:tr w:rsidR="0068152F" w:rsidTr="0055104D">
        <w:tc>
          <w:tcPr>
            <w:tcW w:w="336"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1</w:t>
            </w:r>
          </w:p>
        </w:tc>
        <w:tc>
          <w:tcPr>
            <w:tcW w:w="567"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2</w:t>
            </w:r>
          </w:p>
        </w:tc>
        <w:tc>
          <w:tcPr>
            <w:tcW w:w="500"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3</w:t>
            </w:r>
          </w:p>
        </w:tc>
        <w:tc>
          <w:tcPr>
            <w:tcW w:w="502"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4</w:t>
            </w:r>
          </w:p>
        </w:tc>
        <w:tc>
          <w:tcPr>
            <w:tcW w:w="542"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5</w:t>
            </w:r>
          </w:p>
        </w:tc>
        <w:tc>
          <w:tcPr>
            <w:tcW w:w="588"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6</w:t>
            </w:r>
          </w:p>
        </w:tc>
        <w:tc>
          <w:tcPr>
            <w:tcW w:w="585"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7</w:t>
            </w:r>
          </w:p>
        </w:tc>
        <w:tc>
          <w:tcPr>
            <w:tcW w:w="587"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8</w:t>
            </w:r>
          </w:p>
        </w:tc>
        <w:tc>
          <w:tcPr>
            <w:tcW w:w="794" w:type="pct"/>
            <w:tcBorders>
              <w:top w:val="single" w:sz="4" w:space="0" w:color="auto"/>
              <w:left w:val="single" w:sz="4" w:space="0" w:color="auto"/>
              <w:bottom w:val="single" w:sz="4" w:space="0" w:color="auto"/>
              <w:right w:val="single" w:sz="4" w:space="0" w:color="auto"/>
            </w:tcBorders>
            <w:hideMark/>
          </w:tcPr>
          <w:p w:rsidR="0068152F" w:rsidRDefault="0068152F" w:rsidP="00825205">
            <w:pPr>
              <w:jc w:val="center"/>
              <w:rPr>
                <w:sz w:val="22"/>
                <w:szCs w:val="22"/>
              </w:rPr>
            </w:pPr>
            <w:r>
              <w:rPr>
                <w:sz w:val="22"/>
                <w:szCs w:val="22"/>
              </w:rPr>
              <w:t>9</w:t>
            </w:r>
          </w:p>
        </w:tc>
      </w:tr>
      <w:tr w:rsidR="0068152F" w:rsidTr="0055104D">
        <w:tc>
          <w:tcPr>
            <w:tcW w:w="336"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p>
        </w:tc>
        <w:tc>
          <w:tcPr>
            <w:tcW w:w="567"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c>
          <w:tcPr>
            <w:tcW w:w="500"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c>
          <w:tcPr>
            <w:tcW w:w="502"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c>
          <w:tcPr>
            <w:tcW w:w="542"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c>
          <w:tcPr>
            <w:tcW w:w="588"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c>
          <w:tcPr>
            <w:tcW w:w="585"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c>
          <w:tcPr>
            <w:tcW w:w="587"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c>
          <w:tcPr>
            <w:tcW w:w="794" w:type="pct"/>
            <w:tcBorders>
              <w:top w:val="single" w:sz="4" w:space="0" w:color="auto"/>
              <w:left w:val="single" w:sz="4" w:space="0" w:color="auto"/>
              <w:bottom w:val="single" w:sz="4" w:space="0" w:color="auto"/>
              <w:right w:val="single" w:sz="4" w:space="0" w:color="auto"/>
            </w:tcBorders>
          </w:tcPr>
          <w:p w:rsidR="0068152F" w:rsidRDefault="0068152F" w:rsidP="00825205">
            <w:pPr>
              <w:jc w:val="center"/>
              <w:rPr>
                <w:sz w:val="22"/>
                <w:szCs w:val="22"/>
              </w:rPr>
            </w:pPr>
            <w:r>
              <w:rPr>
                <w:sz w:val="22"/>
                <w:szCs w:val="22"/>
              </w:rPr>
              <w:t>-</w:t>
            </w:r>
          </w:p>
        </w:tc>
      </w:tr>
    </w:tbl>
    <w:p w:rsidR="0068152F" w:rsidRDefault="0068152F" w:rsidP="002875E8">
      <w:pPr>
        <w:jc w:val="center"/>
      </w:pPr>
    </w:p>
    <w:p w:rsidR="0042024E" w:rsidRDefault="0042024E" w:rsidP="0042024E">
      <w:pPr>
        <w:rPr>
          <w:b/>
          <w:sz w:val="28"/>
          <w:szCs w:val="28"/>
        </w:rPr>
      </w:pPr>
    </w:p>
    <w:p w:rsidR="002875E8" w:rsidRPr="009D3E32" w:rsidRDefault="002875E8" w:rsidP="0042024E">
      <w:pPr>
        <w:jc w:val="center"/>
        <w:rPr>
          <w:b/>
          <w:sz w:val="28"/>
          <w:szCs w:val="28"/>
        </w:rPr>
      </w:pPr>
      <w:r w:rsidRPr="00421DD3">
        <w:rPr>
          <w:b/>
          <w:sz w:val="28"/>
          <w:szCs w:val="28"/>
        </w:rPr>
        <w:t>1</w:t>
      </w:r>
      <w:r>
        <w:rPr>
          <w:b/>
          <w:sz w:val="28"/>
          <w:szCs w:val="28"/>
        </w:rPr>
        <w:t>7</w:t>
      </w:r>
      <w:r w:rsidRPr="00421DD3">
        <w:rPr>
          <w:b/>
          <w:sz w:val="28"/>
          <w:szCs w:val="28"/>
        </w:rPr>
        <w:t>. Моніторинг довкілля</w:t>
      </w:r>
    </w:p>
    <w:p w:rsidR="002875E8" w:rsidRPr="009D3E32" w:rsidRDefault="002875E8" w:rsidP="002875E8">
      <w:pPr>
        <w:jc w:val="center"/>
        <w:rPr>
          <w:b/>
          <w:sz w:val="28"/>
          <w:szCs w:val="28"/>
        </w:rPr>
      </w:pPr>
    </w:p>
    <w:p w:rsidR="002875E8" w:rsidRPr="00421DD3" w:rsidRDefault="002875E8" w:rsidP="002875E8">
      <w:pPr>
        <w:pStyle w:val="a7"/>
        <w:rPr>
          <w:i/>
          <w:iCs/>
          <w:spacing w:val="20"/>
        </w:rPr>
      </w:pPr>
      <w:r w:rsidRPr="00421DD3">
        <w:rPr>
          <w:i/>
        </w:rPr>
        <w:t>Система спостережень за станом довкілля</w:t>
      </w:r>
    </w:p>
    <w:p w:rsidR="002875E8" w:rsidRPr="00CA4A1E" w:rsidRDefault="002875E8" w:rsidP="002875E8">
      <w:pPr>
        <w:pStyle w:val="af0"/>
        <w:jc w:val="right"/>
        <w:rPr>
          <w:b w:val="0"/>
          <w:bCs w:val="0"/>
          <w:i/>
          <w:sz w:val="24"/>
          <w:szCs w:val="24"/>
        </w:rPr>
      </w:pPr>
      <w:r w:rsidRPr="00CA4A1E">
        <w:rPr>
          <w:b w:val="0"/>
          <w:i/>
          <w:sz w:val="24"/>
          <w:szCs w:val="24"/>
          <w:lang w:val="uk-UA"/>
        </w:rPr>
        <w:t xml:space="preserve">Таблиця </w:t>
      </w:r>
      <w:r>
        <w:rPr>
          <w:b w:val="0"/>
          <w:i/>
          <w:sz w:val="24"/>
          <w:szCs w:val="24"/>
          <w:lang w:val="uk-UA"/>
        </w:rPr>
        <w:t>71</w:t>
      </w:r>
    </w:p>
    <w:tbl>
      <w:tblPr>
        <w:tblW w:w="51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2093"/>
        <w:gridCol w:w="893"/>
        <w:gridCol w:w="1123"/>
        <w:gridCol w:w="892"/>
        <w:gridCol w:w="996"/>
        <w:gridCol w:w="982"/>
        <w:gridCol w:w="631"/>
        <w:gridCol w:w="1118"/>
        <w:gridCol w:w="898"/>
      </w:tblGrid>
      <w:tr w:rsidR="002875E8" w:rsidRPr="0055104D" w:rsidTr="0055104D">
        <w:trPr>
          <w:cantSplit/>
          <w:trHeight w:val="170"/>
        </w:trPr>
        <w:tc>
          <w:tcPr>
            <w:tcW w:w="274" w:type="pct"/>
            <w:vMerge w:val="restart"/>
            <w:tcBorders>
              <w:top w:val="single" w:sz="4" w:space="0" w:color="auto"/>
              <w:left w:val="single" w:sz="4" w:space="0" w:color="auto"/>
              <w:bottom w:val="single" w:sz="4" w:space="0" w:color="auto"/>
              <w:right w:val="single" w:sz="4" w:space="0" w:color="auto"/>
            </w:tcBorders>
          </w:tcPr>
          <w:p w:rsidR="002875E8" w:rsidRPr="0055104D" w:rsidRDefault="002875E8" w:rsidP="002875E8">
            <w:pPr>
              <w:tabs>
                <w:tab w:val="left" w:pos="732"/>
              </w:tabs>
              <w:ind w:firstLine="12"/>
              <w:rPr>
                <w:bCs/>
                <w:iCs/>
                <w:color w:val="000000"/>
                <w:sz w:val="22"/>
                <w:szCs w:val="22"/>
              </w:rPr>
            </w:pPr>
            <w:r w:rsidRPr="0055104D">
              <w:rPr>
                <w:bCs/>
                <w:iCs/>
                <w:color w:val="000000"/>
                <w:sz w:val="22"/>
                <w:szCs w:val="22"/>
              </w:rPr>
              <w:t>№</w:t>
            </w:r>
          </w:p>
          <w:p w:rsidR="002875E8" w:rsidRPr="0055104D" w:rsidRDefault="002875E8" w:rsidP="002875E8">
            <w:pPr>
              <w:tabs>
                <w:tab w:val="left" w:pos="732"/>
              </w:tabs>
              <w:ind w:firstLine="12"/>
              <w:rPr>
                <w:bCs/>
                <w:iCs/>
                <w:color w:val="000000"/>
                <w:sz w:val="22"/>
                <w:szCs w:val="22"/>
              </w:rPr>
            </w:pPr>
            <w:r w:rsidRPr="0055104D">
              <w:rPr>
                <w:bCs/>
                <w:iCs/>
                <w:color w:val="000000"/>
                <w:sz w:val="22"/>
                <w:szCs w:val="22"/>
              </w:rPr>
              <w:t>з/п</w:t>
            </w:r>
          </w:p>
        </w:tc>
        <w:tc>
          <w:tcPr>
            <w:tcW w:w="1027" w:type="pct"/>
            <w:vMerge w:val="restart"/>
            <w:tcBorders>
              <w:top w:val="single" w:sz="4" w:space="0" w:color="auto"/>
              <w:left w:val="single" w:sz="4" w:space="0" w:color="auto"/>
              <w:bottom w:val="single" w:sz="4" w:space="0" w:color="auto"/>
              <w:right w:val="single" w:sz="4" w:space="0" w:color="auto"/>
            </w:tcBorders>
          </w:tcPr>
          <w:p w:rsidR="002875E8" w:rsidRPr="0055104D" w:rsidRDefault="002875E8" w:rsidP="00915C3D">
            <w:pPr>
              <w:ind w:firstLine="24"/>
              <w:jc w:val="center"/>
              <w:rPr>
                <w:iCs/>
                <w:color w:val="000000"/>
                <w:sz w:val="22"/>
                <w:szCs w:val="22"/>
              </w:rPr>
            </w:pPr>
            <w:r w:rsidRPr="0055104D">
              <w:rPr>
                <w:iCs/>
                <w:color w:val="000000"/>
                <w:sz w:val="22"/>
                <w:szCs w:val="22"/>
              </w:rPr>
              <w:t>Суб’єкти моніторингу довкілля</w:t>
            </w:r>
          </w:p>
        </w:tc>
        <w:tc>
          <w:tcPr>
            <w:tcW w:w="3698" w:type="pct"/>
            <w:gridSpan w:val="8"/>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iCs/>
                <w:color w:val="000000"/>
                <w:sz w:val="22"/>
                <w:szCs w:val="22"/>
              </w:rPr>
            </w:pPr>
            <w:r w:rsidRPr="0055104D">
              <w:rPr>
                <w:iCs/>
                <w:color w:val="000000"/>
                <w:sz w:val="22"/>
                <w:szCs w:val="22"/>
              </w:rPr>
              <w:t>Кількість точок спостережень, од.</w:t>
            </w:r>
          </w:p>
        </w:tc>
      </w:tr>
      <w:tr w:rsidR="002875E8" w:rsidRPr="0055104D" w:rsidTr="0055104D">
        <w:trPr>
          <w:cantSplit/>
          <w:trHeight w:val="701"/>
        </w:trPr>
        <w:tc>
          <w:tcPr>
            <w:tcW w:w="274" w:type="pct"/>
            <w:vMerge/>
            <w:tcBorders>
              <w:top w:val="single" w:sz="4" w:space="0" w:color="auto"/>
              <w:left w:val="single" w:sz="4" w:space="0" w:color="auto"/>
              <w:bottom w:val="single" w:sz="4" w:space="0" w:color="auto"/>
              <w:right w:val="single" w:sz="4" w:space="0" w:color="auto"/>
            </w:tcBorders>
          </w:tcPr>
          <w:p w:rsidR="002875E8" w:rsidRPr="0055104D" w:rsidRDefault="002875E8" w:rsidP="002875E8">
            <w:pPr>
              <w:rPr>
                <w:bCs/>
                <w:iCs/>
                <w:color w:val="000000"/>
                <w:sz w:val="22"/>
                <w:szCs w:val="22"/>
              </w:rPr>
            </w:pPr>
          </w:p>
        </w:tc>
        <w:tc>
          <w:tcPr>
            <w:tcW w:w="1027" w:type="pct"/>
            <w:vMerge/>
            <w:tcBorders>
              <w:top w:val="single" w:sz="4" w:space="0" w:color="auto"/>
              <w:left w:val="single" w:sz="4" w:space="0" w:color="auto"/>
              <w:bottom w:val="single" w:sz="4" w:space="0" w:color="auto"/>
              <w:right w:val="single" w:sz="4" w:space="0" w:color="auto"/>
            </w:tcBorders>
          </w:tcPr>
          <w:p w:rsidR="002875E8" w:rsidRPr="0055104D" w:rsidRDefault="002875E8" w:rsidP="002875E8">
            <w:pPr>
              <w:rPr>
                <w:iCs/>
                <w:color w:val="000000"/>
                <w:sz w:val="22"/>
                <w:szCs w:val="22"/>
              </w:rPr>
            </w:pP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55104D" w:rsidP="0055104D">
            <w:pPr>
              <w:jc w:val="center"/>
              <w:rPr>
                <w:bCs/>
                <w:iCs/>
                <w:color w:val="000000"/>
                <w:sz w:val="22"/>
                <w:szCs w:val="22"/>
              </w:rPr>
            </w:pPr>
            <w:r>
              <w:rPr>
                <w:bCs/>
                <w:iCs/>
                <w:color w:val="000000"/>
                <w:sz w:val="22"/>
                <w:szCs w:val="22"/>
              </w:rPr>
              <w:t>Атмос-</w:t>
            </w:r>
            <w:r w:rsidR="002875E8" w:rsidRPr="0055104D">
              <w:rPr>
                <w:bCs/>
                <w:iCs/>
                <w:color w:val="000000"/>
                <w:sz w:val="22"/>
                <w:szCs w:val="22"/>
              </w:rPr>
              <w:t>ферне повіт-ря</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55104D" w:rsidP="0055104D">
            <w:pPr>
              <w:jc w:val="center"/>
              <w:rPr>
                <w:bCs/>
                <w:iCs/>
                <w:color w:val="000000"/>
                <w:sz w:val="22"/>
                <w:szCs w:val="22"/>
              </w:rPr>
            </w:pPr>
            <w:r>
              <w:rPr>
                <w:bCs/>
                <w:iCs/>
                <w:color w:val="000000"/>
                <w:sz w:val="22"/>
                <w:szCs w:val="22"/>
              </w:rPr>
              <w:t>С</w:t>
            </w:r>
            <w:r w:rsidR="002875E8" w:rsidRPr="0055104D">
              <w:rPr>
                <w:bCs/>
                <w:iCs/>
                <w:color w:val="000000"/>
                <w:sz w:val="22"/>
                <w:szCs w:val="22"/>
              </w:rPr>
              <w:t>таціо</w:t>
            </w:r>
            <w:r>
              <w:rPr>
                <w:bCs/>
                <w:iCs/>
                <w:color w:val="000000"/>
                <w:sz w:val="22"/>
                <w:szCs w:val="22"/>
              </w:rPr>
              <w:t>-на</w:t>
            </w:r>
            <w:r w:rsidR="002875E8" w:rsidRPr="0055104D">
              <w:rPr>
                <w:bCs/>
                <w:iCs/>
                <w:color w:val="000000"/>
                <w:sz w:val="22"/>
                <w:szCs w:val="22"/>
              </w:rPr>
              <w:t>рні джерела викидів в атмос</w:t>
            </w:r>
            <w:r>
              <w:rPr>
                <w:bCs/>
                <w:iCs/>
                <w:color w:val="000000"/>
                <w:sz w:val="22"/>
                <w:szCs w:val="22"/>
              </w:rPr>
              <w:t>-</w:t>
            </w:r>
            <w:r w:rsidR="002875E8" w:rsidRPr="0055104D">
              <w:rPr>
                <w:bCs/>
                <w:iCs/>
                <w:color w:val="000000"/>
                <w:sz w:val="22"/>
                <w:szCs w:val="22"/>
              </w:rPr>
              <w:t>ферне повітря</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55104D" w:rsidP="0055104D">
            <w:pPr>
              <w:jc w:val="center"/>
              <w:rPr>
                <w:iCs/>
                <w:color w:val="000000"/>
                <w:sz w:val="22"/>
                <w:szCs w:val="22"/>
              </w:rPr>
            </w:pPr>
            <w:r>
              <w:rPr>
                <w:iCs/>
                <w:color w:val="000000"/>
                <w:sz w:val="22"/>
                <w:szCs w:val="22"/>
              </w:rPr>
              <w:t>П</w:t>
            </w:r>
            <w:r w:rsidR="002875E8" w:rsidRPr="0055104D">
              <w:rPr>
                <w:iCs/>
                <w:color w:val="000000"/>
                <w:sz w:val="22"/>
                <w:szCs w:val="22"/>
              </w:rPr>
              <w:t>овер-хневі води</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55104D">
            <w:pPr>
              <w:jc w:val="center"/>
              <w:rPr>
                <w:iCs/>
                <w:color w:val="000000"/>
                <w:sz w:val="22"/>
                <w:szCs w:val="22"/>
              </w:rPr>
            </w:pPr>
            <w:r w:rsidRPr="0055104D">
              <w:rPr>
                <w:iCs/>
                <w:color w:val="000000"/>
                <w:sz w:val="22"/>
                <w:szCs w:val="22"/>
              </w:rPr>
              <w:t>Джере-ла скидів зворот- них вод у поверх-неві води</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55104D">
            <w:pPr>
              <w:jc w:val="center"/>
              <w:rPr>
                <w:iCs/>
                <w:color w:val="000000"/>
                <w:sz w:val="22"/>
                <w:szCs w:val="22"/>
              </w:rPr>
            </w:pPr>
            <w:r w:rsidRPr="0055104D">
              <w:rPr>
                <w:iCs/>
                <w:color w:val="000000"/>
                <w:sz w:val="22"/>
                <w:szCs w:val="22"/>
              </w:rPr>
              <w:t>Джере-ла скидів зворот-них вод у морсь-кі води</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55104D" w:rsidP="0055104D">
            <w:pPr>
              <w:jc w:val="center"/>
              <w:rPr>
                <w:iCs/>
                <w:color w:val="000000"/>
                <w:sz w:val="22"/>
                <w:szCs w:val="22"/>
              </w:rPr>
            </w:pPr>
            <w:r>
              <w:rPr>
                <w:iCs/>
                <w:color w:val="000000"/>
                <w:sz w:val="22"/>
                <w:szCs w:val="22"/>
              </w:rPr>
              <w:t>П</w:t>
            </w:r>
            <w:r w:rsidR="002875E8" w:rsidRPr="0055104D">
              <w:rPr>
                <w:iCs/>
                <w:color w:val="000000"/>
                <w:sz w:val="22"/>
                <w:szCs w:val="22"/>
              </w:rPr>
              <w:t>ід-зем-ні во-ди</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55104D" w:rsidP="0055104D">
            <w:pPr>
              <w:ind w:firstLine="12"/>
              <w:jc w:val="center"/>
              <w:rPr>
                <w:iCs/>
                <w:color w:val="000000"/>
                <w:sz w:val="22"/>
                <w:szCs w:val="22"/>
              </w:rPr>
            </w:pPr>
            <w:r>
              <w:rPr>
                <w:iCs/>
                <w:color w:val="000000"/>
                <w:sz w:val="22"/>
                <w:szCs w:val="22"/>
              </w:rPr>
              <w:t>Д</w:t>
            </w:r>
            <w:r w:rsidR="002875E8" w:rsidRPr="0055104D">
              <w:rPr>
                <w:iCs/>
                <w:color w:val="000000"/>
                <w:sz w:val="22"/>
                <w:szCs w:val="22"/>
              </w:rPr>
              <w:t>жерела скидів зворот-них вод у глибокі підземні водонос-ні горизон-ти</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55104D" w:rsidP="0055104D">
            <w:pPr>
              <w:jc w:val="center"/>
              <w:rPr>
                <w:bCs/>
                <w:iCs/>
                <w:color w:val="000000"/>
                <w:sz w:val="22"/>
                <w:szCs w:val="22"/>
              </w:rPr>
            </w:pPr>
            <w:r>
              <w:rPr>
                <w:bCs/>
                <w:iCs/>
                <w:color w:val="000000"/>
                <w:sz w:val="22"/>
                <w:szCs w:val="22"/>
              </w:rPr>
              <w:t>Гру</w:t>
            </w:r>
            <w:r w:rsidR="002875E8" w:rsidRPr="0055104D">
              <w:rPr>
                <w:bCs/>
                <w:iCs/>
                <w:color w:val="000000"/>
                <w:sz w:val="22"/>
                <w:szCs w:val="22"/>
              </w:rPr>
              <w:t>н</w:t>
            </w:r>
            <w:r>
              <w:rPr>
                <w:bCs/>
                <w:iCs/>
                <w:color w:val="000000"/>
                <w:sz w:val="22"/>
                <w:szCs w:val="22"/>
              </w:rPr>
              <w:t>-</w:t>
            </w:r>
            <w:r w:rsidR="002875E8" w:rsidRPr="0055104D">
              <w:rPr>
                <w:bCs/>
                <w:iCs/>
                <w:color w:val="000000"/>
                <w:sz w:val="22"/>
                <w:szCs w:val="22"/>
              </w:rPr>
              <w:t>ти, тис.га</w:t>
            </w:r>
          </w:p>
        </w:tc>
      </w:tr>
      <w:tr w:rsidR="002875E8"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tabs>
                <w:tab w:val="left" w:pos="732"/>
              </w:tabs>
              <w:ind w:firstLine="12"/>
              <w:rPr>
                <w:bCs/>
                <w:iCs/>
                <w:color w:val="000000"/>
                <w:sz w:val="22"/>
                <w:szCs w:val="22"/>
              </w:rPr>
            </w:pPr>
            <w:r w:rsidRPr="0055104D">
              <w:rPr>
                <w:bCs/>
                <w:iCs/>
                <w:color w:val="000000"/>
                <w:sz w:val="22"/>
                <w:szCs w:val="22"/>
              </w:rPr>
              <w:t>1</w:t>
            </w:r>
          </w:p>
        </w:tc>
        <w:tc>
          <w:tcPr>
            <w:tcW w:w="1027"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24"/>
              <w:rPr>
                <w:bCs/>
                <w:iCs/>
                <w:color w:val="000000"/>
                <w:sz w:val="22"/>
                <w:szCs w:val="22"/>
              </w:rPr>
            </w:pPr>
            <w:r w:rsidRPr="0055104D">
              <w:rPr>
                <w:bCs/>
                <w:iCs/>
                <w:color w:val="000000"/>
                <w:sz w:val="22"/>
                <w:szCs w:val="22"/>
              </w:rPr>
              <w:t>Головне управління держсанепідслуж-</w:t>
            </w:r>
            <w:r w:rsidR="0042024E" w:rsidRPr="0055104D">
              <w:rPr>
                <w:bCs/>
                <w:iCs/>
                <w:color w:val="000000"/>
                <w:sz w:val="22"/>
                <w:szCs w:val="22"/>
              </w:rPr>
              <w:t xml:space="preserve">би у </w:t>
            </w:r>
            <w:r w:rsidRPr="0055104D">
              <w:rPr>
                <w:bCs/>
                <w:iCs/>
                <w:color w:val="000000"/>
                <w:sz w:val="22"/>
                <w:szCs w:val="22"/>
              </w:rPr>
              <w:t>Кіровоград</w:t>
            </w:r>
            <w:r w:rsidR="0042024E" w:rsidRPr="0055104D">
              <w:rPr>
                <w:bCs/>
                <w:iCs/>
                <w:color w:val="000000"/>
                <w:sz w:val="22"/>
                <w:szCs w:val="22"/>
              </w:rPr>
              <w:t>-</w:t>
            </w:r>
            <w:r w:rsidRPr="0055104D">
              <w:rPr>
                <w:bCs/>
                <w:iCs/>
                <w:color w:val="000000"/>
                <w:sz w:val="22"/>
                <w:szCs w:val="22"/>
              </w:rPr>
              <w:t>ській області</w:t>
            </w:r>
          </w:p>
          <w:p w:rsidR="0042024E" w:rsidRPr="0055104D" w:rsidRDefault="0042024E" w:rsidP="002875E8">
            <w:pPr>
              <w:ind w:firstLine="24"/>
              <w:rPr>
                <w:bCs/>
                <w:iCs/>
                <w:color w:val="000000"/>
                <w:sz w:val="22"/>
                <w:szCs w:val="22"/>
              </w:rPr>
            </w:pP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3</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1</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44</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236</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12"/>
              <w:jc w:val="center"/>
              <w:rPr>
                <w:bCs/>
                <w:iCs/>
                <w:color w:val="000000"/>
                <w:sz w:val="22"/>
                <w:szCs w:val="22"/>
              </w:rPr>
            </w:pPr>
            <w:r w:rsidRPr="0055104D">
              <w:rPr>
                <w:bCs/>
                <w:iCs/>
                <w:color w:val="000000"/>
                <w:sz w:val="22"/>
                <w:szCs w:val="22"/>
              </w:rPr>
              <w:t>204</w:t>
            </w:r>
          </w:p>
        </w:tc>
      </w:tr>
      <w:tr w:rsidR="0042024E"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42024E" w:rsidRPr="0055104D" w:rsidRDefault="0042024E" w:rsidP="0055104D">
            <w:pPr>
              <w:tabs>
                <w:tab w:val="left" w:pos="732"/>
              </w:tabs>
              <w:ind w:firstLine="12"/>
              <w:jc w:val="center"/>
              <w:rPr>
                <w:bCs/>
                <w:iCs/>
                <w:color w:val="000000"/>
                <w:sz w:val="22"/>
                <w:szCs w:val="22"/>
              </w:rPr>
            </w:pPr>
            <w:r w:rsidRPr="0055104D">
              <w:rPr>
                <w:bCs/>
                <w:iCs/>
                <w:color w:val="000000"/>
                <w:sz w:val="22"/>
                <w:szCs w:val="22"/>
              </w:rPr>
              <w:t>1</w:t>
            </w:r>
          </w:p>
        </w:tc>
        <w:tc>
          <w:tcPr>
            <w:tcW w:w="1027" w:type="pct"/>
            <w:tcBorders>
              <w:top w:val="single" w:sz="4" w:space="0" w:color="auto"/>
              <w:left w:val="single" w:sz="4" w:space="0" w:color="auto"/>
              <w:bottom w:val="single" w:sz="4" w:space="0" w:color="auto"/>
              <w:right w:val="single" w:sz="4" w:space="0" w:color="auto"/>
            </w:tcBorders>
          </w:tcPr>
          <w:p w:rsidR="0042024E" w:rsidRPr="0055104D" w:rsidRDefault="0042024E" w:rsidP="0055104D">
            <w:pPr>
              <w:ind w:firstLine="24"/>
              <w:jc w:val="center"/>
              <w:rPr>
                <w:color w:val="000000"/>
                <w:sz w:val="22"/>
                <w:szCs w:val="22"/>
              </w:rPr>
            </w:pPr>
            <w:r w:rsidRPr="0055104D">
              <w:rPr>
                <w:color w:val="000000"/>
                <w:sz w:val="22"/>
                <w:szCs w:val="22"/>
              </w:rPr>
              <w:t>2</w:t>
            </w:r>
          </w:p>
        </w:tc>
        <w:tc>
          <w:tcPr>
            <w:tcW w:w="438"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3</w:t>
            </w:r>
          </w:p>
        </w:tc>
        <w:tc>
          <w:tcPr>
            <w:tcW w:w="551"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4</w:t>
            </w:r>
          </w:p>
        </w:tc>
        <w:tc>
          <w:tcPr>
            <w:tcW w:w="438"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5</w:t>
            </w:r>
          </w:p>
        </w:tc>
        <w:tc>
          <w:tcPr>
            <w:tcW w:w="489"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6</w:t>
            </w:r>
          </w:p>
        </w:tc>
        <w:tc>
          <w:tcPr>
            <w:tcW w:w="482"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7</w:t>
            </w:r>
          </w:p>
        </w:tc>
        <w:tc>
          <w:tcPr>
            <w:tcW w:w="310"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8</w:t>
            </w:r>
          </w:p>
        </w:tc>
        <w:tc>
          <w:tcPr>
            <w:tcW w:w="549"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9</w:t>
            </w:r>
          </w:p>
        </w:tc>
        <w:tc>
          <w:tcPr>
            <w:tcW w:w="441" w:type="pct"/>
            <w:tcBorders>
              <w:top w:val="single" w:sz="4" w:space="0" w:color="auto"/>
              <w:left w:val="single" w:sz="4" w:space="0" w:color="auto"/>
              <w:bottom w:val="single" w:sz="4" w:space="0" w:color="auto"/>
              <w:right w:val="single" w:sz="4" w:space="0" w:color="auto"/>
            </w:tcBorders>
          </w:tcPr>
          <w:p w:rsidR="0042024E" w:rsidRPr="0055104D" w:rsidRDefault="0042024E" w:rsidP="002875E8">
            <w:pPr>
              <w:ind w:left="-108" w:right="-76" w:firstLine="12"/>
              <w:jc w:val="center"/>
              <w:rPr>
                <w:bCs/>
                <w:iCs/>
                <w:color w:val="000000"/>
                <w:sz w:val="22"/>
                <w:szCs w:val="22"/>
              </w:rPr>
            </w:pPr>
            <w:r w:rsidRPr="0055104D">
              <w:rPr>
                <w:bCs/>
                <w:iCs/>
                <w:color w:val="000000"/>
                <w:sz w:val="22"/>
                <w:szCs w:val="22"/>
              </w:rPr>
              <w:t>10</w:t>
            </w:r>
          </w:p>
        </w:tc>
      </w:tr>
      <w:tr w:rsidR="002875E8"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2875E8" w:rsidRPr="0055104D" w:rsidRDefault="002875E8" w:rsidP="008721D3">
            <w:pPr>
              <w:tabs>
                <w:tab w:val="left" w:pos="732"/>
              </w:tabs>
              <w:ind w:firstLine="12"/>
              <w:jc w:val="center"/>
              <w:rPr>
                <w:bCs/>
                <w:iCs/>
                <w:color w:val="000000"/>
                <w:sz w:val="22"/>
                <w:szCs w:val="22"/>
              </w:rPr>
            </w:pPr>
            <w:r w:rsidRPr="0055104D">
              <w:rPr>
                <w:bCs/>
                <w:iCs/>
                <w:color w:val="000000"/>
                <w:sz w:val="22"/>
                <w:szCs w:val="22"/>
              </w:rPr>
              <w:t>2</w:t>
            </w:r>
          </w:p>
        </w:tc>
        <w:tc>
          <w:tcPr>
            <w:tcW w:w="1027"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24"/>
              <w:rPr>
                <w:bCs/>
                <w:iCs/>
                <w:color w:val="000000"/>
                <w:sz w:val="22"/>
                <w:szCs w:val="22"/>
              </w:rPr>
            </w:pPr>
            <w:r w:rsidRPr="0055104D">
              <w:rPr>
                <w:color w:val="000000"/>
                <w:sz w:val="22"/>
                <w:szCs w:val="22"/>
              </w:rPr>
              <w:t>Кіровоградська філія державної установи “Інститут охорони ґрунтів України”</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243,10</w:t>
            </w:r>
          </w:p>
        </w:tc>
      </w:tr>
      <w:tr w:rsidR="002875E8"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2875E8" w:rsidRPr="0055104D" w:rsidRDefault="002875E8" w:rsidP="008721D3">
            <w:pPr>
              <w:tabs>
                <w:tab w:val="left" w:pos="732"/>
              </w:tabs>
              <w:ind w:firstLine="12"/>
              <w:jc w:val="center"/>
              <w:rPr>
                <w:bCs/>
                <w:iCs/>
                <w:color w:val="000000"/>
                <w:sz w:val="22"/>
                <w:szCs w:val="22"/>
              </w:rPr>
            </w:pPr>
            <w:r w:rsidRPr="0055104D">
              <w:rPr>
                <w:bCs/>
                <w:iCs/>
                <w:color w:val="000000"/>
                <w:sz w:val="22"/>
                <w:szCs w:val="22"/>
              </w:rPr>
              <w:t>3</w:t>
            </w:r>
          </w:p>
        </w:tc>
        <w:tc>
          <w:tcPr>
            <w:tcW w:w="1027"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24"/>
              <w:rPr>
                <w:bCs/>
                <w:iCs/>
                <w:color w:val="000000"/>
                <w:sz w:val="22"/>
                <w:szCs w:val="22"/>
              </w:rPr>
            </w:pPr>
            <w:r w:rsidRPr="0055104D">
              <w:rPr>
                <w:bCs/>
                <w:iCs/>
                <w:color w:val="000000"/>
                <w:sz w:val="22"/>
                <w:szCs w:val="22"/>
              </w:rPr>
              <w:t>Кіровоградське обласне управ-ління водних ресурсів</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14</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4,621</w:t>
            </w:r>
          </w:p>
        </w:tc>
      </w:tr>
      <w:tr w:rsidR="002875E8"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2875E8" w:rsidRPr="0055104D" w:rsidRDefault="002875E8" w:rsidP="008721D3">
            <w:pPr>
              <w:tabs>
                <w:tab w:val="left" w:pos="732"/>
              </w:tabs>
              <w:ind w:firstLine="12"/>
              <w:jc w:val="center"/>
              <w:rPr>
                <w:bCs/>
                <w:iCs/>
                <w:color w:val="000000"/>
                <w:sz w:val="22"/>
                <w:szCs w:val="22"/>
              </w:rPr>
            </w:pPr>
            <w:r w:rsidRPr="0055104D">
              <w:rPr>
                <w:bCs/>
                <w:iCs/>
                <w:color w:val="000000"/>
                <w:sz w:val="22"/>
                <w:szCs w:val="22"/>
              </w:rPr>
              <w:t>4</w:t>
            </w:r>
          </w:p>
        </w:tc>
        <w:tc>
          <w:tcPr>
            <w:tcW w:w="1027"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24"/>
              <w:rPr>
                <w:bCs/>
                <w:iCs/>
                <w:color w:val="000000"/>
                <w:sz w:val="22"/>
                <w:szCs w:val="22"/>
              </w:rPr>
            </w:pPr>
            <w:r w:rsidRPr="0055104D">
              <w:rPr>
                <w:color w:val="000000"/>
                <w:sz w:val="22"/>
                <w:szCs w:val="22"/>
              </w:rPr>
              <w:t>Департамент житлово-комунального господарства Кіровоградської обласної державної адміністрації</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22</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12</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r>
      <w:tr w:rsidR="002875E8"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2875E8" w:rsidRPr="0055104D" w:rsidRDefault="002875E8" w:rsidP="008721D3">
            <w:pPr>
              <w:tabs>
                <w:tab w:val="left" w:pos="732"/>
              </w:tabs>
              <w:ind w:firstLine="12"/>
              <w:jc w:val="center"/>
              <w:rPr>
                <w:bCs/>
                <w:iCs/>
                <w:color w:val="000000"/>
                <w:sz w:val="22"/>
                <w:szCs w:val="22"/>
              </w:rPr>
            </w:pPr>
            <w:r w:rsidRPr="0055104D">
              <w:rPr>
                <w:bCs/>
                <w:iCs/>
                <w:color w:val="000000"/>
                <w:sz w:val="22"/>
                <w:szCs w:val="22"/>
              </w:rPr>
              <w:t>5</w:t>
            </w:r>
          </w:p>
        </w:tc>
        <w:tc>
          <w:tcPr>
            <w:tcW w:w="1027"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24"/>
              <w:rPr>
                <w:bCs/>
                <w:iCs/>
                <w:color w:val="000000"/>
                <w:sz w:val="22"/>
                <w:szCs w:val="22"/>
              </w:rPr>
            </w:pPr>
            <w:r w:rsidRPr="0055104D">
              <w:rPr>
                <w:bCs/>
                <w:iCs/>
                <w:color w:val="000000"/>
                <w:sz w:val="22"/>
                <w:szCs w:val="22"/>
              </w:rPr>
              <w:t>Кіровоградський центр з метеорології</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5</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4</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r>
      <w:tr w:rsidR="002875E8"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2875E8" w:rsidRPr="0055104D" w:rsidRDefault="002875E8" w:rsidP="008721D3">
            <w:pPr>
              <w:tabs>
                <w:tab w:val="left" w:pos="732"/>
              </w:tabs>
              <w:ind w:firstLine="12"/>
              <w:jc w:val="center"/>
              <w:rPr>
                <w:bCs/>
                <w:iCs/>
                <w:color w:val="000000"/>
                <w:sz w:val="22"/>
                <w:szCs w:val="22"/>
              </w:rPr>
            </w:pPr>
            <w:r w:rsidRPr="0055104D">
              <w:rPr>
                <w:bCs/>
                <w:iCs/>
                <w:color w:val="000000"/>
                <w:sz w:val="22"/>
                <w:szCs w:val="22"/>
              </w:rPr>
              <w:t>6</w:t>
            </w:r>
          </w:p>
        </w:tc>
        <w:tc>
          <w:tcPr>
            <w:tcW w:w="1027"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24"/>
              <w:rPr>
                <w:bCs/>
                <w:iCs/>
                <w:color w:val="000000"/>
                <w:sz w:val="22"/>
                <w:szCs w:val="22"/>
              </w:rPr>
            </w:pPr>
            <w:r w:rsidRPr="0055104D">
              <w:rPr>
                <w:bCs/>
                <w:iCs/>
                <w:color w:val="000000"/>
                <w:sz w:val="22"/>
                <w:szCs w:val="22"/>
              </w:rPr>
              <w:t>ДП ”Центр-укргеологія“ (м.Черкаси)</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8</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r>
      <w:tr w:rsidR="002875E8" w:rsidRPr="0055104D" w:rsidTr="0055104D">
        <w:trPr>
          <w:trHeight w:val="268"/>
        </w:trPr>
        <w:tc>
          <w:tcPr>
            <w:tcW w:w="274" w:type="pct"/>
            <w:tcBorders>
              <w:top w:val="single" w:sz="4" w:space="0" w:color="auto"/>
              <w:left w:val="single" w:sz="4" w:space="0" w:color="auto"/>
              <w:bottom w:val="single" w:sz="4" w:space="0" w:color="auto"/>
              <w:right w:val="single" w:sz="4" w:space="0" w:color="auto"/>
            </w:tcBorders>
          </w:tcPr>
          <w:p w:rsidR="002875E8" w:rsidRPr="0055104D" w:rsidRDefault="002875E8" w:rsidP="008721D3">
            <w:pPr>
              <w:tabs>
                <w:tab w:val="left" w:pos="732"/>
              </w:tabs>
              <w:ind w:firstLine="12"/>
              <w:jc w:val="center"/>
              <w:rPr>
                <w:bCs/>
                <w:iCs/>
                <w:color w:val="000000"/>
                <w:sz w:val="22"/>
                <w:szCs w:val="22"/>
              </w:rPr>
            </w:pPr>
            <w:r w:rsidRPr="0055104D">
              <w:rPr>
                <w:bCs/>
                <w:iCs/>
                <w:color w:val="000000"/>
                <w:sz w:val="22"/>
                <w:szCs w:val="22"/>
              </w:rPr>
              <w:t>7</w:t>
            </w:r>
          </w:p>
        </w:tc>
        <w:tc>
          <w:tcPr>
            <w:tcW w:w="1027"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firstLine="24"/>
              <w:rPr>
                <w:bCs/>
                <w:iCs/>
                <w:color w:val="000000"/>
                <w:sz w:val="22"/>
                <w:szCs w:val="22"/>
              </w:rPr>
            </w:pPr>
            <w:r w:rsidRPr="0055104D">
              <w:rPr>
                <w:bCs/>
                <w:iCs/>
                <w:color w:val="000000"/>
                <w:sz w:val="22"/>
                <w:szCs w:val="22"/>
              </w:rPr>
              <w:t>Державна екологічна інспекція у</w:t>
            </w:r>
            <w:r w:rsidR="0045548F">
              <w:rPr>
                <w:bCs/>
                <w:iCs/>
                <w:color w:val="000000"/>
                <w:sz w:val="22"/>
                <w:szCs w:val="22"/>
              </w:rPr>
              <w:t xml:space="preserve"> </w:t>
            </w:r>
            <w:r w:rsidRPr="0055104D">
              <w:rPr>
                <w:bCs/>
                <w:iCs/>
                <w:color w:val="000000"/>
                <w:sz w:val="22"/>
                <w:szCs w:val="22"/>
              </w:rPr>
              <w:t>Кіровоградській області</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5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38"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8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37</w:t>
            </w:r>
          </w:p>
        </w:tc>
        <w:tc>
          <w:tcPr>
            <w:tcW w:w="482"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310"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549"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c>
          <w:tcPr>
            <w:tcW w:w="441" w:type="pct"/>
            <w:tcBorders>
              <w:top w:val="single" w:sz="4" w:space="0" w:color="auto"/>
              <w:left w:val="single" w:sz="4" w:space="0" w:color="auto"/>
              <w:bottom w:val="single" w:sz="4" w:space="0" w:color="auto"/>
              <w:right w:val="single" w:sz="4" w:space="0" w:color="auto"/>
            </w:tcBorders>
          </w:tcPr>
          <w:p w:rsidR="002875E8" w:rsidRPr="0055104D" w:rsidRDefault="002875E8" w:rsidP="002875E8">
            <w:pPr>
              <w:ind w:left="-108" w:right="-76" w:firstLine="12"/>
              <w:jc w:val="center"/>
              <w:rPr>
                <w:bCs/>
                <w:iCs/>
                <w:color w:val="000000"/>
                <w:sz w:val="22"/>
                <w:szCs w:val="22"/>
              </w:rPr>
            </w:pPr>
            <w:r w:rsidRPr="0055104D">
              <w:rPr>
                <w:bCs/>
                <w:iCs/>
                <w:color w:val="000000"/>
                <w:sz w:val="22"/>
                <w:szCs w:val="22"/>
              </w:rPr>
              <w:t>-</w:t>
            </w:r>
          </w:p>
        </w:tc>
      </w:tr>
    </w:tbl>
    <w:p w:rsidR="002875E8" w:rsidRDefault="002875E8" w:rsidP="002875E8">
      <w:pPr>
        <w:rPr>
          <w:b/>
          <w:sz w:val="28"/>
        </w:rPr>
      </w:pPr>
    </w:p>
    <w:p w:rsidR="00B9252C" w:rsidRDefault="00B9252C" w:rsidP="006077DD">
      <w:pPr>
        <w:ind w:left="708"/>
        <w:jc w:val="center"/>
        <w:rPr>
          <w:b/>
          <w:sz w:val="28"/>
          <w:lang w:val="en-US"/>
        </w:rPr>
      </w:pPr>
    </w:p>
    <w:p w:rsidR="006077DD" w:rsidRDefault="006077DD" w:rsidP="006077DD">
      <w:pPr>
        <w:ind w:left="708"/>
        <w:jc w:val="center"/>
        <w:rPr>
          <w:b/>
          <w:sz w:val="28"/>
        </w:rPr>
      </w:pPr>
      <w:r>
        <w:rPr>
          <w:b/>
          <w:sz w:val="28"/>
        </w:rPr>
        <w:t>18. Державний нагляд (контроль) за додержанням вимог природоохоронного законодавства</w:t>
      </w:r>
    </w:p>
    <w:p w:rsidR="006077DD" w:rsidRDefault="006077DD" w:rsidP="006077DD">
      <w:pPr>
        <w:pStyle w:val="af0"/>
        <w:ind w:left="6373" w:firstLine="709"/>
        <w:jc w:val="right"/>
        <w:rPr>
          <w:b w:val="0"/>
          <w:bCs w:val="0"/>
          <w:i/>
          <w:sz w:val="24"/>
          <w:lang w:val="en-US"/>
        </w:rPr>
      </w:pPr>
      <w:r>
        <w:rPr>
          <w:b w:val="0"/>
          <w:bCs w:val="0"/>
          <w:i/>
          <w:sz w:val="24"/>
          <w:lang w:val="uk-UA"/>
        </w:rPr>
        <w:t>Таблиця 7</w:t>
      </w:r>
      <w:r>
        <w:rPr>
          <w:b w:val="0"/>
          <w:bCs w:val="0"/>
          <w:i/>
          <w:sz w:val="24"/>
          <w:lang w:val="en-US"/>
        </w:rPr>
        <w:t>2</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992"/>
        <w:gridCol w:w="993"/>
        <w:gridCol w:w="992"/>
        <w:gridCol w:w="992"/>
      </w:tblGrid>
      <w:tr w:rsidR="006077DD" w:rsidTr="00D81DF9">
        <w:trPr>
          <w:cantSplit/>
          <w:trHeight w:val="260"/>
        </w:trPr>
        <w:tc>
          <w:tcPr>
            <w:tcW w:w="567" w:type="dxa"/>
            <w:vMerge w:val="restart"/>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w:t>
            </w:r>
          </w:p>
          <w:p w:rsidR="006077DD" w:rsidRDefault="006077DD" w:rsidP="00D81DF9">
            <w:pPr>
              <w:pStyle w:val="32"/>
              <w:spacing w:after="0"/>
              <w:ind w:left="0"/>
              <w:rPr>
                <w:sz w:val="22"/>
                <w:szCs w:val="24"/>
              </w:rPr>
            </w:pPr>
            <w:r>
              <w:rPr>
                <w:sz w:val="22"/>
                <w:szCs w:val="24"/>
              </w:rPr>
              <w:t>з/п</w:t>
            </w:r>
          </w:p>
        </w:tc>
        <w:tc>
          <w:tcPr>
            <w:tcW w:w="5529" w:type="dxa"/>
            <w:vMerge w:val="restart"/>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Назва заходу</w:t>
            </w:r>
          </w:p>
        </w:tc>
        <w:tc>
          <w:tcPr>
            <w:tcW w:w="992" w:type="dxa"/>
            <w:vMerge w:val="restart"/>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Одини-ця виміру</w:t>
            </w:r>
          </w:p>
        </w:tc>
        <w:tc>
          <w:tcPr>
            <w:tcW w:w="2977" w:type="dxa"/>
            <w:gridSpan w:val="3"/>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Роки</w:t>
            </w:r>
          </w:p>
        </w:tc>
      </w:tr>
      <w:tr w:rsidR="006077DD" w:rsidTr="00D81DF9">
        <w:trPr>
          <w:cantSplit/>
          <w:trHeight w:val="28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77DD" w:rsidRDefault="006077DD" w:rsidP="00D81DF9">
            <w:pPr>
              <w:rPr>
                <w:sz w:val="22"/>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077DD" w:rsidRDefault="006077DD" w:rsidP="00D81DF9">
            <w:pPr>
              <w:rPr>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077DD" w:rsidRDefault="006077DD" w:rsidP="00D81DF9">
            <w:pPr>
              <w:rPr>
                <w:sz w:val="22"/>
              </w:rPr>
            </w:pPr>
          </w:p>
        </w:tc>
        <w:tc>
          <w:tcPr>
            <w:tcW w:w="993"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2012</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2013</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2014</w:t>
            </w:r>
          </w:p>
        </w:tc>
      </w:tr>
      <w:tr w:rsidR="006077DD" w:rsidTr="00D81DF9">
        <w:trPr>
          <w:cantSplit/>
          <w:trHeight w:val="280"/>
        </w:trPr>
        <w:tc>
          <w:tcPr>
            <w:tcW w:w="567" w:type="dxa"/>
            <w:tcBorders>
              <w:top w:val="single" w:sz="4" w:space="0" w:color="auto"/>
              <w:left w:val="single" w:sz="4" w:space="0" w:color="auto"/>
              <w:bottom w:val="single" w:sz="4" w:space="0" w:color="auto"/>
              <w:right w:val="single" w:sz="4" w:space="0" w:color="auto"/>
            </w:tcBorders>
            <w:vAlign w:val="center"/>
            <w:hideMark/>
          </w:tcPr>
          <w:p w:rsidR="006077DD" w:rsidRDefault="006077DD" w:rsidP="00D81DF9">
            <w:pPr>
              <w:jc w:val="center"/>
              <w:rPr>
                <w:sz w:val="22"/>
              </w:rPr>
            </w:pPr>
            <w:r>
              <w:rPr>
                <w:sz w:val="22"/>
              </w:rPr>
              <w:t>1</w:t>
            </w:r>
          </w:p>
        </w:tc>
        <w:tc>
          <w:tcPr>
            <w:tcW w:w="5529" w:type="dxa"/>
            <w:tcBorders>
              <w:top w:val="single" w:sz="4" w:space="0" w:color="auto"/>
              <w:left w:val="single" w:sz="4" w:space="0" w:color="auto"/>
              <w:bottom w:val="single" w:sz="4" w:space="0" w:color="auto"/>
              <w:right w:val="single" w:sz="4" w:space="0" w:color="auto"/>
            </w:tcBorders>
            <w:vAlign w:val="center"/>
            <w:hideMark/>
          </w:tcPr>
          <w:p w:rsidR="006077DD" w:rsidRDefault="006077DD" w:rsidP="00D81DF9">
            <w:pPr>
              <w:jc w:val="center"/>
              <w:rPr>
                <w:sz w:val="22"/>
              </w:rPr>
            </w:pPr>
            <w:r>
              <w:rPr>
                <w:sz w:val="2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6077DD" w:rsidRDefault="006077DD" w:rsidP="00D81DF9">
            <w:pPr>
              <w:jc w:val="center"/>
              <w:rPr>
                <w:sz w:val="22"/>
              </w:rPr>
            </w:pPr>
            <w:r>
              <w:rPr>
                <w:sz w:val="22"/>
              </w:rPr>
              <w:t>3</w:t>
            </w:r>
          </w:p>
        </w:tc>
        <w:tc>
          <w:tcPr>
            <w:tcW w:w="993"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6*</w:t>
            </w:r>
          </w:p>
        </w:tc>
      </w:tr>
      <w:tr w:rsidR="006077DD" w:rsidTr="00D81DF9">
        <w:trPr>
          <w:trHeight w:val="431"/>
        </w:trPr>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1</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Кількість перевірених об’єктів контролю</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2019</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1640</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1000</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2</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Складено актів перевірок</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2019</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1640</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1050</w:t>
            </w:r>
          </w:p>
        </w:tc>
      </w:tr>
      <w:tr w:rsidR="006077DD" w:rsidTr="00D81DF9">
        <w:trPr>
          <w:trHeight w:val="567"/>
        </w:trPr>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3</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Кількість складених протоколів про адміністративне правопорушення</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3337</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3377</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2025</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4</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Притягнуто до адміністративної відповідальності</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осіб/грн</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3120/</w:t>
            </w:r>
          </w:p>
          <w:p w:rsidR="006077DD" w:rsidRDefault="006077DD" w:rsidP="00D81DF9">
            <w:pPr>
              <w:pStyle w:val="32"/>
              <w:spacing w:after="0"/>
              <w:ind w:left="0"/>
              <w:jc w:val="center"/>
              <w:rPr>
                <w:sz w:val="22"/>
                <w:szCs w:val="24"/>
              </w:rPr>
            </w:pPr>
            <w:r>
              <w:rPr>
                <w:sz w:val="22"/>
                <w:szCs w:val="24"/>
              </w:rPr>
              <w:t>858976</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3225/</w:t>
            </w:r>
          </w:p>
          <w:p w:rsidR="006077DD" w:rsidRDefault="006077DD" w:rsidP="00D81DF9">
            <w:pPr>
              <w:pStyle w:val="32"/>
              <w:spacing w:after="0"/>
              <w:ind w:left="0"/>
              <w:jc w:val="center"/>
              <w:rPr>
                <w:sz w:val="22"/>
                <w:szCs w:val="24"/>
              </w:rPr>
            </w:pPr>
            <w:r>
              <w:rPr>
                <w:sz w:val="22"/>
                <w:szCs w:val="24"/>
              </w:rPr>
              <w:t>820675</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1938/</w:t>
            </w:r>
          </w:p>
          <w:p w:rsidR="006077DD" w:rsidRDefault="006077DD" w:rsidP="00D81DF9">
            <w:pPr>
              <w:pStyle w:val="32"/>
              <w:spacing w:after="0"/>
              <w:ind w:left="0"/>
              <w:jc w:val="center"/>
              <w:rPr>
                <w:sz w:val="22"/>
                <w:szCs w:val="24"/>
              </w:rPr>
            </w:pPr>
            <w:r>
              <w:rPr>
                <w:sz w:val="22"/>
                <w:szCs w:val="24"/>
              </w:rPr>
              <w:t>413066</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5</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Стягнуто адміністративних штрафів</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осіб/грн</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3001/</w:t>
            </w:r>
          </w:p>
          <w:p w:rsidR="006077DD" w:rsidRDefault="006077DD" w:rsidP="00D81DF9">
            <w:pPr>
              <w:pStyle w:val="32"/>
              <w:spacing w:after="0"/>
              <w:ind w:left="0"/>
              <w:jc w:val="center"/>
              <w:rPr>
                <w:sz w:val="22"/>
                <w:szCs w:val="24"/>
              </w:rPr>
            </w:pPr>
            <w:r>
              <w:rPr>
                <w:sz w:val="22"/>
                <w:szCs w:val="24"/>
              </w:rPr>
              <w:t>841059</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3225/</w:t>
            </w:r>
          </w:p>
          <w:p w:rsidR="006077DD" w:rsidRDefault="006077DD" w:rsidP="00D81DF9">
            <w:pPr>
              <w:pStyle w:val="32"/>
              <w:spacing w:after="0"/>
              <w:ind w:left="0"/>
              <w:jc w:val="center"/>
              <w:rPr>
                <w:sz w:val="22"/>
                <w:szCs w:val="24"/>
              </w:rPr>
            </w:pPr>
            <w:r>
              <w:rPr>
                <w:sz w:val="22"/>
                <w:szCs w:val="24"/>
              </w:rPr>
              <w:t>783326</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1938/</w:t>
            </w:r>
          </w:p>
          <w:p w:rsidR="006077DD" w:rsidRDefault="006077DD" w:rsidP="00D81DF9">
            <w:pPr>
              <w:pStyle w:val="32"/>
              <w:spacing w:after="0"/>
              <w:ind w:left="0"/>
              <w:jc w:val="center"/>
              <w:rPr>
                <w:sz w:val="22"/>
                <w:szCs w:val="24"/>
              </w:rPr>
            </w:pPr>
            <w:r>
              <w:rPr>
                <w:sz w:val="22"/>
                <w:szCs w:val="24"/>
              </w:rPr>
              <w:t>408357</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6</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Пред’явлено претензійно-позовних матеріалів</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од./грн.</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225/</w:t>
            </w:r>
          </w:p>
          <w:p w:rsidR="006077DD" w:rsidRDefault="006077DD" w:rsidP="00D81DF9">
            <w:pPr>
              <w:pStyle w:val="32"/>
              <w:spacing w:after="0"/>
              <w:ind w:left="0"/>
              <w:jc w:val="center"/>
              <w:rPr>
                <w:sz w:val="22"/>
                <w:szCs w:val="24"/>
              </w:rPr>
            </w:pPr>
            <w:r>
              <w:rPr>
                <w:sz w:val="22"/>
                <w:szCs w:val="24"/>
              </w:rPr>
              <w:t>2652612</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219/</w:t>
            </w:r>
          </w:p>
          <w:p w:rsidR="006077DD" w:rsidRDefault="006077DD" w:rsidP="00D81DF9">
            <w:pPr>
              <w:pStyle w:val="32"/>
              <w:spacing w:after="0"/>
              <w:ind w:left="0"/>
              <w:jc w:val="center"/>
              <w:rPr>
                <w:sz w:val="22"/>
                <w:szCs w:val="24"/>
              </w:rPr>
            </w:pPr>
            <w:r>
              <w:rPr>
                <w:sz w:val="22"/>
                <w:szCs w:val="24"/>
              </w:rPr>
              <w:t>2791986</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186/</w:t>
            </w:r>
          </w:p>
          <w:p w:rsidR="006077DD" w:rsidRDefault="006077DD" w:rsidP="00D81DF9">
            <w:pPr>
              <w:pStyle w:val="32"/>
              <w:spacing w:after="0"/>
              <w:ind w:left="0"/>
              <w:jc w:val="center"/>
              <w:rPr>
                <w:sz w:val="22"/>
                <w:szCs w:val="24"/>
              </w:rPr>
            </w:pPr>
            <w:r>
              <w:rPr>
                <w:sz w:val="22"/>
                <w:szCs w:val="24"/>
              </w:rPr>
              <w:t>2359074</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7</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Стягнуто претензійно-позовних матеріалів</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од./грн.</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209/</w:t>
            </w:r>
          </w:p>
          <w:p w:rsidR="006077DD" w:rsidRDefault="006077DD" w:rsidP="00D81DF9">
            <w:pPr>
              <w:pStyle w:val="32"/>
              <w:spacing w:after="0"/>
              <w:ind w:left="0"/>
              <w:jc w:val="center"/>
              <w:rPr>
                <w:sz w:val="22"/>
                <w:szCs w:val="24"/>
              </w:rPr>
            </w:pPr>
            <w:r>
              <w:rPr>
                <w:sz w:val="22"/>
                <w:szCs w:val="24"/>
              </w:rPr>
              <w:t>1290578</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191/</w:t>
            </w:r>
          </w:p>
          <w:p w:rsidR="006077DD" w:rsidRDefault="006077DD" w:rsidP="00D81DF9">
            <w:pPr>
              <w:pStyle w:val="32"/>
              <w:spacing w:after="0"/>
              <w:ind w:left="0"/>
              <w:jc w:val="center"/>
              <w:rPr>
                <w:sz w:val="22"/>
                <w:szCs w:val="24"/>
              </w:rPr>
            </w:pPr>
            <w:r>
              <w:rPr>
                <w:sz w:val="22"/>
                <w:szCs w:val="24"/>
              </w:rPr>
              <w:t>1432129</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164/</w:t>
            </w:r>
          </w:p>
          <w:p w:rsidR="006077DD" w:rsidRDefault="006077DD" w:rsidP="00D81DF9">
            <w:pPr>
              <w:pStyle w:val="32"/>
              <w:spacing w:after="0"/>
              <w:ind w:left="0"/>
              <w:jc w:val="center"/>
              <w:rPr>
                <w:sz w:val="22"/>
                <w:szCs w:val="24"/>
              </w:rPr>
            </w:pPr>
            <w:r>
              <w:rPr>
                <w:sz w:val="22"/>
                <w:szCs w:val="24"/>
              </w:rPr>
              <w:t>135832</w:t>
            </w:r>
          </w:p>
          <w:p w:rsidR="006077DD" w:rsidRDefault="006077DD" w:rsidP="00D81DF9">
            <w:pPr>
              <w:pStyle w:val="32"/>
              <w:spacing w:after="0"/>
              <w:ind w:left="0"/>
              <w:jc w:val="center"/>
              <w:rPr>
                <w:sz w:val="22"/>
                <w:szCs w:val="24"/>
              </w:rPr>
            </w:pP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8</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 xml:space="preserve">Кількість випадків </w:t>
            </w:r>
            <w:r>
              <w:rPr>
                <w:sz w:val="22"/>
                <w:szCs w:val="24"/>
                <w:lang w:val="ru-RU"/>
              </w:rPr>
              <w:t xml:space="preserve">тимчасового </w:t>
            </w:r>
            <w:r>
              <w:rPr>
                <w:sz w:val="22"/>
                <w:szCs w:val="24"/>
              </w:rPr>
              <w:t>призупинення виробничої діяльності</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60</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18</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6</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9</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 xml:space="preserve">Кількість об’єктів, на яких виявлено перевищення встановлених екологічних нормативів, дозволів або лімітів </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22</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31</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32</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9.1</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на спеціальне водокористування</w:t>
            </w:r>
            <w:r w:rsidR="0045548F">
              <w:rPr>
                <w:sz w:val="22"/>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22</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32</w:t>
            </w:r>
          </w:p>
        </w:tc>
      </w:tr>
      <w:tr w:rsidR="006077DD" w:rsidTr="00D81DF9">
        <w:trPr>
          <w:trHeight w:val="191"/>
        </w:trPr>
        <w:tc>
          <w:tcPr>
            <w:tcW w:w="567"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у тому числі на скиди у водні об’єкти</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22</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31</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21</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9.2</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на викиди в атмосферне повітря</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5</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4</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9.3</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на утворення та розміщення відходів</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10</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Внесено подань про припинення дії виданих дозволів</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w:t>
            </w:r>
          </w:p>
        </w:tc>
      </w:tr>
      <w:tr w:rsidR="006077DD" w:rsidTr="00D81DF9">
        <w:tc>
          <w:tcPr>
            <w:tcW w:w="567"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11</w:t>
            </w:r>
          </w:p>
        </w:tc>
        <w:tc>
          <w:tcPr>
            <w:tcW w:w="5529"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rPr>
                <w:sz w:val="22"/>
                <w:szCs w:val="24"/>
              </w:rPr>
            </w:pPr>
            <w:r>
              <w:rPr>
                <w:sz w:val="22"/>
                <w:szCs w:val="24"/>
              </w:rPr>
              <w:t>Кількість матеріалів перевірок, переданих до правоохоронних органів щодо прийняття ріщення про внесення до єдиного реєстру кримінальних впроваджень</w:t>
            </w:r>
          </w:p>
        </w:tc>
        <w:tc>
          <w:tcPr>
            <w:tcW w:w="992" w:type="dxa"/>
            <w:tcBorders>
              <w:top w:val="single" w:sz="4" w:space="0" w:color="auto"/>
              <w:left w:val="single" w:sz="4" w:space="0" w:color="auto"/>
              <w:bottom w:val="single" w:sz="4" w:space="0" w:color="auto"/>
              <w:right w:val="single" w:sz="4" w:space="0" w:color="auto"/>
            </w:tcBorders>
            <w:hideMark/>
          </w:tcPr>
          <w:p w:rsidR="006077DD" w:rsidRDefault="006077DD" w:rsidP="00D81DF9">
            <w:pPr>
              <w:pStyle w:val="32"/>
              <w:spacing w:after="0"/>
              <w:ind w:left="0"/>
              <w:jc w:val="center"/>
              <w:rPr>
                <w:sz w:val="22"/>
                <w:szCs w:val="24"/>
              </w:rPr>
            </w:pPr>
            <w:r>
              <w:rPr>
                <w:sz w:val="22"/>
                <w:szCs w:val="24"/>
              </w:rPr>
              <w:t>од.</w:t>
            </w:r>
          </w:p>
        </w:tc>
        <w:tc>
          <w:tcPr>
            <w:tcW w:w="993"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10</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27</w:t>
            </w:r>
          </w:p>
        </w:tc>
        <w:tc>
          <w:tcPr>
            <w:tcW w:w="992" w:type="dxa"/>
            <w:tcBorders>
              <w:top w:val="single" w:sz="4" w:space="0" w:color="auto"/>
              <w:left w:val="single" w:sz="4" w:space="0" w:color="auto"/>
              <w:bottom w:val="single" w:sz="4" w:space="0" w:color="auto"/>
              <w:right w:val="single" w:sz="4" w:space="0" w:color="auto"/>
            </w:tcBorders>
          </w:tcPr>
          <w:p w:rsidR="006077DD" w:rsidRDefault="006077DD" w:rsidP="00D81DF9">
            <w:pPr>
              <w:pStyle w:val="32"/>
              <w:spacing w:after="0"/>
              <w:ind w:left="0"/>
              <w:jc w:val="center"/>
              <w:rPr>
                <w:sz w:val="22"/>
                <w:szCs w:val="24"/>
              </w:rPr>
            </w:pPr>
            <w:r>
              <w:rPr>
                <w:sz w:val="22"/>
                <w:szCs w:val="24"/>
              </w:rPr>
              <w:t>13</w:t>
            </w:r>
          </w:p>
        </w:tc>
      </w:tr>
    </w:tbl>
    <w:p w:rsidR="006077DD" w:rsidRDefault="006077DD" w:rsidP="006077DD">
      <w:pPr>
        <w:ind w:left="-284"/>
        <w:jc w:val="both"/>
        <w:rPr>
          <w:i/>
        </w:rPr>
      </w:pPr>
      <w:r>
        <w:rPr>
          <w:i/>
        </w:rPr>
        <w:t>*- у колонках 4,5,6 зазначається інформація за останні роки, станом на момент підготовки Екологічного паспорту регіону</w:t>
      </w:r>
      <w:r w:rsidR="0045548F">
        <w:rPr>
          <w:i/>
        </w:rPr>
        <w:t xml:space="preserve"> </w:t>
      </w:r>
    </w:p>
    <w:p w:rsidR="006077DD" w:rsidRDefault="006077DD" w:rsidP="006077DD"/>
    <w:p w:rsidR="006077DD" w:rsidRPr="000959B9" w:rsidRDefault="002F3EE6" w:rsidP="006077DD">
      <w:pPr>
        <w:jc w:val="center"/>
        <w:rPr>
          <w:b/>
          <w:sz w:val="28"/>
        </w:rPr>
      </w:pPr>
      <w:r w:rsidRPr="003925D1">
        <w:rPr>
          <w:b/>
          <w:sz w:val="28"/>
          <w:lang w:val="ru-RU"/>
        </w:rPr>
        <w:t>19</w:t>
      </w:r>
      <w:r w:rsidR="006077DD" w:rsidRPr="000959B9">
        <w:rPr>
          <w:b/>
          <w:sz w:val="28"/>
        </w:rPr>
        <w:t>. Планування природоохоронної діяльності</w:t>
      </w:r>
    </w:p>
    <w:p w:rsidR="006077DD" w:rsidRPr="000959B9" w:rsidRDefault="006077DD" w:rsidP="006077DD">
      <w:pPr>
        <w:jc w:val="center"/>
        <w:rPr>
          <w:i/>
          <w:iCs/>
        </w:rPr>
      </w:pPr>
    </w:p>
    <w:p w:rsidR="006077DD" w:rsidRPr="006077DD" w:rsidRDefault="006077DD" w:rsidP="006077DD">
      <w:pPr>
        <w:jc w:val="center"/>
        <w:rPr>
          <w:i/>
          <w:iCs/>
          <w:sz w:val="28"/>
          <w:lang w:val="ru-RU"/>
        </w:rPr>
      </w:pPr>
      <w:r w:rsidRPr="000959B9">
        <w:rPr>
          <w:i/>
          <w:iCs/>
          <w:sz w:val="28"/>
        </w:rPr>
        <w:t>Перелік регіональних (місцевих) природоохоронних програм</w:t>
      </w:r>
    </w:p>
    <w:p w:rsidR="006077DD" w:rsidRPr="006077DD" w:rsidRDefault="006077DD" w:rsidP="006077DD">
      <w:pPr>
        <w:jc w:val="center"/>
        <w:rPr>
          <w:i/>
          <w:iCs/>
          <w:sz w:val="28"/>
          <w:lang w:val="ru-RU"/>
        </w:rPr>
      </w:pPr>
    </w:p>
    <w:p w:rsidR="006077DD" w:rsidRPr="00FA034D" w:rsidRDefault="0045548F" w:rsidP="006077DD">
      <w:pPr>
        <w:pStyle w:val="af0"/>
        <w:ind w:left="6373" w:firstLine="709"/>
        <w:jc w:val="right"/>
        <w:rPr>
          <w:b w:val="0"/>
          <w:bCs w:val="0"/>
          <w:i/>
          <w:sz w:val="24"/>
          <w:lang w:val="en-US"/>
        </w:rPr>
      </w:pPr>
      <w:r>
        <w:rPr>
          <w:b w:val="0"/>
          <w:bCs w:val="0"/>
          <w:i/>
          <w:sz w:val="24"/>
          <w:lang w:val="uk-UA"/>
        </w:rPr>
        <w:t xml:space="preserve"> </w:t>
      </w:r>
      <w:r w:rsidR="006077DD" w:rsidRPr="000959B9">
        <w:rPr>
          <w:b w:val="0"/>
          <w:bCs w:val="0"/>
          <w:i/>
          <w:sz w:val="24"/>
          <w:lang w:val="uk-UA"/>
        </w:rPr>
        <w:t xml:space="preserve">Таблиця </w:t>
      </w:r>
      <w:r w:rsidR="006077DD">
        <w:rPr>
          <w:b w:val="0"/>
          <w:bCs w:val="0"/>
          <w:i/>
          <w:sz w:val="24"/>
          <w:lang w:val="en-US"/>
        </w:rPr>
        <w:t>73</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91"/>
        <w:gridCol w:w="1325"/>
        <w:gridCol w:w="1915"/>
        <w:gridCol w:w="1280"/>
        <w:gridCol w:w="1240"/>
        <w:gridCol w:w="1009"/>
      </w:tblGrid>
      <w:tr w:rsidR="006077DD" w:rsidRPr="00671A01" w:rsidTr="00D81DF9">
        <w:tc>
          <w:tcPr>
            <w:tcW w:w="468" w:type="dxa"/>
            <w:vMerge w:val="restart"/>
            <w:shd w:val="clear" w:color="auto" w:fill="auto"/>
          </w:tcPr>
          <w:p w:rsidR="006077DD" w:rsidRPr="00ED5261" w:rsidRDefault="006077DD" w:rsidP="00D81DF9">
            <w:pPr>
              <w:jc w:val="center"/>
            </w:pPr>
            <w:r w:rsidRPr="00ED5261">
              <w:t>№</w:t>
            </w:r>
          </w:p>
          <w:p w:rsidR="006077DD" w:rsidRPr="00ED5261" w:rsidRDefault="006077DD" w:rsidP="00D81DF9">
            <w:pPr>
              <w:jc w:val="center"/>
            </w:pPr>
            <w:r w:rsidRPr="00ED5261">
              <w:t>з/п</w:t>
            </w:r>
          </w:p>
        </w:tc>
        <w:tc>
          <w:tcPr>
            <w:tcW w:w="2591" w:type="dxa"/>
            <w:vMerge w:val="restart"/>
            <w:shd w:val="clear" w:color="auto" w:fill="auto"/>
          </w:tcPr>
          <w:p w:rsidR="006077DD" w:rsidRPr="00ED5261" w:rsidRDefault="006077DD" w:rsidP="00D81DF9">
            <w:pPr>
              <w:jc w:val="center"/>
            </w:pPr>
            <w:r w:rsidRPr="00ED5261">
              <w:t>Програми</w:t>
            </w:r>
          </w:p>
        </w:tc>
        <w:tc>
          <w:tcPr>
            <w:tcW w:w="1325" w:type="dxa"/>
            <w:vMerge w:val="restart"/>
            <w:shd w:val="clear" w:color="auto" w:fill="auto"/>
          </w:tcPr>
          <w:p w:rsidR="006077DD" w:rsidRPr="00ED5261" w:rsidRDefault="006077DD" w:rsidP="00D81DF9">
            <w:pPr>
              <w:jc w:val="center"/>
            </w:pPr>
            <w:r w:rsidRPr="00ED5261">
              <w:t>Ким прийнята</w:t>
            </w:r>
          </w:p>
        </w:tc>
        <w:tc>
          <w:tcPr>
            <w:tcW w:w="1915" w:type="dxa"/>
            <w:vMerge w:val="restart"/>
            <w:shd w:val="clear" w:color="auto" w:fill="auto"/>
          </w:tcPr>
          <w:p w:rsidR="006077DD" w:rsidRPr="00ED5261" w:rsidRDefault="006077DD" w:rsidP="00D81DF9">
            <w:pPr>
              <w:jc w:val="center"/>
            </w:pPr>
            <w:r w:rsidRPr="00ED5261">
              <w:t>№ та дата прийняття</w:t>
            </w:r>
          </w:p>
        </w:tc>
        <w:tc>
          <w:tcPr>
            <w:tcW w:w="3529" w:type="dxa"/>
            <w:gridSpan w:val="3"/>
            <w:shd w:val="clear" w:color="auto" w:fill="auto"/>
          </w:tcPr>
          <w:p w:rsidR="006077DD" w:rsidRPr="00ED5261" w:rsidRDefault="006077DD" w:rsidP="00D81DF9">
            <w:pPr>
              <w:jc w:val="center"/>
              <w:rPr>
                <w:lang w:val="ru-RU"/>
              </w:rPr>
            </w:pPr>
            <w:r w:rsidRPr="00ED5261">
              <w:t>Кількість виділених коштів</w:t>
            </w:r>
            <w:r w:rsidRPr="00ED5261">
              <w:rPr>
                <w:sz w:val="22"/>
              </w:rPr>
              <w:t xml:space="preserve"> у звітному році за програмою всього</w:t>
            </w:r>
          </w:p>
        </w:tc>
      </w:tr>
      <w:tr w:rsidR="006077DD" w:rsidRPr="00671A01" w:rsidTr="00D81DF9">
        <w:tc>
          <w:tcPr>
            <w:tcW w:w="468" w:type="dxa"/>
            <w:vMerge/>
            <w:shd w:val="clear" w:color="auto" w:fill="auto"/>
          </w:tcPr>
          <w:p w:rsidR="006077DD" w:rsidRPr="00ED5261" w:rsidRDefault="006077DD" w:rsidP="00D81DF9">
            <w:pPr>
              <w:rPr>
                <w:lang w:val="ru-RU"/>
              </w:rPr>
            </w:pPr>
          </w:p>
        </w:tc>
        <w:tc>
          <w:tcPr>
            <w:tcW w:w="2591" w:type="dxa"/>
            <w:vMerge/>
            <w:shd w:val="clear" w:color="auto" w:fill="auto"/>
          </w:tcPr>
          <w:p w:rsidR="006077DD" w:rsidRPr="00ED5261" w:rsidRDefault="006077DD" w:rsidP="00D81DF9">
            <w:pPr>
              <w:rPr>
                <w:lang w:val="ru-RU"/>
              </w:rPr>
            </w:pPr>
          </w:p>
        </w:tc>
        <w:tc>
          <w:tcPr>
            <w:tcW w:w="1325" w:type="dxa"/>
            <w:vMerge/>
            <w:shd w:val="clear" w:color="auto" w:fill="auto"/>
          </w:tcPr>
          <w:p w:rsidR="006077DD" w:rsidRPr="00ED5261" w:rsidRDefault="006077DD" w:rsidP="00D81DF9">
            <w:pPr>
              <w:rPr>
                <w:lang w:val="ru-RU"/>
              </w:rPr>
            </w:pPr>
          </w:p>
        </w:tc>
        <w:tc>
          <w:tcPr>
            <w:tcW w:w="1915" w:type="dxa"/>
            <w:vMerge/>
            <w:shd w:val="clear" w:color="auto" w:fill="auto"/>
          </w:tcPr>
          <w:p w:rsidR="006077DD" w:rsidRPr="00ED5261" w:rsidRDefault="006077DD" w:rsidP="00D81DF9">
            <w:pPr>
              <w:rPr>
                <w:lang w:val="ru-RU"/>
              </w:rPr>
            </w:pPr>
          </w:p>
        </w:tc>
        <w:tc>
          <w:tcPr>
            <w:tcW w:w="1280" w:type="dxa"/>
            <w:shd w:val="clear" w:color="auto" w:fill="auto"/>
          </w:tcPr>
          <w:p w:rsidR="006077DD" w:rsidRPr="00ED5261" w:rsidRDefault="00ED5261" w:rsidP="00D81DF9">
            <w:pPr>
              <w:ind w:left="-48" w:right="-83"/>
              <w:jc w:val="center"/>
              <w:rPr>
                <w:sz w:val="22"/>
              </w:rPr>
            </w:pPr>
            <w:r>
              <w:rPr>
                <w:sz w:val="22"/>
              </w:rPr>
              <w:t>В</w:t>
            </w:r>
            <w:r w:rsidR="006077DD" w:rsidRPr="00ED5261">
              <w:rPr>
                <w:sz w:val="22"/>
              </w:rPr>
              <w:t>иділено, тис. грн.</w:t>
            </w:r>
          </w:p>
        </w:tc>
        <w:tc>
          <w:tcPr>
            <w:tcW w:w="1240" w:type="dxa"/>
            <w:shd w:val="clear" w:color="auto" w:fill="auto"/>
          </w:tcPr>
          <w:p w:rsidR="006077DD" w:rsidRPr="00ED5261" w:rsidRDefault="006077DD" w:rsidP="00D81DF9">
            <w:pPr>
              <w:ind w:left="-48" w:right="-83"/>
              <w:jc w:val="center"/>
              <w:rPr>
                <w:sz w:val="22"/>
              </w:rPr>
            </w:pPr>
            <w:r w:rsidRPr="00ED5261">
              <w:rPr>
                <w:sz w:val="22"/>
              </w:rPr>
              <w:t xml:space="preserve">Фактично профінансовано, тис. грн. </w:t>
            </w:r>
          </w:p>
        </w:tc>
        <w:tc>
          <w:tcPr>
            <w:tcW w:w="1009" w:type="dxa"/>
            <w:shd w:val="clear" w:color="auto" w:fill="auto"/>
          </w:tcPr>
          <w:p w:rsidR="006077DD" w:rsidRPr="00ED5261" w:rsidRDefault="006077DD" w:rsidP="00D81DF9">
            <w:pPr>
              <w:ind w:left="-48" w:right="-83"/>
              <w:jc w:val="center"/>
              <w:rPr>
                <w:sz w:val="22"/>
              </w:rPr>
            </w:pPr>
            <w:r w:rsidRPr="00ED5261">
              <w:rPr>
                <w:sz w:val="22"/>
              </w:rPr>
              <w:t>%</w:t>
            </w:r>
          </w:p>
        </w:tc>
      </w:tr>
      <w:tr w:rsidR="006077DD" w:rsidRPr="00D320D2" w:rsidTr="00D81DF9">
        <w:tc>
          <w:tcPr>
            <w:tcW w:w="468" w:type="dxa"/>
            <w:shd w:val="clear" w:color="auto" w:fill="auto"/>
          </w:tcPr>
          <w:p w:rsidR="006077DD" w:rsidRPr="00671A01" w:rsidRDefault="006077DD" w:rsidP="00D81DF9">
            <w:pPr>
              <w:rPr>
                <w:lang w:val="ru-RU"/>
              </w:rPr>
            </w:pPr>
            <w:r w:rsidRPr="00671A01">
              <w:rPr>
                <w:lang w:val="ru-RU"/>
              </w:rPr>
              <w:t>1</w:t>
            </w:r>
          </w:p>
        </w:tc>
        <w:tc>
          <w:tcPr>
            <w:tcW w:w="2591" w:type="dxa"/>
            <w:shd w:val="clear" w:color="auto" w:fill="auto"/>
          </w:tcPr>
          <w:p w:rsidR="006077DD" w:rsidRPr="00671A01" w:rsidRDefault="006077DD" w:rsidP="00D81DF9">
            <w:pPr>
              <w:rPr>
                <w:sz w:val="28"/>
                <w:szCs w:val="28"/>
              </w:rPr>
            </w:pPr>
            <w:r w:rsidRPr="00196A21">
              <w:t>Комплексна програм</w:t>
            </w:r>
            <w:r>
              <w:t>а</w:t>
            </w:r>
            <w:r w:rsidRPr="00196A21">
              <w:t xml:space="preserve"> охорони навколишнього природного середовища </w:t>
            </w:r>
            <w:r>
              <w:t>в</w:t>
            </w:r>
            <w:r w:rsidRPr="00196A21">
              <w:t xml:space="preserve"> Кіровоградській області на 2013 − 2015 роки</w:t>
            </w:r>
          </w:p>
        </w:tc>
        <w:tc>
          <w:tcPr>
            <w:tcW w:w="1325" w:type="dxa"/>
            <w:shd w:val="clear" w:color="auto" w:fill="auto"/>
          </w:tcPr>
          <w:p w:rsidR="006077DD" w:rsidRPr="00A77BF2" w:rsidRDefault="006077DD" w:rsidP="00D81DF9">
            <w:r w:rsidRPr="00A77BF2">
              <w:t>Кіровог</w:t>
            </w:r>
            <w:r w:rsidR="00ED5261">
              <w:t>-</w:t>
            </w:r>
            <w:r w:rsidRPr="00A77BF2">
              <w:t>радською обласною радою</w:t>
            </w:r>
          </w:p>
        </w:tc>
        <w:tc>
          <w:tcPr>
            <w:tcW w:w="1915" w:type="dxa"/>
            <w:shd w:val="clear" w:color="auto" w:fill="auto"/>
          </w:tcPr>
          <w:p w:rsidR="006077DD" w:rsidRPr="00671A01" w:rsidRDefault="006077DD" w:rsidP="00D81DF9">
            <w:pPr>
              <w:rPr>
                <w:sz w:val="28"/>
                <w:szCs w:val="28"/>
              </w:rPr>
            </w:pPr>
            <w:r>
              <w:t>Р</w:t>
            </w:r>
            <w:r w:rsidRPr="00196A21">
              <w:t xml:space="preserve">ішення № </w:t>
            </w:r>
            <w:r>
              <w:t>417</w:t>
            </w:r>
            <w:r w:rsidR="0045548F">
              <w:t xml:space="preserve"> </w:t>
            </w:r>
            <w:r w:rsidRPr="00196A21">
              <w:t>від 21</w:t>
            </w:r>
            <w:r>
              <w:t xml:space="preserve"> грудня </w:t>
            </w:r>
            <w:r w:rsidRPr="00196A21">
              <w:t xml:space="preserve">2012 року </w:t>
            </w:r>
            <w:r>
              <w:t>(із змінами)</w:t>
            </w:r>
          </w:p>
        </w:tc>
        <w:tc>
          <w:tcPr>
            <w:tcW w:w="1280" w:type="dxa"/>
            <w:shd w:val="clear" w:color="auto" w:fill="auto"/>
          </w:tcPr>
          <w:p w:rsidR="006077DD" w:rsidRPr="00D320D2" w:rsidRDefault="006077DD" w:rsidP="00D81DF9">
            <w:pPr>
              <w:jc w:val="center"/>
            </w:pPr>
            <w:r>
              <w:t>2133,7</w:t>
            </w:r>
          </w:p>
        </w:tc>
        <w:tc>
          <w:tcPr>
            <w:tcW w:w="1240" w:type="dxa"/>
            <w:shd w:val="clear" w:color="auto" w:fill="auto"/>
          </w:tcPr>
          <w:p w:rsidR="006077DD" w:rsidRPr="00D320D2" w:rsidRDefault="006077DD" w:rsidP="00D81DF9">
            <w:pPr>
              <w:jc w:val="center"/>
            </w:pPr>
            <w:r>
              <w:t>2133,7</w:t>
            </w:r>
          </w:p>
        </w:tc>
        <w:tc>
          <w:tcPr>
            <w:tcW w:w="1009" w:type="dxa"/>
            <w:shd w:val="clear" w:color="auto" w:fill="auto"/>
          </w:tcPr>
          <w:p w:rsidR="006077DD" w:rsidRPr="00D320D2" w:rsidRDefault="006077DD" w:rsidP="00D81DF9">
            <w:pPr>
              <w:jc w:val="center"/>
            </w:pPr>
            <w:r>
              <w:t>100</w:t>
            </w:r>
          </w:p>
        </w:tc>
      </w:tr>
      <w:tr w:rsidR="006077DD" w:rsidRPr="00671A01" w:rsidTr="00D81DF9">
        <w:tc>
          <w:tcPr>
            <w:tcW w:w="468" w:type="dxa"/>
            <w:shd w:val="clear" w:color="auto" w:fill="auto"/>
          </w:tcPr>
          <w:p w:rsidR="006077DD" w:rsidRPr="00671A01" w:rsidRDefault="006077DD" w:rsidP="00D81DF9">
            <w:pPr>
              <w:rPr>
                <w:lang w:val="ru-RU"/>
              </w:rPr>
            </w:pPr>
            <w:r w:rsidRPr="00671A01">
              <w:rPr>
                <w:lang w:val="ru-RU"/>
              </w:rPr>
              <w:t>2</w:t>
            </w:r>
          </w:p>
        </w:tc>
        <w:tc>
          <w:tcPr>
            <w:tcW w:w="2591" w:type="dxa"/>
            <w:shd w:val="clear" w:color="auto" w:fill="auto"/>
          </w:tcPr>
          <w:p w:rsidR="006077DD" w:rsidRPr="00671A01" w:rsidRDefault="006077DD" w:rsidP="00D81DF9">
            <w:pPr>
              <w:rPr>
                <w:sz w:val="28"/>
                <w:szCs w:val="28"/>
              </w:rPr>
            </w:pPr>
            <w:r w:rsidRPr="00D337C0">
              <w:t xml:space="preserve">Обласна програма формування національної екологічної мережі на території Кіровоградської області на 2003-2015 роки </w:t>
            </w:r>
          </w:p>
        </w:tc>
        <w:tc>
          <w:tcPr>
            <w:tcW w:w="1325" w:type="dxa"/>
            <w:shd w:val="clear" w:color="auto" w:fill="auto"/>
          </w:tcPr>
          <w:p w:rsidR="006077DD" w:rsidRPr="00671A01" w:rsidRDefault="006077DD" w:rsidP="00D81DF9">
            <w:pPr>
              <w:rPr>
                <w:sz w:val="28"/>
                <w:szCs w:val="28"/>
              </w:rPr>
            </w:pPr>
            <w:r w:rsidRPr="00A77BF2">
              <w:t>Кіровоградською обласною радою</w:t>
            </w:r>
          </w:p>
        </w:tc>
        <w:tc>
          <w:tcPr>
            <w:tcW w:w="1915" w:type="dxa"/>
            <w:shd w:val="clear" w:color="auto" w:fill="auto"/>
          </w:tcPr>
          <w:p w:rsidR="006077DD" w:rsidRPr="00671A01" w:rsidRDefault="006077DD" w:rsidP="00D81DF9">
            <w:pPr>
              <w:rPr>
                <w:sz w:val="28"/>
                <w:szCs w:val="28"/>
              </w:rPr>
            </w:pPr>
            <w:r>
              <w:t>Р</w:t>
            </w:r>
            <w:r w:rsidRPr="00D337C0">
              <w:t>ішення № 141</w:t>
            </w:r>
            <w:r w:rsidR="0045548F">
              <w:t xml:space="preserve"> </w:t>
            </w:r>
            <w:r w:rsidRPr="00D337C0">
              <w:t>від 24</w:t>
            </w:r>
            <w:r>
              <w:t xml:space="preserve"> січня </w:t>
            </w:r>
            <w:r w:rsidRPr="00D337C0">
              <w:t xml:space="preserve">2003 року </w:t>
            </w:r>
          </w:p>
        </w:tc>
        <w:tc>
          <w:tcPr>
            <w:tcW w:w="1280" w:type="dxa"/>
            <w:shd w:val="clear" w:color="auto" w:fill="auto"/>
          </w:tcPr>
          <w:p w:rsidR="006077DD" w:rsidRPr="00671A01" w:rsidRDefault="006077DD" w:rsidP="00D81DF9">
            <w:pPr>
              <w:jc w:val="center"/>
              <w:rPr>
                <w:lang w:val="ru-RU"/>
              </w:rPr>
            </w:pPr>
            <w:r w:rsidRPr="00671A01">
              <w:rPr>
                <w:lang w:val="ru-RU"/>
              </w:rPr>
              <w:t>-</w:t>
            </w:r>
          </w:p>
        </w:tc>
        <w:tc>
          <w:tcPr>
            <w:tcW w:w="1240" w:type="dxa"/>
            <w:shd w:val="clear" w:color="auto" w:fill="auto"/>
          </w:tcPr>
          <w:p w:rsidR="006077DD" w:rsidRPr="00671A01" w:rsidRDefault="006077DD" w:rsidP="00D81DF9">
            <w:pPr>
              <w:jc w:val="center"/>
              <w:rPr>
                <w:lang w:val="ru-RU"/>
              </w:rPr>
            </w:pPr>
            <w:r w:rsidRPr="00671A01">
              <w:rPr>
                <w:lang w:val="ru-RU"/>
              </w:rPr>
              <w:t>-</w:t>
            </w:r>
          </w:p>
        </w:tc>
        <w:tc>
          <w:tcPr>
            <w:tcW w:w="1009" w:type="dxa"/>
            <w:shd w:val="clear" w:color="auto" w:fill="auto"/>
          </w:tcPr>
          <w:p w:rsidR="006077DD" w:rsidRPr="00671A01" w:rsidRDefault="006077DD" w:rsidP="00D81DF9">
            <w:pPr>
              <w:jc w:val="center"/>
              <w:rPr>
                <w:lang w:val="ru-RU"/>
              </w:rPr>
            </w:pPr>
            <w:r w:rsidRPr="00671A01">
              <w:rPr>
                <w:lang w:val="ru-RU"/>
              </w:rPr>
              <w:t>-</w:t>
            </w:r>
          </w:p>
        </w:tc>
      </w:tr>
      <w:tr w:rsidR="006077DD" w:rsidRPr="00671A01" w:rsidTr="00D81DF9">
        <w:tc>
          <w:tcPr>
            <w:tcW w:w="468" w:type="dxa"/>
            <w:shd w:val="clear" w:color="auto" w:fill="auto"/>
          </w:tcPr>
          <w:p w:rsidR="006077DD" w:rsidRPr="00671A01" w:rsidRDefault="006077DD" w:rsidP="00D81DF9">
            <w:pPr>
              <w:rPr>
                <w:lang w:val="ru-RU"/>
              </w:rPr>
            </w:pPr>
            <w:r w:rsidRPr="00671A01">
              <w:rPr>
                <w:lang w:val="ru-RU"/>
              </w:rPr>
              <w:t>3</w:t>
            </w:r>
          </w:p>
        </w:tc>
        <w:tc>
          <w:tcPr>
            <w:tcW w:w="2591" w:type="dxa"/>
            <w:shd w:val="clear" w:color="auto" w:fill="auto"/>
          </w:tcPr>
          <w:p w:rsidR="006077DD" w:rsidRPr="00D337C0" w:rsidRDefault="006077DD" w:rsidP="00D81DF9">
            <w:r>
              <w:t>Обласна цільова програма розвитку водного господарства</w:t>
            </w:r>
            <w:r w:rsidR="0045548F">
              <w:t xml:space="preserve"> </w:t>
            </w:r>
            <w:r>
              <w:t>та екологічного оздоровлення басейну річки Дніпро на період</w:t>
            </w:r>
            <w:r w:rsidR="0045548F">
              <w:t xml:space="preserve"> </w:t>
            </w:r>
            <w:r>
              <w:t>до 2021 року</w:t>
            </w:r>
          </w:p>
        </w:tc>
        <w:tc>
          <w:tcPr>
            <w:tcW w:w="1325" w:type="dxa"/>
            <w:shd w:val="clear" w:color="auto" w:fill="auto"/>
          </w:tcPr>
          <w:p w:rsidR="006077DD" w:rsidRPr="00A77BF2" w:rsidRDefault="006077DD" w:rsidP="00D81DF9">
            <w:r w:rsidRPr="00A77BF2">
              <w:t>Кіровоградською обласною радою</w:t>
            </w:r>
          </w:p>
        </w:tc>
        <w:tc>
          <w:tcPr>
            <w:tcW w:w="1915" w:type="dxa"/>
            <w:shd w:val="clear" w:color="auto" w:fill="auto"/>
          </w:tcPr>
          <w:p w:rsidR="006077DD" w:rsidRDefault="006077DD" w:rsidP="00D81DF9">
            <w:r>
              <w:t>Р</w:t>
            </w:r>
            <w:r w:rsidRPr="00D337C0">
              <w:t xml:space="preserve">ішення № </w:t>
            </w:r>
            <w:r>
              <w:t>387</w:t>
            </w:r>
            <w:r w:rsidR="0045548F">
              <w:t xml:space="preserve"> </w:t>
            </w:r>
            <w:r w:rsidRPr="00D337C0">
              <w:t>від 2</w:t>
            </w:r>
            <w:r>
              <w:t>3 листопада</w:t>
            </w:r>
            <w:r w:rsidR="0045548F">
              <w:t xml:space="preserve"> </w:t>
            </w:r>
            <w:r w:rsidRPr="00D337C0">
              <w:t>20</w:t>
            </w:r>
            <w:r>
              <w:t>12</w:t>
            </w:r>
            <w:r w:rsidRPr="00D337C0">
              <w:t xml:space="preserve"> року</w:t>
            </w:r>
          </w:p>
        </w:tc>
        <w:tc>
          <w:tcPr>
            <w:tcW w:w="1280" w:type="dxa"/>
            <w:shd w:val="clear" w:color="auto" w:fill="auto"/>
          </w:tcPr>
          <w:p w:rsidR="006077DD" w:rsidRPr="00671A01" w:rsidRDefault="006077DD" w:rsidP="00D81DF9">
            <w:pPr>
              <w:jc w:val="center"/>
              <w:rPr>
                <w:lang w:val="ru-RU"/>
              </w:rPr>
            </w:pPr>
            <w:r w:rsidRPr="00671A01">
              <w:rPr>
                <w:lang w:val="ru-RU"/>
              </w:rPr>
              <w:t>13990,0</w:t>
            </w:r>
          </w:p>
        </w:tc>
        <w:tc>
          <w:tcPr>
            <w:tcW w:w="1240" w:type="dxa"/>
            <w:shd w:val="clear" w:color="auto" w:fill="auto"/>
          </w:tcPr>
          <w:p w:rsidR="006077DD" w:rsidRPr="00671A01" w:rsidRDefault="006077DD" w:rsidP="00D81DF9">
            <w:pPr>
              <w:jc w:val="center"/>
              <w:rPr>
                <w:lang w:val="ru-RU"/>
              </w:rPr>
            </w:pPr>
            <w:r w:rsidRPr="00671A01">
              <w:rPr>
                <w:lang w:val="ru-RU"/>
              </w:rPr>
              <w:t>13990,0</w:t>
            </w:r>
          </w:p>
        </w:tc>
        <w:tc>
          <w:tcPr>
            <w:tcW w:w="1009" w:type="dxa"/>
            <w:shd w:val="clear" w:color="auto" w:fill="auto"/>
          </w:tcPr>
          <w:p w:rsidR="006077DD" w:rsidRPr="00671A01" w:rsidRDefault="006077DD" w:rsidP="00D81DF9">
            <w:pPr>
              <w:jc w:val="center"/>
              <w:rPr>
                <w:lang w:val="ru-RU"/>
              </w:rPr>
            </w:pPr>
            <w:r w:rsidRPr="00671A01">
              <w:rPr>
                <w:lang w:val="ru-RU"/>
              </w:rPr>
              <w:t>100</w:t>
            </w:r>
          </w:p>
        </w:tc>
      </w:tr>
      <w:tr w:rsidR="006077DD" w:rsidRPr="00671A01" w:rsidTr="00D81DF9">
        <w:tc>
          <w:tcPr>
            <w:tcW w:w="468" w:type="dxa"/>
            <w:shd w:val="clear" w:color="auto" w:fill="auto"/>
          </w:tcPr>
          <w:p w:rsidR="006077DD" w:rsidRPr="00671A01" w:rsidRDefault="006077DD" w:rsidP="00D81DF9">
            <w:pPr>
              <w:rPr>
                <w:lang w:val="ru-RU"/>
              </w:rPr>
            </w:pPr>
            <w:r w:rsidRPr="00671A01">
              <w:rPr>
                <w:lang w:val="ru-RU"/>
              </w:rPr>
              <w:t>4</w:t>
            </w:r>
          </w:p>
        </w:tc>
        <w:tc>
          <w:tcPr>
            <w:tcW w:w="2591" w:type="dxa"/>
            <w:shd w:val="clear" w:color="auto" w:fill="auto"/>
          </w:tcPr>
          <w:p w:rsidR="006077DD" w:rsidRDefault="006077DD" w:rsidP="00D81DF9">
            <w:r w:rsidRPr="002E3F5D">
              <w:t xml:space="preserve">Обласна програма </w:t>
            </w:r>
            <w:r>
              <w:t>"</w:t>
            </w:r>
            <w:r w:rsidRPr="002E3F5D">
              <w:t>Ліси Кіровоградщини</w:t>
            </w:r>
            <w:r>
              <w:t>"</w:t>
            </w:r>
            <w:r w:rsidRPr="002E3F5D">
              <w:t xml:space="preserve"> на 2010-2015 роки</w:t>
            </w:r>
          </w:p>
        </w:tc>
        <w:tc>
          <w:tcPr>
            <w:tcW w:w="1325" w:type="dxa"/>
            <w:shd w:val="clear" w:color="auto" w:fill="auto"/>
          </w:tcPr>
          <w:p w:rsidR="006077DD" w:rsidRPr="00A77BF2" w:rsidRDefault="006077DD" w:rsidP="00D81DF9">
            <w:r w:rsidRPr="00A77BF2">
              <w:t>Кіровоградською обласною радою</w:t>
            </w:r>
          </w:p>
        </w:tc>
        <w:tc>
          <w:tcPr>
            <w:tcW w:w="1915" w:type="dxa"/>
            <w:shd w:val="clear" w:color="auto" w:fill="auto"/>
          </w:tcPr>
          <w:p w:rsidR="006077DD" w:rsidRDefault="006077DD" w:rsidP="00D81DF9">
            <w:r>
              <w:t>Р</w:t>
            </w:r>
            <w:r w:rsidRPr="002E3F5D">
              <w:t xml:space="preserve">ішення </w:t>
            </w:r>
            <w:r>
              <w:t>№ 884</w:t>
            </w:r>
            <w:r w:rsidR="0045548F">
              <w:t xml:space="preserve"> </w:t>
            </w:r>
            <w:r>
              <w:t xml:space="preserve">від 12 травня 2010 року </w:t>
            </w:r>
          </w:p>
        </w:tc>
        <w:tc>
          <w:tcPr>
            <w:tcW w:w="1280" w:type="dxa"/>
            <w:shd w:val="clear" w:color="auto" w:fill="auto"/>
          </w:tcPr>
          <w:p w:rsidR="006077DD" w:rsidRPr="00671A01" w:rsidRDefault="006077DD" w:rsidP="00D81DF9">
            <w:pPr>
              <w:jc w:val="center"/>
              <w:rPr>
                <w:lang w:val="ru-RU"/>
              </w:rPr>
            </w:pPr>
            <w:r w:rsidRPr="00671A01">
              <w:rPr>
                <w:lang w:val="ru-RU"/>
              </w:rPr>
              <w:t>14132,5</w:t>
            </w:r>
          </w:p>
        </w:tc>
        <w:tc>
          <w:tcPr>
            <w:tcW w:w="1240" w:type="dxa"/>
            <w:shd w:val="clear" w:color="auto" w:fill="auto"/>
          </w:tcPr>
          <w:p w:rsidR="006077DD" w:rsidRPr="00671A01" w:rsidRDefault="006077DD" w:rsidP="00D81DF9">
            <w:pPr>
              <w:jc w:val="center"/>
              <w:rPr>
                <w:lang w:val="ru-RU"/>
              </w:rPr>
            </w:pPr>
            <w:r w:rsidRPr="00671A01">
              <w:rPr>
                <w:lang w:val="ru-RU"/>
              </w:rPr>
              <w:t>14121,8</w:t>
            </w:r>
          </w:p>
        </w:tc>
        <w:tc>
          <w:tcPr>
            <w:tcW w:w="1009" w:type="dxa"/>
            <w:shd w:val="clear" w:color="auto" w:fill="auto"/>
          </w:tcPr>
          <w:p w:rsidR="006077DD" w:rsidRPr="00671A01" w:rsidRDefault="006077DD" w:rsidP="00D81DF9">
            <w:pPr>
              <w:jc w:val="center"/>
              <w:rPr>
                <w:lang w:val="ru-RU"/>
              </w:rPr>
            </w:pPr>
            <w:r w:rsidRPr="00671A01">
              <w:rPr>
                <w:lang w:val="ru-RU"/>
              </w:rPr>
              <w:t>99,9</w:t>
            </w:r>
          </w:p>
        </w:tc>
      </w:tr>
      <w:tr w:rsidR="006077DD" w:rsidRPr="00D320D2" w:rsidTr="00D81DF9">
        <w:tc>
          <w:tcPr>
            <w:tcW w:w="468" w:type="dxa"/>
            <w:shd w:val="clear" w:color="auto" w:fill="auto"/>
          </w:tcPr>
          <w:p w:rsidR="006077DD" w:rsidRPr="00671A01" w:rsidRDefault="006077DD" w:rsidP="00D81DF9">
            <w:pPr>
              <w:rPr>
                <w:lang w:val="ru-RU"/>
              </w:rPr>
            </w:pPr>
            <w:r w:rsidRPr="00671A01">
              <w:rPr>
                <w:lang w:val="ru-RU"/>
              </w:rPr>
              <w:t>5</w:t>
            </w:r>
          </w:p>
        </w:tc>
        <w:tc>
          <w:tcPr>
            <w:tcW w:w="2591" w:type="dxa"/>
            <w:shd w:val="clear" w:color="auto" w:fill="auto"/>
          </w:tcPr>
          <w:p w:rsidR="006077DD" w:rsidRPr="002E3F5D" w:rsidRDefault="006077DD" w:rsidP="00D81DF9">
            <w:r>
              <w:t>Програма розвитку земельних відносин в Кіровоградській області на 2007-2015 роки</w:t>
            </w:r>
          </w:p>
        </w:tc>
        <w:tc>
          <w:tcPr>
            <w:tcW w:w="1325" w:type="dxa"/>
            <w:shd w:val="clear" w:color="auto" w:fill="auto"/>
          </w:tcPr>
          <w:p w:rsidR="006077DD" w:rsidRPr="00A77BF2" w:rsidRDefault="006077DD" w:rsidP="00D81DF9">
            <w:r w:rsidRPr="00A77BF2">
              <w:t>Кіровоградською обласною радою</w:t>
            </w:r>
          </w:p>
        </w:tc>
        <w:tc>
          <w:tcPr>
            <w:tcW w:w="1915" w:type="dxa"/>
            <w:shd w:val="clear" w:color="auto" w:fill="auto"/>
          </w:tcPr>
          <w:p w:rsidR="006077DD" w:rsidRDefault="006077DD" w:rsidP="00D81DF9">
            <w:r>
              <w:t>Р</w:t>
            </w:r>
            <w:r w:rsidRPr="002E3F5D">
              <w:t xml:space="preserve">ішення </w:t>
            </w:r>
            <w:r>
              <w:t>№ 161</w:t>
            </w:r>
            <w:r w:rsidR="0045548F">
              <w:t xml:space="preserve"> </w:t>
            </w:r>
            <w:r>
              <w:t>від 14 лютого 2007 року</w:t>
            </w:r>
          </w:p>
          <w:p w:rsidR="006077DD" w:rsidRDefault="006077DD" w:rsidP="00D81DF9">
            <w:r>
              <w:t>(із змінами)</w:t>
            </w:r>
          </w:p>
        </w:tc>
        <w:tc>
          <w:tcPr>
            <w:tcW w:w="1280" w:type="dxa"/>
            <w:shd w:val="clear" w:color="auto" w:fill="auto"/>
          </w:tcPr>
          <w:p w:rsidR="006077DD" w:rsidRPr="00D320D2" w:rsidRDefault="006077DD" w:rsidP="00D81DF9">
            <w:pPr>
              <w:jc w:val="center"/>
            </w:pPr>
            <w:r>
              <w:t>8041,90</w:t>
            </w:r>
          </w:p>
        </w:tc>
        <w:tc>
          <w:tcPr>
            <w:tcW w:w="1240" w:type="dxa"/>
            <w:shd w:val="clear" w:color="auto" w:fill="auto"/>
          </w:tcPr>
          <w:p w:rsidR="006077DD" w:rsidRPr="00D320D2" w:rsidRDefault="006077DD" w:rsidP="00D81DF9">
            <w:pPr>
              <w:jc w:val="center"/>
            </w:pPr>
            <w:r>
              <w:t>12404,72</w:t>
            </w:r>
          </w:p>
        </w:tc>
        <w:tc>
          <w:tcPr>
            <w:tcW w:w="1009" w:type="dxa"/>
            <w:shd w:val="clear" w:color="auto" w:fill="auto"/>
          </w:tcPr>
          <w:p w:rsidR="006077DD" w:rsidRPr="00D320D2" w:rsidRDefault="006077DD" w:rsidP="00D81DF9">
            <w:pPr>
              <w:jc w:val="center"/>
            </w:pPr>
            <w:r>
              <w:t>154,51</w:t>
            </w:r>
          </w:p>
        </w:tc>
      </w:tr>
      <w:tr w:rsidR="006077DD" w:rsidRPr="00671A01" w:rsidTr="00D81DF9">
        <w:tc>
          <w:tcPr>
            <w:tcW w:w="468" w:type="dxa"/>
            <w:shd w:val="clear" w:color="auto" w:fill="auto"/>
          </w:tcPr>
          <w:p w:rsidR="006077DD" w:rsidRPr="00671A01" w:rsidRDefault="006077DD" w:rsidP="00D81DF9">
            <w:pPr>
              <w:rPr>
                <w:lang w:val="ru-RU"/>
              </w:rPr>
            </w:pPr>
            <w:r w:rsidRPr="00671A01">
              <w:rPr>
                <w:lang w:val="ru-RU"/>
              </w:rPr>
              <w:t>6</w:t>
            </w:r>
          </w:p>
        </w:tc>
        <w:tc>
          <w:tcPr>
            <w:tcW w:w="2591" w:type="dxa"/>
            <w:shd w:val="clear" w:color="auto" w:fill="auto"/>
          </w:tcPr>
          <w:p w:rsidR="006077DD" w:rsidRPr="004537BC" w:rsidRDefault="006077DD" w:rsidP="00D81DF9">
            <w:r>
              <w:t xml:space="preserve">Обласна програма розвитку рибного господарства на 2012-2016 роки (додаток 4 до Програми розділ </w:t>
            </w:r>
            <w:r w:rsidRPr="00671A01">
              <w:rPr>
                <w:lang w:val="en-US"/>
              </w:rPr>
              <w:t>IV</w:t>
            </w:r>
            <w:r>
              <w:t>, строка 7)</w:t>
            </w:r>
          </w:p>
        </w:tc>
        <w:tc>
          <w:tcPr>
            <w:tcW w:w="1325" w:type="dxa"/>
            <w:shd w:val="clear" w:color="auto" w:fill="auto"/>
          </w:tcPr>
          <w:p w:rsidR="006077DD" w:rsidRPr="00A77BF2" w:rsidRDefault="006077DD" w:rsidP="00D81DF9">
            <w:r w:rsidRPr="00A77BF2">
              <w:t>Кіровоградською обласною радою</w:t>
            </w:r>
          </w:p>
        </w:tc>
        <w:tc>
          <w:tcPr>
            <w:tcW w:w="1915" w:type="dxa"/>
            <w:shd w:val="clear" w:color="auto" w:fill="auto"/>
          </w:tcPr>
          <w:p w:rsidR="006077DD" w:rsidRDefault="006077DD" w:rsidP="00D81DF9">
            <w:r>
              <w:t>Р</w:t>
            </w:r>
            <w:r w:rsidRPr="002E3F5D">
              <w:t xml:space="preserve">ішення </w:t>
            </w:r>
            <w:r>
              <w:t>№ 388</w:t>
            </w:r>
            <w:r w:rsidR="0045548F">
              <w:t xml:space="preserve"> </w:t>
            </w:r>
            <w:r>
              <w:t>від 23 листопада</w:t>
            </w:r>
            <w:r w:rsidR="0045548F">
              <w:t xml:space="preserve"> </w:t>
            </w:r>
            <w:r>
              <w:t>2012 року</w:t>
            </w:r>
          </w:p>
        </w:tc>
        <w:tc>
          <w:tcPr>
            <w:tcW w:w="1280" w:type="dxa"/>
            <w:shd w:val="clear" w:color="auto" w:fill="auto"/>
          </w:tcPr>
          <w:p w:rsidR="006077DD" w:rsidRPr="00671A01" w:rsidRDefault="006077DD" w:rsidP="00D81DF9">
            <w:pPr>
              <w:jc w:val="center"/>
              <w:rPr>
                <w:lang w:val="ru-RU"/>
              </w:rPr>
            </w:pPr>
            <w:r w:rsidRPr="00671A01">
              <w:rPr>
                <w:lang w:val="ru-RU"/>
              </w:rPr>
              <w:t>300,0 (власні кошти суб'єктів господарювання)</w:t>
            </w:r>
          </w:p>
        </w:tc>
        <w:tc>
          <w:tcPr>
            <w:tcW w:w="1240" w:type="dxa"/>
            <w:shd w:val="clear" w:color="auto" w:fill="auto"/>
          </w:tcPr>
          <w:p w:rsidR="006077DD" w:rsidRPr="00671A01" w:rsidRDefault="006077DD" w:rsidP="00D81DF9">
            <w:pPr>
              <w:jc w:val="center"/>
              <w:rPr>
                <w:lang w:val="ru-RU"/>
              </w:rPr>
            </w:pPr>
            <w:r w:rsidRPr="00671A01">
              <w:rPr>
                <w:lang w:val="ru-RU"/>
              </w:rPr>
              <w:t>330,0 (власні кошти суб'єктів господарювання)</w:t>
            </w:r>
          </w:p>
          <w:p w:rsidR="006077DD" w:rsidRPr="00671A01" w:rsidRDefault="006077DD" w:rsidP="00D81DF9">
            <w:pPr>
              <w:jc w:val="center"/>
              <w:rPr>
                <w:lang w:val="ru-RU"/>
              </w:rPr>
            </w:pPr>
          </w:p>
        </w:tc>
        <w:tc>
          <w:tcPr>
            <w:tcW w:w="1009" w:type="dxa"/>
            <w:shd w:val="clear" w:color="auto" w:fill="auto"/>
          </w:tcPr>
          <w:p w:rsidR="006077DD" w:rsidRPr="00671A01" w:rsidRDefault="006077DD" w:rsidP="00D81DF9">
            <w:pPr>
              <w:jc w:val="center"/>
              <w:rPr>
                <w:lang w:val="ru-RU"/>
              </w:rPr>
            </w:pPr>
            <w:r w:rsidRPr="00671A01">
              <w:rPr>
                <w:lang w:val="ru-RU"/>
              </w:rPr>
              <w:t>110,0</w:t>
            </w:r>
          </w:p>
        </w:tc>
      </w:tr>
      <w:tr w:rsidR="006077DD" w:rsidRPr="00671A01" w:rsidTr="00D81DF9">
        <w:tc>
          <w:tcPr>
            <w:tcW w:w="468" w:type="dxa"/>
            <w:shd w:val="clear" w:color="auto" w:fill="auto"/>
          </w:tcPr>
          <w:p w:rsidR="006077DD" w:rsidRPr="00671A01" w:rsidRDefault="006077DD" w:rsidP="00D81DF9">
            <w:pPr>
              <w:rPr>
                <w:lang w:val="ru-RU"/>
              </w:rPr>
            </w:pPr>
            <w:r w:rsidRPr="00671A01">
              <w:rPr>
                <w:lang w:val="ru-RU"/>
              </w:rPr>
              <w:t>7</w:t>
            </w:r>
          </w:p>
        </w:tc>
        <w:tc>
          <w:tcPr>
            <w:tcW w:w="2591" w:type="dxa"/>
            <w:shd w:val="clear" w:color="auto" w:fill="auto"/>
          </w:tcPr>
          <w:p w:rsidR="006077DD" w:rsidRDefault="006077DD" w:rsidP="00D81DF9">
            <w:r>
              <w:t>Обласна цільова програма "Питна вода Кіровоградської області" на 2012-2020 роки</w:t>
            </w:r>
          </w:p>
        </w:tc>
        <w:tc>
          <w:tcPr>
            <w:tcW w:w="1325" w:type="dxa"/>
            <w:shd w:val="clear" w:color="auto" w:fill="auto"/>
          </w:tcPr>
          <w:p w:rsidR="006077DD" w:rsidRPr="00A77BF2" w:rsidRDefault="006077DD" w:rsidP="00D81DF9">
            <w:r w:rsidRPr="00A77BF2">
              <w:t>Кіровоградською обласною радою</w:t>
            </w:r>
          </w:p>
        </w:tc>
        <w:tc>
          <w:tcPr>
            <w:tcW w:w="1915" w:type="dxa"/>
            <w:shd w:val="clear" w:color="auto" w:fill="auto"/>
          </w:tcPr>
          <w:p w:rsidR="006077DD" w:rsidRDefault="006077DD" w:rsidP="00D81DF9">
            <w:r>
              <w:t>Р</w:t>
            </w:r>
            <w:r w:rsidRPr="002E3F5D">
              <w:t xml:space="preserve">ішення </w:t>
            </w:r>
            <w:r>
              <w:t>№ 264</w:t>
            </w:r>
            <w:r w:rsidR="0045548F">
              <w:t xml:space="preserve"> </w:t>
            </w:r>
            <w:r>
              <w:t>від 17 лютого 2012 року</w:t>
            </w:r>
          </w:p>
        </w:tc>
        <w:tc>
          <w:tcPr>
            <w:tcW w:w="1280" w:type="dxa"/>
            <w:shd w:val="clear" w:color="auto" w:fill="auto"/>
          </w:tcPr>
          <w:p w:rsidR="006077DD" w:rsidRPr="00671A01" w:rsidRDefault="006077DD" w:rsidP="00D81DF9">
            <w:pPr>
              <w:rPr>
                <w:lang w:val="ru-RU"/>
              </w:rPr>
            </w:pPr>
            <w:r w:rsidRPr="00671A01">
              <w:rPr>
                <w:lang w:val="ru-RU"/>
              </w:rPr>
              <w:t>5259,375</w:t>
            </w:r>
          </w:p>
        </w:tc>
        <w:tc>
          <w:tcPr>
            <w:tcW w:w="1240" w:type="dxa"/>
            <w:shd w:val="clear" w:color="auto" w:fill="auto"/>
          </w:tcPr>
          <w:p w:rsidR="006077DD" w:rsidRPr="00671A01" w:rsidRDefault="006077DD" w:rsidP="00D81DF9">
            <w:pPr>
              <w:rPr>
                <w:lang w:val="ru-RU"/>
              </w:rPr>
            </w:pPr>
            <w:r w:rsidRPr="00671A01">
              <w:rPr>
                <w:lang w:val="ru-RU"/>
              </w:rPr>
              <w:t>4488,269</w:t>
            </w:r>
          </w:p>
        </w:tc>
        <w:tc>
          <w:tcPr>
            <w:tcW w:w="1009" w:type="dxa"/>
            <w:shd w:val="clear" w:color="auto" w:fill="auto"/>
          </w:tcPr>
          <w:p w:rsidR="006077DD" w:rsidRPr="00671A01" w:rsidRDefault="006077DD" w:rsidP="00D81DF9">
            <w:pPr>
              <w:jc w:val="center"/>
              <w:rPr>
                <w:lang w:val="ru-RU"/>
              </w:rPr>
            </w:pPr>
            <w:r w:rsidRPr="00671A01">
              <w:rPr>
                <w:lang w:val="ru-RU"/>
              </w:rPr>
              <w:t>85</w:t>
            </w:r>
          </w:p>
        </w:tc>
      </w:tr>
      <w:tr w:rsidR="006077DD" w:rsidRPr="00671A01" w:rsidTr="00D81DF9">
        <w:tc>
          <w:tcPr>
            <w:tcW w:w="468" w:type="dxa"/>
            <w:shd w:val="clear" w:color="auto" w:fill="auto"/>
          </w:tcPr>
          <w:p w:rsidR="006077DD" w:rsidRPr="00671A01" w:rsidRDefault="006077DD" w:rsidP="00D81DF9">
            <w:pPr>
              <w:rPr>
                <w:lang w:val="ru-RU"/>
              </w:rPr>
            </w:pPr>
            <w:r w:rsidRPr="00671A01">
              <w:rPr>
                <w:lang w:val="ru-RU"/>
              </w:rPr>
              <w:t>8</w:t>
            </w:r>
          </w:p>
        </w:tc>
        <w:tc>
          <w:tcPr>
            <w:tcW w:w="2591" w:type="dxa"/>
            <w:shd w:val="clear" w:color="auto" w:fill="auto"/>
          </w:tcPr>
          <w:p w:rsidR="006077DD" w:rsidRDefault="006077DD" w:rsidP="00D81DF9">
            <w:r>
              <w:t>Комплексна програма захисту населення Кіровоградської області від впливу іонізуючого випромінювання</w:t>
            </w:r>
            <w:r w:rsidR="0045548F">
              <w:t xml:space="preserve"> </w:t>
            </w:r>
            <w:r>
              <w:t>на 2014-2018 роки</w:t>
            </w:r>
          </w:p>
        </w:tc>
        <w:tc>
          <w:tcPr>
            <w:tcW w:w="1325" w:type="dxa"/>
            <w:shd w:val="clear" w:color="auto" w:fill="auto"/>
          </w:tcPr>
          <w:p w:rsidR="006077DD" w:rsidRPr="00A77BF2" w:rsidRDefault="006077DD" w:rsidP="00D81DF9">
            <w:r w:rsidRPr="00A77BF2">
              <w:t>Кіровоградською обласною радою</w:t>
            </w:r>
          </w:p>
        </w:tc>
        <w:tc>
          <w:tcPr>
            <w:tcW w:w="1915" w:type="dxa"/>
            <w:shd w:val="clear" w:color="auto" w:fill="auto"/>
          </w:tcPr>
          <w:p w:rsidR="006077DD" w:rsidRDefault="006077DD" w:rsidP="00D81DF9">
            <w:r>
              <w:t>Р</w:t>
            </w:r>
            <w:r w:rsidRPr="002E3F5D">
              <w:t xml:space="preserve">ішення </w:t>
            </w:r>
            <w:r>
              <w:t>№ 615</w:t>
            </w:r>
            <w:r w:rsidR="0045548F">
              <w:t xml:space="preserve"> </w:t>
            </w:r>
            <w:r>
              <w:t>від 21 березня</w:t>
            </w:r>
            <w:r w:rsidR="0045548F">
              <w:t xml:space="preserve"> </w:t>
            </w:r>
            <w:r>
              <w:t>2014 року</w:t>
            </w:r>
          </w:p>
        </w:tc>
        <w:tc>
          <w:tcPr>
            <w:tcW w:w="1280" w:type="dxa"/>
            <w:shd w:val="clear" w:color="auto" w:fill="auto"/>
          </w:tcPr>
          <w:p w:rsidR="006077DD" w:rsidRPr="00671A01" w:rsidRDefault="006077DD" w:rsidP="00D81DF9">
            <w:pPr>
              <w:jc w:val="center"/>
              <w:rPr>
                <w:lang w:val="ru-RU"/>
              </w:rPr>
            </w:pPr>
            <w:r w:rsidRPr="00671A01">
              <w:rPr>
                <w:lang w:val="ru-RU"/>
              </w:rPr>
              <w:t>215,2</w:t>
            </w:r>
          </w:p>
        </w:tc>
        <w:tc>
          <w:tcPr>
            <w:tcW w:w="1240" w:type="dxa"/>
            <w:shd w:val="clear" w:color="auto" w:fill="auto"/>
          </w:tcPr>
          <w:p w:rsidR="006077DD" w:rsidRPr="00671A01" w:rsidRDefault="006077DD" w:rsidP="00D81DF9">
            <w:pPr>
              <w:jc w:val="center"/>
              <w:rPr>
                <w:lang w:val="ru-RU"/>
              </w:rPr>
            </w:pPr>
            <w:r w:rsidRPr="00671A01">
              <w:rPr>
                <w:lang w:val="ru-RU"/>
              </w:rPr>
              <w:t>215,2</w:t>
            </w:r>
          </w:p>
        </w:tc>
        <w:tc>
          <w:tcPr>
            <w:tcW w:w="1009" w:type="dxa"/>
            <w:shd w:val="clear" w:color="auto" w:fill="auto"/>
          </w:tcPr>
          <w:p w:rsidR="006077DD" w:rsidRPr="00671A01" w:rsidRDefault="006077DD" w:rsidP="00D81DF9">
            <w:pPr>
              <w:jc w:val="center"/>
              <w:rPr>
                <w:lang w:val="ru-RU"/>
              </w:rPr>
            </w:pPr>
            <w:r w:rsidRPr="00671A01">
              <w:rPr>
                <w:lang w:val="ru-RU"/>
              </w:rPr>
              <w:t>100</w:t>
            </w:r>
          </w:p>
        </w:tc>
      </w:tr>
      <w:tr w:rsidR="006077DD" w:rsidRPr="00671A01" w:rsidTr="00D81DF9">
        <w:tc>
          <w:tcPr>
            <w:tcW w:w="468" w:type="dxa"/>
            <w:shd w:val="clear" w:color="auto" w:fill="auto"/>
          </w:tcPr>
          <w:p w:rsidR="006077DD" w:rsidRPr="00671A01" w:rsidRDefault="006077DD" w:rsidP="00D81DF9">
            <w:pPr>
              <w:rPr>
                <w:lang w:val="ru-RU"/>
              </w:rPr>
            </w:pPr>
            <w:r w:rsidRPr="00671A01">
              <w:rPr>
                <w:lang w:val="ru-RU"/>
              </w:rPr>
              <w:t>9</w:t>
            </w:r>
          </w:p>
        </w:tc>
        <w:tc>
          <w:tcPr>
            <w:tcW w:w="2591" w:type="dxa"/>
            <w:shd w:val="clear" w:color="auto" w:fill="auto"/>
          </w:tcPr>
          <w:p w:rsidR="006077DD" w:rsidRDefault="006077DD" w:rsidP="00D81DF9">
            <w:r>
              <w:t>Обласна програма "Родючість 2007-2015 роки"</w:t>
            </w:r>
          </w:p>
        </w:tc>
        <w:tc>
          <w:tcPr>
            <w:tcW w:w="1325" w:type="dxa"/>
            <w:shd w:val="clear" w:color="auto" w:fill="auto"/>
          </w:tcPr>
          <w:p w:rsidR="006077DD" w:rsidRPr="00A77BF2" w:rsidRDefault="006077DD" w:rsidP="00D81DF9">
            <w:r w:rsidRPr="00A77BF2">
              <w:t>Кіровоградською обласною радою</w:t>
            </w:r>
          </w:p>
        </w:tc>
        <w:tc>
          <w:tcPr>
            <w:tcW w:w="1915" w:type="dxa"/>
            <w:shd w:val="clear" w:color="auto" w:fill="auto"/>
          </w:tcPr>
          <w:p w:rsidR="006077DD" w:rsidRDefault="006077DD" w:rsidP="00D81DF9">
            <w:r>
              <w:t>Р</w:t>
            </w:r>
            <w:r w:rsidRPr="002E3F5D">
              <w:t xml:space="preserve">ішення </w:t>
            </w:r>
            <w:r>
              <w:t>№ 162</w:t>
            </w:r>
            <w:r w:rsidR="0045548F">
              <w:t xml:space="preserve"> </w:t>
            </w:r>
            <w:r>
              <w:t>від 14 лютого 2007 року</w:t>
            </w:r>
          </w:p>
        </w:tc>
        <w:tc>
          <w:tcPr>
            <w:tcW w:w="1280" w:type="dxa"/>
            <w:shd w:val="clear" w:color="auto" w:fill="auto"/>
          </w:tcPr>
          <w:p w:rsidR="006077DD" w:rsidRPr="00671A01" w:rsidRDefault="006077DD" w:rsidP="00D81DF9">
            <w:pPr>
              <w:jc w:val="center"/>
              <w:rPr>
                <w:lang w:val="ru-RU"/>
              </w:rPr>
            </w:pPr>
            <w:r w:rsidRPr="00671A01">
              <w:rPr>
                <w:lang w:val="ru-RU"/>
              </w:rPr>
              <w:t>-</w:t>
            </w:r>
          </w:p>
        </w:tc>
        <w:tc>
          <w:tcPr>
            <w:tcW w:w="1240" w:type="dxa"/>
            <w:shd w:val="clear" w:color="auto" w:fill="auto"/>
          </w:tcPr>
          <w:p w:rsidR="006077DD" w:rsidRPr="00671A01" w:rsidRDefault="006077DD" w:rsidP="00D81DF9">
            <w:pPr>
              <w:jc w:val="center"/>
              <w:rPr>
                <w:lang w:val="ru-RU"/>
              </w:rPr>
            </w:pPr>
            <w:r w:rsidRPr="00671A01">
              <w:rPr>
                <w:lang w:val="ru-RU"/>
              </w:rPr>
              <w:t>-</w:t>
            </w:r>
          </w:p>
        </w:tc>
        <w:tc>
          <w:tcPr>
            <w:tcW w:w="1009" w:type="dxa"/>
            <w:shd w:val="clear" w:color="auto" w:fill="auto"/>
          </w:tcPr>
          <w:p w:rsidR="006077DD" w:rsidRPr="00671A01" w:rsidRDefault="006077DD" w:rsidP="00D81DF9">
            <w:pPr>
              <w:jc w:val="center"/>
              <w:rPr>
                <w:lang w:val="ru-RU"/>
              </w:rPr>
            </w:pPr>
            <w:r w:rsidRPr="00671A01">
              <w:rPr>
                <w:lang w:val="ru-RU"/>
              </w:rPr>
              <w:t>-</w:t>
            </w:r>
          </w:p>
        </w:tc>
      </w:tr>
    </w:tbl>
    <w:p w:rsidR="006077DD" w:rsidRPr="00B9252C" w:rsidRDefault="006077DD" w:rsidP="006077DD">
      <w:pPr>
        <w:ind w:left="1416" w:firstLine="708"/>
        <w:rPr>
          <w:b/>
          <w:sz w:val="28"/>
          <w:szCs w:val="28"/>
          <w:lang w:val="en-US"/>
        </w:rPr>
      </w:pPr>
    </w:p>
    <w:p w:rsidR="006077DD" w:rsidRPr="00AC01E3" w:rsidRDefault="006077DD" w:rsidP="006077DD">
      <w:pPr>
        <w:jc w:val="center"/>
        <w:rPr>
          <w:i/>
          <w:iCs/>
          <w:color w:val="000000"/>
          <w:spacing w:val="20"/>
          <w:sz w:val="28"/>
          <w:szCs w:val="28"/>
        </w:rPr>
      </w:pPr>
      <w:r>
        <w:rPr>
          <w:i/>
          <w:iCs/>
          <w:color w:val="000000"/>
          <w:spacing w:val="20"/>
          <w:sz w:val="28"/>
          <w:szCs w:val="28"/>
        </w:rPr>
        <w:t xml:space="preserve">Взаємодія </w:t>
      </w:r>
      <w:r w:rsidRPr="00AC01E3">
        <w:rPr>
          <w:i/>
          <w:iCs/>
          <w:color w:val="000000"/>
          <w:spacing w:val="20"/>
          <w:sz w:val="28"/>
          <w:szCs w:val="28"/>
        </w:rPr>
        <w:t>із засобами масової інформації та зв’язки з громадськістю</w:t>
      </w:r>
    </w:p>
    <w:p w:rsidR="006077DD" w:rsidRPr="006077DD" w:rsidRDefault="006077DD" w:rsidP="006077DD">
      <w:pPr>
        <w:pStyle w:val="af0"/>
        <w:ind w:left="6373" w:right="-111" w:firstLine="827"/>
        <w:jc w:val="right"/>
        <w:rPr>
          <w:b w:val="0"/>
          <w:color w:val="000000"/>
          <w:sz w:val="24"/>
          <w:szCs w:val="24"/>
          <w:lang w:val="en-US"/>
        </w:rPr>
      </w:pPr>
      <w:r>
        <w:rPr>
          <w:i/>
          <w:color w:val="000000"/>
          <w:lang w:val="uk-UA"/>
        </w:rPr>
        <w:t xml:space="preserve"> </w:t>
      </w:r>
      <w:r w:rsidRPr="006077DD">
        <w:rPr>
          <w:b w:val="0"/>
          <w:color w:val="000000"/>
          <w:sz w:val="24"/>
          <w:szCs w:val="24"/>
          <w:lang w:val="uk-UA"/>
        </w:rPr>
        <w:t xml:space="preserve">Таблиця </w:t>
      </w:r>
      <w:r>
        <w:rPr>
          <w:b w:val="0"/>
          <w:color w:val="000000"/>
          <w:sz w:val="24"/>
          <w:szCs w:val="24"/>
          <w:lang w:val="en-US"/>
        </w:rPr>
        <w:t>74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4"/>
        <w:gridCol w:w="1136"/>
        <w:gridCol w:w="1098"/>
        <w:gridCol w:w="1098"/>
        <w:gridCol w:w="1098"/>
      </w:tblGrid>
      <w:tr w:rsidR="006077DD" w:rsidRPr="00CA6660" w:rsidTr="00D81DF9">
        <w:trPr>
          <w:cantSplit/>
          <w:trHeight w:val="539"/>
          <w:jc w:val="center"/>
        </w:trPr>
        <w:tc>
          <w:tcPr>
            <w:tcW w:w="2756" w:type="pct"/>
            <w:vAlign w:val="center"/>
          </w:tcPr>
          <w:p w:rsidR="006077DD" w:rsidRPr="00CA6660" w:rsidRDefault="006077DD" w:rsidP="00D81DF9">
            <w:pPr>
              <w:jc w:val="center"/>
            </w:pPr>
            <w:r w:rsidRPr="00CA6660">
              <w:t>Показники</w:t>
            </w:r>
          </w:p>
        </w:tc>
        <w:tc>
          <w:tcPr>
            <w:tcW w:w="561" w:type="pct"/>
            <w:vAlign w:val="center"/>
          </w:tcPr>
          <w:p w:rsidR="006077DD" w:rsidRPr="00CA6660" w:rsidRDefault="006077DD" w:rsidP="00D81DF9">
            <w:pPr>
              <w:jc w:val="center"/>
            </w:pPr>
            <w:r w:rsidRPr="00CA6660">
              <w:t>Одиниця виміру</w:t>
            </w:r>
          </w:p>
        </w:tc>
        <w:tc>
          <w:tcPr>
            <w:tcW w:w="561" w:type="pct"/>
          </w:tcPr>
          <w:p w:rsidR="006077DD" w:rsidRPr="00CA6660" w:rsidRDefault="006077DD" w:rsidP="00D81DF9">
            <w:pPr>
              <w:jc w:val="center"/>
            </w:pPr>
            <w:r w:rsidRPr="00CA6660">
              <w:t>2012 рік</w:t>
            </w:r>
          </w:p>
        </w:tc>
        <w:tc>
          <w:tcPr>
            <w:tcW w:w="561" w:type="pct"/>
          </w:tcPr>
          <w:p w:rsidR="006077DD" w:rsidRPr="00AC01E3" w:rsidRDefault="006077DD" w:rsidP="00D81DF9">
            <w:r>
              <w:rPr>
                <w:lang w:val="en-US"/>
              </w:rPr>
              <w:t xml:space="preserve">2013 </w:t>
            </w:r>
            <w:r>
              <w:t>рік</w:t>
            </w:r>
          </w:p>
        </w:tc>
        <w:tc>
          <w:tcPr>
            <w:tcW w:w="561" w:type="pct"/>
          </w:tcPr>
          <w:p w:rsidR="006077DD" w:rsidRPr="008F1565" w:rsidRDefault="006077DD" w:rsidP="00D81DF9">
            <w:r>
              <w:rPr>
                <w:lang w:val="en-US"/>
              </w:rPr>
              <w:t xml:space="preserve">2014 </w:t>
            </w:r>
            <w:r>
              <w:t>рік</w:t>
            </w:r>
          </w:p>
        </w:tc>
      </w:tr>
      <w:tr w:rsidR="006077DD" w:rsidRPr="00CA6660" w:rsidTr="00D81DF9">
        <w:trPr>
          <w:trHeight w:val="417"/>
          <w:jc w:val="center"/>
        </w:trPr>
        <w:tc>
          <w:tcPr>
            <w:tcW w:w="2756" w:type="pct"/>
          </w:tcPr>
          <w:p w:rsidR="006077DD" w:rsidRPr="00CA6660" w:rsidRDefault="006077DD" w:rsidP="00D81DF9">
            <w:pPr>
              <w:pStyle w:val="32"/>
              <w:spacing w:after="0"/>
              <w:ind w:left="284"/>
              <w:rPr>
                <w:color w:val="000000"/>
                <w:sz w:val="22"/>
                <w:szCs w:val="22"/>
              </w:rPr>
            </w:pPr>
            <w:r w:rsidRPr="00CA6660">
              <w:rPr>
                <w:b/>
                <w:color w:val="000000"/>
                <w:sz w:val="22"/>
                <w:szCs w:val="22"/>
              </w:rPr>
              <w:t>1. Інформаційно-просвітницькі</w:t>
            </w:r>
            <w:r w:rsidR="0045548F">
              <w:rPr>
                <w:b/>
                <w:color w:val="000000"/>
                <w:sz w:val="22"/>
                <w:szCs w:val="22"/>
              </w:rPr>
              <w:t xml:space="preserve"> </w:t>
            </w:r>
            <w:r w:rsidRPr="00CA6660">
              <w:rPr>
                <w:b/>
                <w:color w:val="000000"/>
                <w:sz w:val="22"/>
                <w:szCs w:val="22"/>
              </w:rPr>
              <w:t>заходи,</w:t>
            </w:r>
            <w:r w:rsidRPr="00CA6660">
              <w:rPr>
                <w:color w:val="000000"/>
                <w:sz w:val="22"/>
                <w:szCs w:val="22"/>
              </w:rPr>
              <w:t xml:space="preserve"> </w:t>
            </w:r>
          </w:p>
          <w:p w:rsidR="006077DD" w:rsidRPr="00CA6660" w:rsidRDefault="006077DD" w:rsidP="00D81DF9">
            <w:pPr>
              <w:pStyle w:val="32"/>
              <w:spacing w:after="0"/>
              <w:ind w:left="284"/>
              <w:rPr>
                <w:b/>
                <w:color w:val="000000"/>
                <w:sz w:val="22"/>
                <w:szCs w:val="22"/>
              </w:rPr>
            </w:pPr>
            <w:r w:rsidRPr="00CA6660">
              <w:rPr>
                <w:color w:val="000000"/>
                <w:sz w:val="22"/>
                <w:szCs w:val="22"/>
              </w:rPr>
              <w:t>у тому числі із залученням:</w:t>
            </w:r>
          </w:p>
        </w:tc>
        <w:tc>
          <w:tcPr>
            <w:tcW w:w="561" w:type="pct"/>
          </w:tcPr>
          <w:p w:rsidR="006077DD" w:rsidRPr="00CA6660" w:rsidRDefault="006077DD" w:rsidP="00D81DF9">
            <w:pPr>
              <w:pStyle w:val="32"/>
              <w:spacing w:after="0"/>
              <w:ind w:left="-139" w:right="-165"/>
              <w:jc w:val="center"/>
              <w:rPr>
                <w:color w:val="000000"/>
                <w:sz w:val="22"/>
                <w:szCs w:val="22"/>
              </w:rPr>
            </w:pPr>
          </w:p>
        </w:tc>
        <w:tc>
          <w:tcPr>
            <w:tcW w:w="561" w:type="pct"/>
          </w:tcPr>
          <w:p w:rsidR="006077DD" w:rsidRPr="00CA6660" w:rsidRDefault="006077DD" w:rsidP="00D81DF9">
            <w:pPr>
              <w:pStyle w:val="32"/>
              <w:spacing w:after="0"/>
              <w:jc w:val="center"/>
              <w:rPr>
                <w:color w:val="000000"/>
                <w:sz w:val="22"/>
                <w:szCs w:val="22"/>
              </w:rPr>
            </w:pPr>
          </w:p>
        </w:tc>
        <w:tc>
          <w:tcPr>
            <w:tcW w:w="561" w:type="pct"/>
          </w:tcPr>
          <w:p w:rsidR="006077DD" w:rsidRPr="00AC01E3" w:rsidRDefault="006077DD" w:rsidP="00D81DF9">
            <w:pPr>
              <w:pStyle w:val="32"/>
              <w:spacing w:after="0"/>
              <w:jc w:val="center"/>
              <w:rPr>
                <w:color w:val="000000"/>
                <w:sz w:val="22"/>
                <w:szCs w:val="22"/>
              </w:rPr>
            </w:pPr>
          </w:p>
        </w:tc>
        <w:tc>
          <w:tcPr>
            <w:tcW w:w="561" w:type="pct"/>
          </w:tcPr>
          <w:p w:rsidR="006077DD" w:rsidRPr="00CA6660" w:rsidRDefault="006077DD" w:rsidP="00D81DF9">
            <w:pPr>
              <w:pStyle w:val="32"/>
              <w:spacing w:after="0"/>
              <w:jc w:val="center"/>
              <w:rPr>
                <w:color w:val="000000"/>
                <w:sz w:val="22"/>
                <w:szCs w:val="22"/>
              </w:rPr>
            </w:pP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періодичних видань</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14</w:t>
            </w:r>
          </w:p>
        </w:tc>
        <w:tc>
          <w:tcPr>
            <w:tcW w:w="561" w:type="pct"/>
          </w:tcPr>
          <w:p w:rsidR="006077DD" w:rsidRPr="00AC01E3" w:rsidRDefault="006077DD" w:rsidP="00D81DF9">
            <w:pPr>
              <w:pStyle w:val="32"/>
              <w:spacing w:after="0"/>
              <w:jc w:val="center"/>
              <w:rPr>
                <w:color w:val="000000"/>
                <w:sz w:val="22"/>
                <w:szCs w:val="22"/>
              </w:rPr>
            </w:pPr>
            <w:r>
              <w:rPr>
                <w:color w:val="000000"/>
                <w:sz w:val="22"/>
                <w:szCs w:val="22"/>
              </w:rPr>
              <w:t>14</w:t>
            </w:r>
          </w:p>
        </w:tc>
        <w:tc>
          <w:tcPr>
            <w:tcW w:w="561" w:type="pct"/>
          </w:tcPr>
          <w:p w:rsidR="006077DD" w:rsidRPr="00800209" w:rsidRDefault="006077DD" w:rsidP="00D81DF9">
            <w:pPr>
              <w:pStyle w:val="32"/>
              <w:spacing w:after="0"/>
              <w:jc w:val="center"/>
              <w:rPr>
                <w:color w:val="000000"/>
                <w:sz w:val="22"/>
                <w:szCs w:val="22"/>
              </w:rPr>
            </w:pPr>
            <w:r>
              <w:rPr>
                <w:color w:val="000000"/>
                <w:sz w:val="22"/>
                <w:szCs w:val="22"/>
              </w:rPr>
              <w:t>2</w:t>
            </w:r>
          </w:p>
        </w:tc>
      </w:tr>
      <w:tr w:rsidR="006077DD" w:rsidRPr="00CA6660" w:rsidTr="00D81DF9">
        <w:trPr>
          <w:trHeight w:val="324"/>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телебачення</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10</w:t>
            </w:r>
          </w:p>
        </w:tc>
        <w:tc>
          <w:tcPr>
            <w:tcW w:w="561" w:type="pct"/>
          </w:tcPr>
          <w:p w:rsidR="006077DD" w:rsidRPr="00AC01E3" w:rsidRDefault="006077DD" w:rsidP="00D81DF9">
            <w:pPr>
              <w:pStyle w:val="32"/>
              <w:spacing w:after="0"/>
              <w:jc w:val="center"/>
              <w:rPr>
                <w:color w:val="000000"/>
                <w:sz w:val="22"/>
                <w:szCs w:val="22"/>
              </w:rPr>
            </w:pPr>
            <w:r>
              <w:rPr>
                <w:color w:val="000000"/>
                <w:sz w:val="22"/>
                <w:szCs w:val="22"/>
              </w:rPr>
              <w:t>2</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12</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радіомовлення</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w:t>
            </w:r>
          </w:p>
        </w:tc>
        <w:tc>
          <w:tcPr>
            <w:tcW w:w="561" w:type="pct"/>
          </w:tcPr>
          <w:p w:rsidR="006077DD" w:rsidRPr="00AC01E3" w:rsidRDefault="006077DD" w:rsidP="00D81DF9">
            <w:pPr>
              <w:pStyle w:val="32"/>
              <w:spacing w:after="0"/>
              <w:jc w:val="center"/>
              <w:rPr>
                <w:color w:val="000000"/>
                <w:sz w:val="22"/>
                <w:szCs w:val="22"/>
              </w:rPr>
            </w:pPr>
            <w:r>
              <w:rPr>
                <w:color w:val="000000"/>
                <w:sz w:val="22"/>
                <w:szCs w:val="22"/>
              </w:rPr>
              <w:t>-</w:t>
            </w:r>
          </w:p>
        </w:tc>
        <w:tc>
          <w:tcPr>
            <w:tcW w:w="561" w:type="pct"/>
          </w:tcPr>
          <w:p w:rsidR="006077DD" w:rsidRPr="00800209" w:rsidRDefault="006077DD" w:rsidP="00D81DF9">
            <w:pPr>
              <w:pStyle w:val="32"/>
              <w:spacing w:after="0"/>
              <w:jc w:val="center"/>
              <w:rPr>
                <w:color w:val="000000"/>
                <w:sz w:val="22"/>
                <w:szCs w:val="22"/>
              </w:rPr>
            </w:pPr>
            <w:r>
              <w:rPr>
                <w:color w:val="000000"/>
                <w:sz w:val="22"/>
                <w:szCs w:val="22"/>
              </w:rPr>
              <w:t>-</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мережі Інтернет (Інтернет-повідомлень)</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55</w:t>
            </w:r>
          </w:p>
        </w:tc>
        <w:tc>
          <w:tcPr>
            <w:tcW w:w="561" w:type="pct"/>
          </w:tcPr>
          <w:p w:rsidR="006077DD" w:rsidRPr="00AC01E3" w:rsidRDefault="006077DD" w:rsidP="00D81DF9">
            <w:pPr>
              <w:pStyle w:val="32"/>
              <w:spacing w:after="0"/>
              <w:jc w:val="center"/>
              <w:rPr>
                <w:color w:val="000000"/>
                <w:sz w:val="22"/>
                <w:szCs w:val="22"/>
              </w:rPr>
            </w:pPr>
            <w:r>
              <w:rPr>
                <w:color w:val="000000"/>
                <w:sz w:val="22"/>
                <w:szCs w:val="22"/>
              </w:rPr>
              <w:t>48</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181</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 xml:space="preserve">виставкових заходів </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1</w:t>
            </w:r>
          </w:p>
        </w:tc>
        <w:tc>
          <w:tcPr>
            <w:tcW w:w="561" w:type="pct"/>
          </w:tcPr>
          <w:p w:rsidR="006077DD" w:rsidRPr="00AC01E3" w:rsidRDefault="006077DD" w:rsidP="00D81DF9">
            <w:pPr>
              <w:pStyle w:val="32"/>
              <w:spacing w:after="0"/>
              <w:jc w:val="center"/>
              <w:rPr>
                <w:color w:val="000000"/>
                <w:sz w:val="22"/>
                <w:szCs w:val="22"/>
              </w:rPr>
            </w:pPr>
            <w:r>
              <w:rPr>
                <w:color w:val="000000"/>
                <w:sz w:val="22"/>
                <w:szCs w:val="22"/>
              </w:rPr>
              <w:t>-</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3</w:t>
            </w:r>
          </w:p>
        </w:tc>
      </w:tr>
      <w:tr w:rsidR="006077DD" w:rsidRPr="00CA6660" w:rsidTr="00D81DF9">
        <w:trPr>
          <w:jc w:val="center"/>
        </w:trPr>
        <w:tc>
          <w:tcPr>
            <w:tcW w:w="2756" w:type="pct"/>
          </w:tcPr>
          <w:p w:rsidR="006077DD" w:rsidRPr="00CA6660" w:rsidRDefault="006077DD" w:rsidP="00D81DF9">
            <w:pPr>
              <w:pStyle w:val="32"/>
              <w:spacing w:after="0"/>
              <w:ind w:left="284"/>
              <w:rPr>
                <w:b/>
                <w:color w:val="000000"/>
                <w:sz w:val="22"/>
                <w:szCs w:val="22"/>
              </w:rPr>
            </w:pPr>
            <w:r w:rsidRPr="00CA6660">
              <w:rPr>
                <w:b/>
                <w:color w:val="000000"/>
                <w:sz w:val="22"/>
                <w:szCs w:val="22"/>
              </w:rPr>
              <w:t xml:space="preserve">2. Консультації з громадськістю, </w:t>
            </w:r>
          </w:p>
          <w:p w:rsidR="006077DD" w:rsidRPr="00CA6660" w:rsidRDefault="006077DD" w:rsidP="00D81DF9">
            <w:pPr>
              <w:pStyle w:val="32"/>
              <w:spacing w:after="0"/>
              <w:ind w:left="284"/>
              <w:rPr>
                <w:color w:val="000000"/>
                <w:sz w:val="22"/>
                <w:szCs w:val="22"/>
              </w:rPr>
            </w:pPr>
            <w:r w:rsidRPr="00CA6660">
              <w:rPr>
                <w:color w:val="000000"/>
                <w:sz w:val="22"/>
                <w:szCs w:val="22"/>
              </w:rPr>
              <w:t>у тому числі:</w:t>
            </w:r>
          </w:p>
        </w:tc>
        <w:tc>
          <w:tcPr>
            <w:tcW w:w="561" w:type="pct"/>
          </w:tcPr>
          <w:p w:rsidR="006077DD" w:rsidRPr="00CA6660" w:rsidRDefault="006077DD" w:rsidP="00D81DF9">
            <w:pPr>
              <w:pStyle w:val="32"/>
              <w:spacing w:after="0"/>
              <w:ind w:left="-139" w:right="-165"/>
              <w:jc w:val="center"/>
              <w:rPr>
                <w:color w:val="000000"/>
                <w:sz w:val="22"/>
                <w:szCs w:val="22"/>
              </w:rPr>
            </w:pPr>
          </w:p>
        </w:tc>
        <w:tc>
          <w:tcPr>
            <w:tcW w:w="561" w:type="pct"/>
          </w:tcPr>
          <w:p w:rsidR="006077DD" w:rsidRPr="00CA6660" w:rsidRDefault="006077DD" w:rsidP="00D81DF9">
            <w:pPr>
              <w:pStyle w:val="32"/>
              <w:spacing w:after="0"/>
              <w:jc w:val="center"/>
              <w:rPr>
                <w:color w:val="000000"/>
                <w:sz w:val="22"/>
                <w:szCs w:val="22"/>
              </w:rPr>
            </w:pPr>
          </w:p>
        </w:tc>
        <w:tc>
          <w:tcPr>
            <w:tcW w:w="561" w:type="pct"/>
          </w:tcPr>
          <w:p w:rsidR="006077DD" w:rsidRPr="006D5BBB" w:rsidRDefault="006077DD" w:rsidP="00D81DF9">
            <w:pPr>
              <w:pStyle w:val="32"/>
              <w:spacing w:after="0"/>
              <w:jc w:val="center"/>
              <w:rPr>
                <w:color w:val="000000"/>
                <w:sz w:val="22"/>
                <w:szCs w:val="22"/>
              </w:rPr>
            </w:pPr>
          </w:p>
        </w:tc>
        <w:tc>
          <w:tcPr>
            <w:tcW w:w="561" w:type="pct"/>
          </w:tcPr>
          <w:p w:rsidR="006077DD" w:rsidRPr="00CA6660" w:rsidRDefault="006077DD" w:rsidP="00D81DF9">
            <w:pPr>
              <w:pStyle w:val="32"/>
              <w:spacing w:after="0"/>
              <w:jc w:val="center"/>
              <w:rPr>
                <w:color w:val="000000"/>
                <w:sz w:val="22"/>
                <w:szCs w:val="22"/>
              </w:rPr>
            </w:pP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громадські слухання</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2</w:t>
            </w:r>
          </w:p>
        </w:tc>
        <w:tc>
          <w:tcPr>
            <w:tcW w:w="561" w:type="pct"/>
          </w:tcPr>
          <w:p w:rsidR="006077DD" w:rsidRPr="00C81B87" w:rsidRDefault="006077DD" w:rsidP="00D81DF9">
            <w:pPr>
              <w:pStyle w:val="32"/>
              <w:spacing w:after="0"/>
              <w:jc w:val="center"/>
              <w:rPr>
                <w:color w:val="000000"/>
                <w:sz w:val="22"/>
                <w:szCs w:val="22"/>
                <w:lang w:val="en-US"/>
              </w:rPr>
            </w:pPr>
            <w:r>
              <w:rPr>
                <w:color w:val="000000"/>
                <w:sz w:val="22"/>
                <w:szCs w:val="22"/>
                <w:lang w:val="en-US"/>
              </w:rPr>
              <w:t>1</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круглі столи</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11</w:t>
            </w:r>
          </w:p>
        </w:tc>
        <w:tc>
          <w:tcPr>
            <w:tcW w:w="561" w:type="pct"/>
          </w:tcPr>
          <w:p w:rsidR="006077DD" w:rsidRPr="00CD395D" w:rsidRDefault="006077DD" w:rsidP="00D81DF9">
            <w:pPr>
              <w:pStyle w:val="32"/>
              <w:spacing w:after="0"/>
              <w:jc w:val="center"/>
              <w:rPr>
                <w:color w:val="000000"/>
                <w:sz w:val="22"/>
                <w:szCs w:val="22"/>
              </w:rPr>
            </w:pPr>
            <w:r>
              <w:rPr>
                <w:color w:val="000000"/>
                <w:sz w:val="22"/>
                <w:szCs w:val="22"/>
              </w:rPr>
              <w:t>3</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3</w:t>
            </w:r>
          </w:p>
        </w:tc>
      </w:tr>
      <w:tr w:rsidR="006077DD" w:rsidRPr="009A736F"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зустрічі з громадськістю</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34</w:t>
            </w:r>
          </w:p>
        </w:tc>
        <w:tc>
          <w:tcPr>
            <w:tcW w:w="561" w:type="pct"/>
          </w:tcPr>
          <w:p w:rsidR="006077DD" w:rsidRPr="00DE1A07" w:rsidRDefault="006077DD" w:rsidP="00D81DF9">
            <w:pPr>
              <w:pStyle w:val="32"/>
              <w:spacing w:after="0"/>
              <w:jc w:val="center"/>
              <w:rPr>
                <w:sz w:val="22"/>
                <w:szCs w:val="22"/>
                <w:lang w:val="en-US"/>
              </w:rPr>
            </w:pPr>
            <w:r w:rsidRPr="00DE1A07">
              <w:rPr>
                <w:sz w:val="22"/>
                <w:szCs w:val="22"/>
              </w:rPr>
              <w:t>1</w:t>
            </w:r>
            <w:r>
              <w:rPr>
                <w:sz w:val="22"/>
                <w:szCs w:val="22"/>
                <w:lang w:val="en-US"/>
              </w:rPr>
              <w:t>8</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7</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семінари</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2</w:t>
            </w:r>
          </w:p>
        </w:tc>
        <w:tc>
          <w:tcPr>
            <w:tcW w:w="561" w:type="pct"/>
          </w:tcPr>
          <w:p w:rsidR="006077DD" w:rsidRPr="00D52A01" w:rsidRDefault="006077DD" w:rsidP="00D81DF9">
            <w:pPr>
              <w:pStyle w:val="32"/>
              <w:spacing w:after="0"/>
              <w:jc w:val="center"/>
              <w:rPr>
                <w:color w:val="000000"/>
                <w:sz w:val="22"/>
                <w:szCs w:val="22"/>
              </w:rPr>
            </w:pPr>
            <w:r>
              <w:rPr>
                <w:color w:val="000000"/>
                <w:sz w:val="22"/>
                <w:szCs w:val="22"/>
              </w:rPr>
              <w:t>3</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w:t>
            </w:r>
          </w:p>
        </w:tc>
      </w:tr>
      <w:tr w:rsidR="006077DD" w:rsidRPr="00CA6660" w:rsidTr="00D81DF9">
        <w:trPr>
          <w:jc w:val="center"/>
        </w:trPr>
        <w:tc>
          <w:tcPr>
            <w:tcW w:w="2756" w:type="pct"/>
          </w:tcPr>
          <w:p w:rsidR="006077DD" w:rsidRPr="00CA6660" w:rsidRDefault="006077DD" w:rsidP="00D81DF9">
            <w:pPr>
              <w:pStyle w:val="32"/>
              <w:spacing w:after="0"/>
              <w:ind w:left="249"/>
              <w:rPr>
                <w:color w:val="000000"/>
                <w:sz w:val="22"/>
                <w:szCs w:val="22"/>
              </w:rPr>
            </w:pPr>
            <w:r w:rsidRPr="00CA6660">
              <w:rPr>
                <w:color w:val="000000"/>
                <w:sz w:val="22"/>
                <w:szCs w:val="22"/>
              </w:rPr>
              <w:t xml:space="preserve">громадська приймальна (кількість </w:t>
            </w:r>
          </w:p>
          <w:p w:rsidR="006077DD" w:rsidRPr="00CA6660" w:rsidRDefault="006077DD" w:rsidP="00D81DF9">
            <w:pPr>
              <w:pStyle w:val="32"/>
              <w:tabs>
                <w:tab w:val="left" w:pos="2115"/>
              </w:tabs>
              <w:spacing w:after="0"/>
              <w:ind w:left="249"/>
              <w:rPr>
                <w:color w:val="000000"/>
                <w:sz w:val="22"/>
                <w:szCs w:val="22"/>
              </w:rPr>
            </w:pPr>
            <w:r w:rsidRPr="00CA6660">
              <w:rPr>
                <w:color w:val="000000"/>
                <w:sz w:val="22"/>
                <w:szCs w:val="22"/>
              </w:rPr>
              <w:t>відвідувачів)</w:t>
            </w:r>
            <w:r w:rsidRPr="00CA6660">
              <w:rPr>
                <w:color w:val="000000"/>
                <w:sz w:val="22"/>
                <w:szCs w:val="22"/>
              </w:rPr>
              <w:tab/>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256</w:t>
            </w:r>
          </w:p>
        </w:tc>
        <w:tc>
          <w:tcPr>
            <w:tcW w:w="561" w:type="pct"/>
          </w:tcPr>
          <w:p w:rsidR="006077DD" w:rsidRPr="00DE1A07" w:rsidRDefault="006077DD" w:rsidP="00D81DF9">
            <w:pPr>
              <w:pStyle w:val="32"/>
              <w:spacing w:after="0"/>
              <w:jc w:val="center"/>
              <w:rPr>
                <w:sz w:val="22"/>
                <w:szCs w:val="22"/>
                <w:lang w:val="en-US"/>
              </w:rPr>
            </w:pPr>
            <w:r w:rsidRPr="00DE1A07">
              <w:rPr>
                <w:sz w:val="22"/>
                <w:szCs w:val="22"/>
                <w:lang w:val="en-US"/>
              </w:rPr>
              <w:t>49</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76</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Інтернет-конференції</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w:t>
            </w:r>
          </w:p>
        </w:tc>
        <w:tc>
          <w:tcPr>
            <w:tcW w:w="561" w:type="pct"/>
          </w:tcPr>
          <w:p w:rsidR="006077DD" w:rsidRPr="003B0E02" w:rsidRDefault="006077DD" w:rsidP="00D81DF9">
            <w:pPr>
              <w:pStyle w:val="32"/>
              <w:spacing w:after="0"/>
              <w:jc w:val="center"/>
              <w:rPr>
                <w:color w:val="000000"/>
                <w:sz w:val="22"/>
                <w:szCs w:val="22"/>
              </w:rPr>
            </w:pPr>
            <w:r>
              <w:rPr>
                <w:color w:val="000000"/>
                <w:sz w:val="22"/>
                <w:szCs w:val="22"/>
              </w:rPr>
              <w:t>-</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w:t>
            </w:r>
          </w:p>
        </w:tc>
      </w:tr>
      <w:tr w:rsidR="006077DD" w:rsidRPr="00CA6660" w:rsidTr="00ED5261">
        <w:trPr>
          <w:trHeight w:val="309"/>
          <w:jc w:val="center"/>
        </w:trPr>
        <w:tc>
          <w:tcPr>
            <w:tcW w:w="2756" w:type="pct"/>
          </w:tcPr>
          <w:p w:rsidR="006077DD" w:rsidRPr="0033560D" w:rsidRDefault="006077DD" w:rsidP="00ED5261">
            <w:pPr>
              <w:pStyle w:val="32"/>
              <w:spacing w:after="0"/>
              <w:ind w:left="252"/>
              <w:rPr>
                <w:color w:val="000000"/>
                <w:sz w:val="22"/>
                <w:szCs w:val="22"/>
              </w:rPr>
            </w:pPr>
            <w:r w:rsidRPr="00CA6660">
              <w:rPr>
                <w:color w:val="000000"/>
                <w:sz w:val="22"/>
                <w:szCs w:val="22"/>
              </w:rPr>
              <w:t>Інтерактивне спілкування (теле-радіо-діалоги)</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w:t>
            </w:r>
          </w:p>
        </w:tc>
        <w:tc>
          <w:tcPr>
            <w:tcW w:w="561" w:type="pct"/>
          </w:tcPr>
          <w:p w:rsidR="006077DD" w:rsidRPr="003B0E02" w:rsidRDefault="006077DD" w:rsidP="00D81DF9">
            <w:pPr>
              <w:pStyle w:val="32"/>
              <w:spacing w:after="0"/>
              <w:jc w:val="center"/>
              <w:rPr>
                <w:color w:val="000000"/>
                <w:sz w:val="22"/>
                <w:szCs w:val="22"/>
              </w:rPr>
            </w:pPr>
            <w:r>
              <w:rPr>
                <w:color w:val="000000"/>
                <w:sz w:val="22"/>
                <w:szCs w:val="22"/>
              </w:rPr>
              <w:t>-</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w:t>
            </w:r>
          </w:p>
        </w:tc>
      </w:tr>
      <w:tr w:rsidR="006077DD" w:rsidRPr="00CA6660" w:rsidTr="00D81DF9">
        <w:trPr>
          <w:jc w:val="center"/>
        </w:trPr>
        <w:tc>
          <w:tcPr>
            <w:tcW w:w="2756" w:type="pct"/>
          </w:tcPr>
          <w:p w:rsidR="006077DD" w:rsidRPr="00CA6660" w:rsidRDefault="006077DD" w:rsidP="00D81DF9">
            <w:pPr>
              <w:pStyle w:val="32"/>
              <w:spacing w:after="0"/>
              <w:rPr>
                <w:color w:val="000000"/>
                <w:sz w:val="22"/>
                <w:szCs w:val="22"/>
              </w:rPr>
            </w:pPr>
            <w:r w:rsidRPr="00CA6660">
              <w:rPr>
                <w:b/>
                <w:color w:val="000000"/>
                <w:sz w:val="22"/>
                <w:szCs w:val="22"/>
              </w:rPr>
              <w:t>3. Робота Орхуських інформаційних центрів</w:t>
            </w:r>
            <w:r w:rsidRPr="00CA6660">
              <w:rPr>
                <w:color w:val="000000"/>
                <w:sz w:val="22"/>
                <w:szCs w:val="22"/>
              </w:rPr>
              <w:t>,</w:t>
            </w:r>
            <w:r w:rsidR="0045548F">
              <w:rPr>
                <w:color w:val="000000"/>
                <w:sz w:val="22"/>
                <w:szCs w:val="22"/>
              </w:rPr>
              <w:t xml:space="preserve"> </w:t>
            </w:r>
            <w:r w:rsidRPr="00CA6660">
              <w:rPr>
                <w:color w:val="000000"/>
                <w:sz w:val="22"/>
                <w:szCs w:val="22"/>
              </w:rPr>
              <w:t>у тому числі:</w:t>
            </w:r>
          </w:p>
        </w:tc>
        <w:tc>
          <w:tcPr>
            <w:tcW w:w="561" w:type="pct"/>
          </w:tcPr>
          <w:p w:rsidR="006077DD" w:rsidRPr="00CA6660" w:rsidRDefault="006077DD" w:rsidP="00D81DF9">
            <w:pPr>
              <w:pStyle w:val="32"/>
              <w:spacing w:after="0"/>
              <w:ind w:left="-139" w:right="-165"/>
              <w:jc w:val="center"/>
              <w:rPr>
                <w:color w:val="000000"/>
                <w:sz w:val="22"/>
                <w:szCs w:val="22"/>
              </w:rPr>
            </w:pPr>
          </w:p>
        </w:tc>
        <w:tc>
          <w:tcPr>
            <w:tcW w:w="561" w:type="pct"/>
          </w:tcPr>
          <w:p w:rsidR="006077DD" w:rsidRPr="00CA6660" w:rsidRDefault="006077DD" w:rsidP="00D81DF9">
            <w:pPr>
              <w:pStyle w:val="32"/>
              <w:spacing w:after="0"/>
              <w:jc w:val="center"/>
              <w:rPr>
                <w:color w:val="000000"/>
                <w:sz w:val="22"/>
                <w:szCs w:val="22"/>
              </w:rPr>
            </w:pPr>
          </w:p>
        </w:tc>
        <w:tc>
          <w:tcPr>
            <w:tcW w:w="561" w:type="pct"/>
          </w:tcPr>
          <w:p w:rsidR="006077DD" w:rsidRPr="00553197" w:rsidRDefault="006077DD" w:rsidP="00D81DF9">
            <w:pPr>
              <w:pStyle w:val="32"/>
              <w:spacing w:after="0"/>
              <w:jc w:val="center"/>
              <w:rPr>
                <w:color w:val="000000"/>
                <w:sz w:val="22"/>
                <w:szCs w:val="22"/>
              </w:rPr>
            </w:pPr>
          </w:p>
        </w:tc>
        <w:tc>
          <w:tcPr>
            <w:tcW w:w="561" w:type="pct"/>
          </w:tcPr>
          <w:p w:rsidR="006077DD" w:rsidRPr="00CA6660" w:rsidRDefault="006077DD" w:rsidP="00D81DF9">
            <w:pPr>
              <w:pStyle w:val="32"/>
              <w:spacing w:after="0"/>
              <w:jc w:val="center"/>
              <w:rPr>
                <w:color w:val="000000"/>
                <w:sz w:val="22"/>
                <w:szCs w:val="22"/>
              </w:rPr>
            </w:pPr>
          </w:p>
        </w:tc>
      </w:tr>
      <w:tr w:rsidR="00ED5261" w:rsidRPr="00CA6660" w:rsidTr="00D81DF9">
        <w:trPr>
          <w:jc w:val="center"/>
        </w:trPr>
        <w:tc>
          <w:tcPr>
            <w:tcW w:w="2756" w:type="pct"/>
          </w:tcPr>
          <w:p w:rsidR="00ED5261" w:rsidRPr="00CA6660" w:rsidRDefault="00ED5261" w:rsidP="00ED5261">
            <w:pPr>
              <w:pStyle w:val="32"/>
              <w:spacing w:after="0"/>
              <w:ind w:left="252"/>
              <w:jc w:val="center"/>
              <w:rPr>
                <w:color w:val="000000"/>
                <w:sz w:val="22"/>
                <w:szCs w:val="22"/>
              </w:rPr>
            </w:pPr>
            <w:r>
              <w:rPr>
                <w:color w:val="000000"/>
                <w:sz w:val="22"/>
                <w:szCs w:val="22"/>
              </w:rPr>
              <w:t>1</w:t>
            </w:r>
          </w:p>
        </w:tc>
        <w:tc>
          <w:tcPr>
            <w:tcW w:w="561" w:type="pct"/>
          </w:tcPr>
          <w:p w:rsidR="00ED5261" w:rsidRPr="00CA6660" w:rsidRDefault="00ED5261" w:rsidP="00D81DF9">
            <w:pPr>
              <w:jc w:val="center"/>
              <w:rPr>
                <w:color w:val="000000"/>
              </w:rPr>
            </w:pPr>
            <w:r>
              <w:rPr>
                <w:color w:val="000000"/>
              </w:rPr>
              <w:t>2</w:t>
            </w:r>
          </w:p>
        </w:tc>
        <w:tc>
          <w:tcPr>
            <w:tcW w:w="561" w:type="pct"/>
          </w:tcPr>
          <w:p w:rsidR="00ED5261" w:rsidRPr="00CA6660" w:rsidRDefault="00ED5261" w:rsidP="00D81DF9">
            <w:pPr>
              <w:pStyle w:val="32"/>
              <w:spacing w:after="0"/>
              <w:jc w:val="center"/>
              <w:rPr>
                <w:color w:val="000000"/>
                <w:sz w:val="22"/>
                <w:szCs w:val="22"/>
              </w:rPr>
            </w:pPr>
            <w:r>
              <w:rPr>
                <w:color w:val="000000"/>
                <w:sz w:val="22"/>
                <w:szCs w:val="22"/>
              </w:rPr>
              <w:t>3</w:t>
            </w:r>
          </w:p>
        </w:tc>
        <w:tc>
          <w:tcPr>
            <w:tcW w:w="561" w:type="pct"/>
          </w:tcPr>
          <w:p w:rsidR="00ED5261" w:rsidRDefault="00ED5261" w:rsidP="00D81DF9">
            <w:pPr>
              <w:pStyle w:val="32"/>
              <w:spacing w:after="0"/>
              <w:jc w:val="center"/>
              <w:rPr>
                <w:color w:val="000000"/>
                <w:sz w:val="22"/>
                <w:szCs w:val="22"/>
              </w:rPr>
            </w:pPr>
            <w:r>
              <w:rPr>
                <w:color w:val="000000"/>
                <w:sz w:val="22"/>
                <w:szCs w:val="22"/>
              </w:rPr>
              <w:t>4</w:t>
            </w:r>
          </w:p>
        </w:tc>
        <w:tc>
          <w:tcPr>
            <w:tcW w:w="561" w:type="pct"/>
          </w:tcPr>
          <w:p w:rsidR="00ED5261" w:rsidRDefault="00ED5261" w:rsidP="00D81DF9">
            <w:pPr>
              <w:pStyle w:val="32"/>
              <w:spacing w:after="0"/>
              <w:jc w:val="center"/>
              <w:rPr>
                <w:color w:val="000000"/>
                <w:sz w:val="22"/>
                <w:szCs w:val="22"/>
              </w:rPr>
            </w:pPr>
            <w:r>
              <w:rPr>
                <w:color w:val="000000"/>
                <w:sz w:val="22"/>
                <w:szCs w:val="22"/>
              </w:rPr>
              <w:t>5</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семінари тематичні</w:t>
            </w:r>
          </w:p>
        </w:tc>
        <w:tc>
          <w:tcPr>
            <w:tcW w:w="561" w:type="pct"/>
          </w:tcPr>
          <w:p w:rsidR="006077DD" w:rsidRPr="00CA6660" w:rsidRDefault="006077DD" w:rsidP="00D81DF9">
            <w:pPr>
              <w:jc w:val="center"/>
              <w:rPr>
                <w:color w:val="000000"/>
              </w:rPr>
            </w:pPr>
            <w:r w:rsidRPr="00CA6660">
              <w:rPr>
                <w:color w:val="000000"/>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2</w:t>
            </w:r>
          </w:p>
        </w:tc>
        <w:tc>
          <w:tcPr>
            <w:tcW w:w="561" w:type="pct"/>
          </w:tcPr>
          <w:p w:rsidR="006077DD" w:rsidRPr="00775B55" w:rsidRDefault="006077DD" w:rsidP="00D81DF9">
            <w:pPr>
              <w:pStyle w:val="32"/>
              <w:spacing w:after="0"/>
              <w:jc w:val="center"/>
              <w:rPr>
                <w:color w:val="000000"/>
                <w:sz w:val="22"/>
                <w:szCs w:val="22"/>
              </w:rPr>
            </w:pPr>
            <w:r>
              <w:rPr>
                <w:color w:val="000000"/>
                <w:sz w:val="22"/>
                <w:szCs w:val="22"/>
              </w:rPr>
              <w:t>12</w:t>
            </w:r>
          </w:p>
        </w:tc>
        <w:tc>
          <w:tcPr>
            <w:tcW w:w="561" w:type="pct"/>
          </w:tcPr>
          <w:p w:rsidR="006077DD" w:rsidRPr="00480707" w:rsidRDefault="006077DD" w:rsidP="00D81DF9">
            <w:pPr>
              <w:pStyle w:val="32"/>
              <w:spacing w:after="0"/>
              <w:jc w:val="center"/>
              <w:rPr>
                <w:color w:val="000000"/>
                <w:sz w:val="22"/>
                <w:szCs w:val="22"/>
              </w:rPr>
            </w:pPr>
            <w:r>
              <w:rPr>
                <w:color w:val="000000"/>
                <w:sz w:val="22"/>
                <w:szCs w:val="22"/>
              </w:rPr>
              <w:t>9</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семінари-навчання</w:t>
            </w:r>
          </w:p>
        </w:tc>
        <w:tc>
          <w:tcPr>
            <w:tcW w:w="561" w:type="pct"/>
          </w:tcPr>
          <w:p w:rsidR="006077DD" w:rsidRPr="00CA6660" w:rsidRDefault="006077DD" w:rsidP="00D81DF9">
            <w:pPr>
              <w:jc w:val="center"/>
              <w:rPr>
                <w:color w:val="000000"/>
              </w:rPr>
            </w:pPr>
            <w:r w:rsidRPr="00CA6660">
              <w:rPr>
                <w:color w:val="000000"/>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2</w:t>
            </w:r>
          </w:p>
        </w:tc>
        <w:tc>
          <w:tcPr>
            <w:tcW w:w="561" w:type="pct"/>
          </w:tcPr>
          <w:p w:rsidR="006077DD" w:rsidRPr="00775B55" w:rsidRDefault="006077DD" w:rsidP="00D81DF9">
            <w:pPr>
              <w:pStyle w:val="32"/>
              <w:spacing w:after="0"/>
              <w:jc w:val="center"/>
              <w:rPr>
                <w:color w:val="000000"/>
                <w:sz w:val="22"/>
                <w:szCs w:val="22"/>
              </w:rPr>
            </w:pPr>
            <w:r>
              <w:rPr>
                <w:color w:val="000000"/>
                <w:sz w:val="22"/>
                <w:szCs w:val="22"/>
              </w:rPr>
              <w:t>7</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5</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конференції</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2</w:t>
            </w:r>
          </w:p>
        </w:tc>
        <w:tc>
          <w:tcPr>
            <w:tcW w:w="561" w:type="pct"/>
          </w:tcPr>
          <w:p w:rsidR="006077DD" w:rsidRPr="00DE1A07" w:rsidRDefault="006077DD" w:rsidP="00D81DF9">
            <w:pPr>
              <w:pStyle w:val="32"/>
              <w:spacing w:after="0"/>
              <w:jc w:val="center"/>
              <w:rPr>
                <w:color w:val="000000"/>
                <w:sz w:val="22"/>
                <w:szCs w:val="22"/>
                <w:lang w:val="en-US"/>
              </w:rPr>
            </w:pPr>
            <w:r>
              <w:rPr>
                <w:color w:val="000000"/>
                <w:sz w:val="22"/>
                <w:szCs w:val="22"/>
                <w:lang w:val="en-US"/>
              </w:rPr>
              <w:t>1</w:t>
            </w:r>
          </w:p>
        </w:tc>
        <w:tc>
          <w:tcPr>
            <w:tcW w:w="561" w:type="pct"/>
          </w:tcPr>
          <w:p w:rsidR="006077DD" w:rsidRPr="00480707" w:rsidRDefault="006077DD" w:rsidP="00D81DF9">
            <w:pPr>
              <w:pStyle w:val="32"/>
              <w:spacing w:after="0"/>
              <w:jc w:val="center"/>
              <w:rPr>
                <w:color w:val="000000"/>
                <w:sz w:val="22"/>
                <w:szCs w:val="22"/>
              </w:rPr>
            </w:pPr>
            <w:r>
              <w:rPr>
                <w:color w:val="000000"/>
                <w:sz w:val="22"/>
                <w:szCs w:val="22"/>
              </w:rPr>
              <w:t>-</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засідання робочих груп</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18</w:t>
            </w:r>
          </w:p>
        </w:tc>
        <w:tc>
          <w:tcPr>
            <w:tcW w:w="561" w:type="pct"/>
          </w:tcPr>
          <w:p w:rsidR="006077DD" w:rsidRPr="00DE1A07" w:rsidRDefault="006077DD" w:rsidP="00D81DF9">
            <w:pPr>
              <w:pStyle w:val="32"/>
              <w:spacing w:after="0"/>
              <w:jc w:val="center"/>
              <w:rPr>
                <w:color w:val="000000"/>
                <w:sz w:val="22"/>
                <w:szCs w:val="22"/>
                <w:lang w:val="en-US"/>
              </w:rPr>
            </w:pPr>
            <w:r>
              <w:rPr>
                <w:color w:val="000000"/>
                <w:sz w:val="22"/>
                <w:szCs w:val="22"/>
                <w:lang w:val="en-US"/>
              </w:rPr>
              <w:t>15</w:t>
            </w:r>
          </w:p>
        </w:tc>
        <w:tc>
          <w:tcPr>
            <w:tcW w:w="561" w:type="pct"/>
          </w:tcPr>
          <w:p w:rsidR="006077DD" w:rsidRPr="00480707" w:rsidRDefault="006077DD" w:rsidP="00D81DF9">
            <w:pPr>
              <w:pStyle w:val="32"/>
              <w:spacing w:after="0"/>
              <w:jc w:val="center"/>
              <w:rPr>
                <w:color w:val="000000"/>
                <w:sz w:val="22"/>
                <w:szCs w:val="22"/>
              </w:rPr>
            </w:pPr>
            <w:r>
              <w:rPr>
                <w:color w:val="000000"/>
                <w:sz w:val="22"/>
                <w:szCs w:val="22"/>
              </w:rPr>
              <w:t>14</w:t>
            </w:r>
          </w:p>
        </w:tc>
      </w:tr>
      <w:tr w:rsidR="006077DD" w:rsidRPr="00CA6660" w:rsidTr="00D81DF9">
        <w:trPr>
          <w:jc w:val="center"/>
        </w:trPr>
        <w:tc>
          <w:tcPr>
            <w:tcW w:w="2756" w:type="pct"/>
          </w:tcPr>
          <w:p w:rsidR="006077DD" w:rsidRPr="00CA6660" w:rsidRDefault="006077DD" w:rsidP="00D81DF9">
            <w:pPr>
              <w:pStyle w:val="32"/>
              <w:spacing w:after="0"/>
              <w:ind w:left="252"/>
              <w:rPr>
                <w:color w:val="000000"/>
                <w:sz w:val="22"/>
                <w:szCs w:val="22"/>
              </w:rPr>
            </w:pPr>
            <w:r w:rsidRPr="00CA6660">
              <w:rPr>
                <w:color w:val="000000"/>
                <w:sz w:val="22"/>
                <w:szCs w:val="22"/>
              </w:rPr>
              <w:t>засідання громадської ради</w:t>
            </w:r>
          </w:p>
        </w:tc>
        <w:tc>
          <w:tcPr>
            <w:tcW w:w="561" w:type="pct"/>
          </w:tcPr>
          <w:p w:rsidR="006077DD" w:rsidRPr="00CA6660" w:rsidRDefault="006077DD" w:rsidP="00D81DF9">
            <w:pPr>
              <w:pStyle w:val="32"/>
              <w:spacing w:after="0"/>
              <w:ind w:left="-139" w:right="-165"/>
              <w:jc w:val="center"/>
              <w:rPr>
                <w:color w:val="000000"/>
                <w:sz w:val="22"/>
                <w:szCs w:val="22"/>
              </w:rPr>
            </w:pPr>
            <w:r w:rsidRPr="00CA6660">
              <w:rPr>
                <w:color w:val="000000"/>
                <w:sz w:val="22"/>
                <w:szCs w:val="22"/>
              </w:rPr>
              <w:t>од.</w:t>
            </w:r>
          </w:p>
        </w:tc>
        <w:tc>
          <w:tcPr>
            <w:tcW w:w="561" w:type="pct"/>
          </w:tcPr>
          <w:p w:rsidR="006077DD" w:rsidRPr="00CA6660" w:rsidRDefault="006077DD" w:rsidP="00D81DF9">
            <w:pPr>
              <w:pStyle w:val="32"/>
              <w:spacing w:after="0"/>
              <w:jc w:val="center"/>
              <w:rPr>
                <w:color w:val="000000"/>
                <w:sz w:val="22"/>
                <w:szCs w:val="22"/>
              </w:rPr>
            </w:pPr>
            <w:r w:rsidRPr="00CA6660">
              <w:rPr>
                <w:color w:val="000000"/>
                <w:sz w:val="22"/>
                <w:szCs w:val="22"/>
              </w:rPr>
              <w:t>2</w:t>
            </w:r>
          </w:p>
        </w:tc>
        <w:tc>
          <w:tcPr>
            <w:tcW w:w="561" w:type="pct"/>
          </w:tcPr>
          <w:p w:rsidR="006077DD" w:rsidRPr="00ED2AF1" w:rsidRDefault="006077DD" w:rsidP="00D81DF9">
            <w:pPr>
              <w:pStyle w:val="32"/>
              <w:spacing w:after="0"/>
              <w:jc w:val="center"/>
              <w:rPr>
                <w:color w:val="000000"/>
                <w:sz w:val="22"/>
                <w:szCs w:val="22"/>
              </w:rPr>
            </w:pPr>
            <w:r>
              <w:rPr>
                <w:color w:val="000000"/>
                <w:sz w:val="22"/>
                <w:szCs w:val="22"/>
              </w:rPr>
              <w:t>1</w:t>
            </w:r>
          </w:p>
        </w:tc>
        <w:tc>
          <w:tcPr>
            <w:tcW w:w="561" w:type="pct"/>
          </w:tcPr>
          <w:p w:rsidR="006077DD" w:rsidRPr="00B22DAA" w:rsidRDefault="006077DD" w:rsidP="00D81DF9">
            <w:pPr>
              <w:pStyle w:val="32"/>
              <w:spacing w:after="0"/>
              <w:jc w:val="center"/>
              <w:rPr>
                <w:color w:val="000000"/>
                <w:sz w:val="22"/>
                <w:szCs w:val="22"/>
              </w:rPr>
            </w:pPr>
            <w:r>
              <w:rPr>
                <w:color w:val="000000"/>
                <w:sz w:val="22"/>
                <w:szCs w:val="22"/>
              </w:rPr>
              <w:t>1</w:t>
            </w:r>
          </w:p>
        </w:tc>
      </w:tr>
    </w:tbl>
    <w:p w:rsidR="006077DD" w:rsidRDefault="006077DD" w:rsidP="006077DD">
      <w:pPr>
        <w:rPr>
          <w:b/>
          <w:bCs/>
          <w:i/>
          <w:color w:val="000000"/>
          <w:spacing w:val="20"/>
          <w:sz w:val="28"/>
          <w:szCs w:val="28"/>
          <w:lang w:val="en-US"/>
        </w:rPr>
      </w:pPr>
    </w:p>
    <w:p w:rsidR="006077DD" w:rsidRDefault="006077DD" w:rsidP="00415133">
      <w:pPr>
        <w:jc w:val="center"/>
        <w:rPr>
          <w:i/>
          <w:sz w:val="28"/>
          <w:szCs w:val="28"/>
          <w:lang w:val="en-US"/>
        </w:rPr>
      </w:pPr>
      <w:r w:rsidRPr="00DF6F74">
        <w:rPr>
          <w:i/>
          <w:sz w:val="28"/>
          <w:szCs w:val="28"/>
        </w:rPr>
        <w:t xml:space="preserve">Громадські екологічні організації, що діють на території області </w:t>
      </w:r>
      <w:r w:rsidRPr="00DF6F74">
        <w:rPr>
          <w:i/>
          <w:sz w:val="28"/>
          <w:szCs w:val="28"/>
        </w:rPr>
        <w:br/>
        <w:t>(загальнодержавні, місцеві)</w:t>
      </w:r>
    </w:p>
    <w:p w:rsidR="00415133" w:rsidRPr="00415133" w:rsidRDefault="00415133" w:rsidP="00415133">
      <w:pPr>
        <w:jc w:val="right"/>
      </w:pPr>
      <w:r w:rsidRPr="00415133">
        <w:t>Таблиця 75</w:t>
      </w:r>
    </w:p>
    <w:tbl>
      <w:tblPr>
        <w:tblpPr w:leftFromText="180" w:rightFromText="180" w:vertAnchor="text" w:horzAnchor="margin" w:tblpXSpec="center" w:tblpY="313"/>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4993"/>
        <w:gridCol w:w="4502"/>
      </w:tblGrid>
      <w:tr w:rsidR="00C51D27" w:rsidRPr="00415133" w:rsidTr="00ED5261">
        <w:trPr>
          <w:trHeight w:val="555"/>
        </w:trPr>
        <w:tc>
          <w:tcPr>
            <w:tcW w:w="267" w:type="pct"/>
            <w:tcBorders>
              <w:top w:val="single" w:sz="4" w:space="0" w:color="auto"/>
              <w:left w:val="single" w:sz="4" w:space="0" w:color="auto"/>
              <w:bottom w:val="single" w:sz="4" w:space="0" w:color="auto"/>
              <w:right w:val="single" w:sz="4" w:space="0" w:color="auto"/>
            </w:tcBorders>
            <w:vAlign w:val="center"/>
          </w:tcPr>
          <w:p w:rsidR="00415133" w:rsidRPr="00415133" w:rsidRDefault="00415133" w:rsidP="00415133">
            <w:r w:rsidRPr="00415133">
              <w:t>№</w:t>
            </w:r>
          </w:p>
          <w:p w:rsidR="00415133" w:rsidRPr="00415133" w:rsidRDefault="00415133" w:rsidP="00415133">
            <w:r w:rsidRPr="00415133">
              <w:t>з/п</w:t>
            </w:r>
          </w:p>
        </w:tc>
        <w:tc>
          <w:tcPr>
            <w:tcW w:w="2489" w:type="pct"/>
            <w:tcBorders>
              <w:top w:val="single" w:sz="4" w:space="0" w:color="auto"/>
              <w:left w:val="single" w:sz="4" w:space="0" w:color="auto"/>
              <w:bottom w:val="single" w:sz="4" w:space="0" w:color="auto"/>
              <w:right w:val="single" w:sz="4" w:space="0" w:color="auto"/>
            </w:tcBorders>
          </w:tcPr>
          <w:p w:rsidR="00415133" w:rsidRPr="00415133" w:rsidRDefault="00415133" w:rsidP="00415133">
            <w:pPr>
              <w:jc w:val="center"/>
            </w:pPr>
            <w:r w:rsidRPr="00415133">
              <w:t>Назва організацій</w:t>
            </w:r>
          </w:p>
        </w:tc>
        <w:tc>
          <w:tcPr>
            <w:tcW w:w="2244" w:type="pct"/>
            <w:tcBorders>
              <w:top w:val="single" w:sz="4" w:space="0" w:color="auto"/>
              <w:left w:val="single" w:sz="4" w:space="0" w:color="auto"/>
              <w:bottom w:val="single" w:sz="4" w:space="0" w:color="auto"/>
              <w:right w:val="single" w:sz="4" w:space="0" w:color="auto"/>
            </w:tcBorders>
          </w:tcPr>
          <w:p w:rsidR="00415133" w:rsidRPr="00415133" w:rsidRDefault="00415133" w:rsidP="00415133">
            <w:pPr>
              <w:jc w:val="center"/>
            </w:pPr>
            <w:r w:rsidRPr="00415133">
              <w:t>Юридична адреса</w:t>
            </w:r>
          </w:p>
        </w:tc>
      </w:tr>
      <w:tr w:rsidR="00415133" w:rsidRPr="00CA6660" w:rsidTr="00ED5261">
        <w:trPr>
          <w:trHeight w:val="268"/>
        </w:trPr>
        <w:tc>
          <w:tcPr>
            <w:tcW w:w="267" w:type="pct"/>
            <w:tcBorders>
              <w:top w:val="single" w:sz="4" w:space="0" w:color="auto"/>
              <w:left w:val="single" w:sz="4" w:space="0" w:color="auto"/>
              <w:bottom w:val="single" w:sz="4" w:space="0" w:color="auto"/>
              <w:right w:val="single" w:sz="4" w:space="0" w:color="auto"/>
            </w:tcBorders>
            <w:vAlign w:val="center"/>
          </w:tcPr>
          <w:p w:rsidR="00415133" w:rsidRPr="00CA6660" w:rsidRDefault="00415133" w:rsidP="00415133">
            <w:pPr>
              <w:jc w:val="center"/>
              <w:rPr>
                <w:iCs/>
                <w:color w:val="000000"/>
              </w:rPr>
            </w:pPr>
            <w:r w:rsidRPr="00CA6660">
              <w:rPr>
                <w:iCs/>
                <w:color w:val="000000"/>
              </w:rPr>
              <w:t>1</w:t>
            </w:r>
          </w:p>
        </w:tc>
        <w:tc>
          <w:tcPr>
            <w:tcW w:w="2489" w:type="pct"/>
            <w:tcBorders>
              <w:top w:val="single" w:sz="4" w:space="0" w:color="auto"/>
              <w:left w:val="single" w:sz="4" w:space="0" w:color="auto"/>
              <w:bottom w:val="single" w:sz="4" w:space="0" w:color="auto"/>
              <w:right w:val="single" w:sz="4" w:space="0" w:color="auto"/>
            </w:tcBorders>
          </w:tcPr>
          <w:p w:rsidR="00415133" w:rsidRPr="00CA6660" w:rsidRDefault="00415133" w:rsidP="00415133">
            <w:pPr>
              <w:pStyle w:val="2"/>
              <w:spacing w:before="0" w:after="0"/>
              <w:rPr>
                <w:rFonts w:ascii="Times New Roman" w:hAnsi="Times New Roman"/>
                <w:b w:val="0"/>
                <w:i w:val="0"/>
                <w:color w:val="000000"/>
                <w:sz w:val="22"/>
                <w:szCs w:val="22"/>
                <w:lang w:val="uk-UA"/>
              </w:rPr>
            </w:pPr>
            <w:r w:rsidRPr="00CA6660">
              <w:rPr>
                <w:rFonts w:ascii="Times New Roman" w:hAnsi="Times New Roman"/>
                <w:b w:val="0"/>
                <w:i w:val="0"/>
                <w:color w:val="000000"/>
                <w:sz w:val="22"/>
                <w:szCs w:val="22"/>
                <w:lang w:val="uk-UA"/>
              </w:rPr>
              <w:t>2</w:t>
            </w:r>
          </w:p>
        </w:tc>
        <w:tc>
          <w:tcPr>
            <w:tcW w:w="2244" w:type="pct"/>
            <w:tcBorders>
              <w:top w:val="single" w:sz="4" w:space="0" w:color="auto"/>
              <w:left w:val="single" w:sz="4" w:space="0" w:color="auto"/>
              <w:bottom w:val="single" w:sz="4" w:space="0" w:color="auto"/>
              <w:right w:val="single" w:sz="4" w:space="0" w:color="auto"/>
            </w:tcBorders>
          </w:tcPr>
          <w:p w:rsidR="00415133" w:rsidRPr="00CA6660" w:rsidRDefault="00415133" w:rsidP="00415133">
            <w:pPr>
              <w:jc w:val="center"/>
              <w:rPr>
                <w:iCs/>
                <w:color w:val="000000"/>
              </w:rPr>
            </w:pPr>
            <w:r w:rsidRPr="00CA6660">
              <w:rPr>
                <w:iCs/>
                <w:color w:val="000000"/>
              </w:rPr>
              <w:t>3</w:t>
            </w:r>
          </w:p>
        </w:tc>
      </w:tr>
      <w:tr w:rsidR="00415133" w:rsidRPr="00CA6660" w:rsidTr="00ED5261">
        <w:trPr>
          <w:trHeight w:val="514"/>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fa"/>
              <w:jc w:val="center"/>
              <w:rPr>
                <w:rFonts w:ascii="Times New Roman" w:hAnsi="Times New Roman"/>
                <w:sz w:val="24"/>
                <w:szCs w:val="24"/>
                <w:lang w:val="en-US"/>
              </w:rPr>
            </w:pPr>
            <w:r w:rsidRPr="00B9252C">
              <w:rPr>
                <w:rFonts w:ascii="Times New Roman" w:hAnsi="Times New Roman"/>
                <w:sz w:val="24"/>
                <w:szCs w:val="24"/>
                <w:lang w:val="en-US"/>
              </w:rPr>
              <w:t>1</w:t>
            </w:r>
          </w:p>
        </w:tc>
        <w:tc>
          <w:tcPr>
            <w:tcW w:w="2489" w:type="pct"/>
            <w:tcBorders>
              <w:top w:val="single" w:sz="4" w:space="0" w:color="auto"/>
              <w:left w:val="single" w:sz="4" w:space="0" w:color="auto"/>
              <w:bottom w:val="single" w:sz="4" w:space="0" w:color="auto"/>
              <w:right w:val="single" w:sz="4" w:space="0" w:color="auto"/>
            </w:tcBorders>
          </w:tcPr>
          <w:p w:rsidR="00415133" w:rsidRPr="00EA2C19" w:rsidRDefault="00415133" w:rsidP="00415133">
            <w:pPr>
              <w:pStyle w:val="afa"/>
              <w:rPr>
                <w:rFonts w:ascii="Times New Roman" w:hAnsi="Times New Roman"/>
                <w:sz w:val="24"/>
                <w:szCs w:val="24"/>
              </w:rPr>
            </w:pPr>
            <w:r w:rsidRPr="007A2B26">
              <w:rPr>
                <w:rFonts w:ascii="Times New Roman" w:hAnsi="Times New Roman"/>
                <w:sz w:val="24"/>
                <w:szCs w:val="24"/>
              </w:rPr>
              <w:t>Екологія</w:t>
            </w:r>
            <w:r w:rsidRPr="00EA2C19">
              <w:rPr>
                <w:rFonts w:ascii="Times New Roman" w:hAnsi="Times New Roman"/>
                <w:sz w:val="24"/>
                <w:szCs w:val="24"/>
              </w:rPr>
              <w:t xml:space="preserve"> </w:t>
            </w:r>
            <w:r w:rsidRPr="007A2B26">
              <w:rPr>
                <w:rFonts w:ascii="Times New Roman" w:hAnsi="Times New Roman"/>
                <w:sz w:val="24"/>
                <w:szCs w:val="24"/>
              </w:rPr>
              <w:t>та</w:t>
            </w:r>
            <w:r w:rsidRPr="00EA2C19">
              <w:rPr>
                <w:rFonts w:ascii="Times New Roman" w:hAnsi="Times New Roman"/>
                <w:sz w:val="24"/>
                <w:szCs w:val="24"/>
              </w:rPr>
              <w:t xml:space="preserve"> </w:t>
            </w:r>
            <w:r w:rsidRPr="007A2B26">
              <w:rPr>
                <w:rFonts w:ascii="Times New Roman" w:hAnsi="Times New Roman"/>
                <w:sz w:val="24"/>
                <w:szCs w:val="24"/>
              </w:rPr>
              <w:t>соціальний</w:t>
            </w:r>
            <w:r w:rsidRPr="00EA2C19">
              <w:rPr>
                <w:rFonts w:ascii="Times New Roman" w:hAnsi="Times New Roman"/>
                <w:sz w:val="24"/>
                <w:szCs w:val="24"/>
              </w:rPr>
              <w:t xml:space="preserve"> </w:t>
            </w:r>
            <w:r w:rsidRPr="007A2B26">
              <w:rPr>
                <w:rFonts w:ascii="Times New Roman" w:hAnsi="Times New Roman"/>
                <w:sz w:val="24"/>
                <w:szCs w:val="24"/>
              </w:rPr>
              <w:t>захист</w:t>
            </w:r>
            <w:r w:rsidRPr="00EA2C19">
              <w:rPr>
                <w:rFonts w:ascii="Times New Roman" w:hAnsi="Times New Roman"/>
                <w:sz w:val="24"/>
                <w:szCs w:val="24"/>
              </w:rPr>
              <w:t xml:space="preserve"> </w:t>
            </w:r>
            <w:r w:rsidRPr="007A2B26">
              <w:rPr>
                <w:rFonts w:ascii="Times New Roman" w:hAnsi="Times New Roman"/>
                <w:sz w:val="24"/>
                <w:szCs w:val="24"/>
              </w:rPr>
              <w:t>Бобринецького</w:t>
            </w:r>
            <w:r w:rsidRPr="00EA2C19">
              <w:rPr>
                <w:rFonts w:ascii="Times New Roman" w:hAnsi="Times New Roman"/>
                <w:sz w:val="24"/>
                <w:szCs w:val="24"/>
              </w:rPr>
              <w:t xml:space="preserve"> </w:t>
            </w:r>
            <w:r w:rsidRPr="007A2B26">
              <w:rPr>
                <w:rFonts w:ascii="Times New Roman" w:hAnsi="Times New Roman"/>
                <w:sz w:val="24"/>
                <w:szCs w:val="24"/>
              </w:rPr>
              <w:t>району</w:t>
            </w:r>
          </w:p>
        </w:tc>
        <w:tc>
          <w:tcPr>
            <w:tcW w:w="2244" w:type="pct"/>
            <w:tcBorders>
              <w:top w:val="single" w:sz="4" w:space="0" w:color="auto"/>
              <w:left w:val="single" w:sz="4" w:space="0" w:color="auto"/>
              <w:bottom w:val="single" w:sz="4" w:space="0" w:color="auto"/>
              <w:right w:val="single" w:sz="4" w:space="0" w:color="auto"/>
            </w:tcBorders>
          </w:tcPr>
          <w:p w:rsidR="00415133" w:rsidRPr="00415133" w:rsidRDefault="00415133" w:rsidP="00415133">
            <w:pPr>
              <w:pStyle w:val="afa"/>
              <w:rPr>
                <w:rFonts w:ascii="Times New Roman" w:hAnsi="Times New Roman"/>
                <w:sz w:val="24"/>
                <w:szCs w:val="24"/>
                <w:lang w:val="en-US"/>
              </w:rPr>
            </w:pPr>
            <w:r w:rsidRPr="007A2B26">
              <w:rPr>
                <w:rFonts w:ascii="Times New Roman" w:hAnsi="Times New Roman"/>
                <w:sz w:val="24"/>
                <w:szCs w:val="24"/>
              </w:rPr>
              <w:t>м</w:t>
            </w:r>
            <w:r w:rsidRPr="00415133">
              <w:rPr>
                <w:rFonts w:ascii="Times New Roman" w:hAnsi="Times New Roman"/>
                <w:sz w:val="24"/>
                <w:szCs w:val="24"/>
                <w:lang w:val="en-US"/>
              </w:rPr>
              <w:t>.</w:t>
            </w:r>
            <w:r w:rsidRPr="007A2B26">
              <w:rPr>
                <w:rFonts w:ascii="Times New Roman" w:hAnsi="Times New Roman"/>
                <w:sz w:val="24"/>
                <w:szCs w:val="24"/>
              </w:rPr>
              <w:t>Бобринець</w:t>
            </w:r>
          </w:p>
          <w:p w:rsidR="00415133" w:rsidRPr="0038436C" w:rsidRDefault="00415133" w:rsidP="00415133">
            <w:pPr>
              <w:pStyle w:val="afa"/>
              <w:rPr>
                <w:rFonts w:ascii="Times New Roman" w:hAnsi="Times New Roman"/>
                <w:sz w:val="24"/>
                <w:szCs w:val="24"/>
                <w:lang w:val="en-US"/>
              </w:rPr>
            </w:pPr>
            <w:r w:rsidRPr="007A2B26">
              <w:rPr>
                <w:rFonts w:ascii="Times New Roman" w:hAnsi="Times New Roman"/>
                <w:sz w:val="24"/>
                <w:szCs w:val="24"/>
              </w:rPr>
              <w:t>вул</w:t>
            </w:r>
            <w:r w:rsidRPr="00415133">
              <w:rPr>
                <w:rFonts w:ascii="Times New Roman" w:hAnsi="Times New Roman"/>
                <w:sz w:val="24"/>
                <w:szCs w:val="24"/>
                <w:lang w:val="en-US"/>
              </w:rPr>
              <w:t xml:space="preserve">. </w:t>
            </w:r>
            <w:r w:rsidRPr="007A2B26">
              <w:rPr>
                <w:rFonts w:ascii="Times New Roman" w:hAnsi="Times New Roman"/>
                <w:sz w:val="24"/>
                <w:szCs w:val="24"/>
              </w:rPr>
              <w:t>Гагаріна</w:t>
            </w:r>
            <w:r w:rsidRPr="00415133">
              <w:rPr>
                <w:rFonts w:ascii="Times New Roman" w:hAnsi="Times New Roman"/>
                <w:sz w:val="24"/>
                <w:szCs w:val="24"/>
                <w:lang w:val="en-US"/>
              </w:rPr>
              <w:t xml:space="preserve">, </w:t>
            </w:r>
            <w:r w:rsidRPr="007A2B26">
              <w:rPr>
                <w:rFonts w:ascii="Times New Roman" w:hAnsi="Times New Roman"/>
                <w:sz w:val="24"/>
                <w:szCs w:val="24"/>
              </w:rPr>
              <w:t>9</w:t>
            </w:r>
          </w:p>
        </w:tc>
      </w:tr>
      <w:tr w:rsidR="00415133" w:rsidRPr="00CA6660" w:rsidTr="00ED5261">
        <w:trPr>
          <w:trHeight w:val="522"/>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2</w:t>
            </w:r>
          </w:p>
        </w:tc>
        <w:tc>
          <w:tcPr>
            <w:tcW w:w="2489" w:type="pct"/>
            <w:tcBorders>
              <w:top w:val="single" w:sz="4" w:space="0" w:color="auto"/>
              <w:left w:val="single" w:sz="4" w:space="0" w:color="auto"/>
              <w:bottom w:val="single" w:sz="4" w:space="0" w:color="auto"/>
              <w:right w:val="single" w:sz="4" w:space="0" w:color="auto"/>
            </w:tcBorders>
          </w:tcPr>
          <w:p w:rsidR="00415133" w:rsidRPr="00517A4B" w:rsidRDefault="00415133" w:rsidP="00415133">
            <w:pPr>
              <w:pStyle w:val="afa"/>
              <w:rPr>
                <w:rFonts w:ascii="Times New Roman" w:hAnsi="Times New Roman"/>
                <w:sz w:val="24"/>
                <w:szCs w:val="24"/>
                <w:lang w:val="uk-UA"/>
              </w:rPr>
            </w:pPr>
            <w:r w:rsidRPr="007A2B26">
              <w:rPr>
                <w:rFonts w:ascii="Times New Roman" w:hAnsi="Times New Roman"/>
                <w:sz w:val="24"/>
                <w:szCs w:val="24"/>
              </w:rPr>
              <w:t xml:space="preserve">Гайворонська </w:t>
            </w:r>
            <w:r>
              <w:rPr>
                <w:rFonts w:ascii="Times New Roman" w:hAnsi="Times New Roman"/>
                <w:sz w:val="24"/>
                <w:szCs w:val="24"/>
              </w:rPr>
              <w:t>районна громадська організація "</w:t>
            </w:r>
            <w:r w:rsidRPr="007A2B26">
              <w:rPr>
                <w:rFonts w:ascii="Times New Roman" w:hAnsi="Times New Roman"/>
                <w:sz w:val="24"/>
                <w:szCs w:val="24"/>
              </w:rPr>
              <w:t>Екологія та соціальний захист</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Default="00415133" w:rsidP="00415133">
            <w:pPr>
              <w:pStyle w:val="afa"/>
              <w:rPr>
                <w:rFonts w:ascii="Times New Roman" w:hAnsi="Times New Roman"/>
                <w:sz w:val="24"/>
                <w:szCs w:val="24"/>
              </w:rPr>
            </w:pPr>
            <w:r w:rsidRPr="007A2B26">
              <w:rPr>
                <w:rFonts w:ascii="Times New Roman" w:hAnsi="Times New Roman"/>
                <w:sz w:val="24"/>
                <w:szCs w:val="24"/>
              </w:rPr>
              <w:t>м. Гайворон,</w:t>
            </w:r>
          </w:p>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 xml:space="preserve"> вул. Воровського, 35, кв. 18</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3</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Вільшанська районна організація Українського товариства мисливців і рибалок</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смт.Вільшанка провул.Дорожний,10</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4</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Pr>
                <w:rFonts w:ascii="Times New Roman" w:hAnsi="Times New Roman"/>
                <w:sz w:val="24"/>
                <w:szCs w:val="24"/>
                <w:lang w:val="uk-UA"/>
              </w:rPr>
              <w:t>Громадська організація "Об'</w:t>
            </w:r>
            <w:r w:rsidRPr="007A2B26">
              <w:rPr>
                <w:rFonts w:ascii="Times New Roman" w:hAnsi="Times New Roman"/>
                <w:sz w:val="24"/>
                <w:szCs w:val="24"/>
                <w:lang w:val="uk-UA"/>
              </w:rPr>
              <w:t>єднання по відтворенню та за</w:t>
            </w:r>
            <w:r>
              <w:rPr>
                <w:rFonts w:ascii="Times New Roman" w:hAnsi="Times New Roman"/>
                <w:sz w:val="24"/>
                <w:szCs w:val="24"/>
                <w:lang w:val="uk-UA"/>
              </w:rPr>
              <w:t>хисту навколишнього середовища "</w:t>
            </w:r>
            <w:r w:rsidRPr="007A2B26">
              <w:rPr>
                <w:rFonts w:ascii="Times New Roman" w:hAnsi="Times New Roman"/>
                <w:sz w:val="24"/>
                <w:szCs w:val="24"/>
                <w:lang w:val="uk-UA"/>
              </w:rPr>
              <w:t>ВОДЯНЕ</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 xml:space="preserve">Кіровоградська обл., Долинський р-н., </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с. Василівка</w:t>
            </w:r>
          </w:p>
        </w:tc>
      </w:tr>
      <w:tr w:rsidR="00415133" w:rsidRPr="00CA6660" w:rsidTr="00ED5261">
        <w:trPr>
          <w:trHeight w:val="569"/>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lang w:val="uk-UA"/>
              </w:rPr>
              <w:t>5</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517A4B" w:rsidRDefault="00415133" w:rsidP="00415133">
            <w:pPr>
              <w:pStyle w:val="afa"/>
              <w:rPr>
                <w:rFonts w:ascii="Times New Roman" w:hAnsi="Times New Roman"/>
                <w:sz w:val="24"/>
                <w:szCs w:val="24"/>
                <w:lang w:val="uk-UA"/>
              </w:rPr>
            </w:pPr>
            <w:r w:rsidRPr="007A2B26">
              <w:rPr>
                <w:rFonts w:ascii="Times New Roman" w:hAnsi="Times New Roman"/>
                <w:sz w:val="24"/>
                <w:szCs w:val="24"/>
              </w:rPr>
              <w:t xml:space="preserve">Знам’янська </w:t>
            </w:r>
            <w:r>
              <w:rPr>
                <w:rFonts w:ascii="Times New Roman" w:hAnsi="Times New Roman"/>
                <w:sz w:val="24"/>
                <w:szCs w:val="24"/>
              </w:rPr>
              <w:t>селищна громадська організація "</w:t>
            </w:r>
            <w:r w:rsidRPr="007A2B26">
              <w:rPr>
                <w:rFonts w:ascii="Times New Roman" w:hAnsi="Times New Roman"/>
                <w:sz w:val="24"/>
                <w:szCs w:val="24"/>
              </w:rPr>
              <w:t>Товариство рибалок</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27410, м.Знам’янка,</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селище Знам’янка Друга, вул.Калініна, 34</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lang w:val="uk-UA"/>
              </w:rPr>
              <w:t>6</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517A4B" w:rsidRDefault="00415133" w:rsidP="00415133">
            <w:pPr>
              <w:pStyle w:val="afa"/>
              <w:rPr>
                <w:rFonts w:ascii="Times New Roman" w:hAnsi="Times New Roman"/>
                <w:sz w:val="24"/>
                <w:szCs w:val="24"/>
                <w:lang w:val="uk-UA"/>
              </w:rPr>
            </w:pPr>
            <w:r w:rsidRPr="007A2B26">
              <w:rPr>
                <w:rFonts w:ascii="Times New Roman" w:hAnsi="Times New Roman"/>
                <w:sz w:val="24"/>
                <w:szCs w:val="24"/>
              </w:rPr>
              <w:t>Знам’янська</w:t>
            </w:r>
            <w:r>
              <w:rPr>
                <w:rFonts w:ascii="Times New Roman" w:hAnsi="Times New Roman"/>
                <w:sz w:val="24"/>
                <w:szCs w:val="24"/>
              </w:rPr>
              <w:t xml:space="preserve"> міська громадська організація "Туристично-краєзнавчий клуб "</w:t>
            </w:r>
            <w:r w:rsidRPr="007A2B26">
              <w:rPr>
                <w:rFonts w:ascii="Times New Roman" w:hAnsi="Times New Roman"/>
                <w:sz w:val="24"/>
                <w:szCs w:val="24"/>
              </w:rPr>
              <w:t>Чорнолісся</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 xml:space="preserve">27400, </w:t>
            </w:r>
            <w:r w:rsidRPr="007A2B26">
              <w:rPr>
                <w:rFonts w:ascii="Times New Roman" w:hAnsi="Times New Roman"/>
                <w:sz w:val="24"/>
                <w:szCs w:val="24"/>
              </w:rPr>
              <w:t>м.</w:t>
            </w:r>
            <w:r w:rsidRPr="007A2B26">
              <w:rPr>
                <w:rFonts w:ascii="Times New Roman" w:hAnsi="Times New Roman"/>
                <w:sz w:val="24"/>
                <w:szCs w:val="24"/>
                <w:lang w:val="uk-UA"/>
              </w:rPr>
              <w:t xml:space="preserve"> </w:t>
            </w:r>
            <w:r w:rsidRPr="007A2B26">
              <w:rPr>
                <w:rFonts w:ascii="Times New Roman" w:hAnsi="Times New Roman"/>
                <w:sz w:val="24"/>
                <w:szCs w:val="24"/>
              </w:rPr>
              <w:t>Знам’янка,</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rPr>
              <w:t>вул.</w:t>
            </w:r>
            <w:r w:rsidRPr="007A2B26">
              <w:rPr>
                <w:rFonts w:ascii="Times New Roman" w:hAnsi="Times New Roman"/>
                <w:sz w:val="24"/>
                <w:szCs w:val="24"/>
                <w:lang w:val="uk-UA"/>
              </w:rPr>
              <w:t xml:space="preserve"> </w:t>
            </w:r>
            <w:r w:rsidRPr="007A2B26">
              <w:rPr>
                <w:rFonts w:ascii="Times New Roman" w:hAnsi="Times New Roman"/>
                <w:sz w:val="24"/>
                <w:szCs w:val="24"/>
              </w:rPr>
              <w:t>Глібк</w:t>
            </w:r>
            <w:r w:rsidRPr="007A2B26">
              <w:rPr>
                <w:rFonts w:ascii="Times New Roman" w:hAnsi="Times New Roman"/>
                <w:sz w:val="24"/>
                <w:szCs w:val="24"/>
                <w:lang w:val="uk-UA"/>
              </w:rPr>
              <w:t>а</w:t>
            </w:r>
            <w:r w:rsidRPr="007A2B26">
              <w:rPr>
                <w:rFonts w:ascii="Times New Roman" w:hAnsi="Times New Roman"/>
                <w:sz w:val="24"/>
                <w:szCs w:val="24"/>
              </w:rPr>
              <w:t>, 28-В</w:t>
            </w:r>
            <w:r w:rsidRPr="007A2B26">
              <w:rPr>
                <w:rFonts w:ascii="Times New Roman" w:hAnsi="Times New Roman"/>
                <w:sz w:val="24"/>
                <w:szCs w:val="24"/>
                <w:lang w:val="uk-UA"/>
              </w:rPr>
              <w:t>,</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тел.0507751022</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lang w:val="uk-UA"/>
              </w:rPr>
              <w:t>7</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rPr>
              <w:t>Громадська організація</w:t>
            </w:r>
          </w:p>
          <w:p w:rsidR="00415133" w:rsidRPr="00517A4B" w:rsidRDefault="00415133" w:rsidP="00415133">
            <w:pPr>
              <w:pStyle w:val="afa"/>
              <w:rPr>
                <w:rFonts w:ascii="Times New Roman" w:hAnsi="Times New Roman"/>
                <w:sz w:val="24"/>
                <w:szCs w:val="24"/>
                <w:lang w:val="uk-UA"/>
              </w:rPr>
            </w:pPr>
            <w:r>
              <w:rPr>
                <w:rFonts w:ascii="Times New Roman" w:hAnsi="Times New Roman"/>
                <w:sz w:val="24"/>
                <w:szCs w:val="24"/>
              </w:rPr>
              <w:t>"ЗОЛОТА РИБКА"</w:t>
            </w:r>
          </w:p>
          <w:p w:rsidR="00415133" w:rsidRPr="007A2B26" w:rsidRDefault="00415133" w:rsidP="00415133">
            <w:pPr>
              <w:pStyle w:val="afa"/>
              <w:rPr>
                <w:rFonts w:ascii="Times New Roman" w:hAnsi="Times New Roman"/>
                <w:sz w:val="24"/>
                <w:szCs w:val="24"/>
              </w:rPr>
            </w:pP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lang w:val="uk-UA"/>
              </w:rPr>
              <w:t xml:space="preserve">27428, </w:t>
            </w:r>
            <w:r w:rsidRPr="007A2B26">
              <w:rPr>
                <w:rFonts w:ascii="Times New Roman" w:hAnsi="Times New Roman"/>
                <w:sz w:val="24"/>
                <w:szCs w:val="24"/>
              </w:rPr>
              <w:t>Знам’янський район,</w:t>
            </w:r>
          </w:p>
          <w:p w:rsidR="00415133" w:rsidRDefault="00415133" w:rsidP="00415133">
            <w:pPr>
              <w:pStyle w:val="afa"/>
              <w:rPr>
                <w:rFonts w:ascii="Times New Roman" w:hAnsi="Times New Roman"/>
                <w:sz w:val="24"/>
                <w:szCs w:val="24"/>
              </w:rPr>
            </w:pPr>
            <w:r w:rsidRPr="007A2B26">
              <w:rPr>
                <w:rFonts w:ascii="Times New Roman" w:hAnsi="Times New Roman"/>
                <w:sz w:val="24"/>
                <w:szCs w:val="24"/>
              </w:rPr>
              <w:t>с.Диківка, вул.</w:t>
            </w:r>
            <w:r>
              <w:rPr>
                <w:rFonts w:ascii="Times New Roman" w:hAnsi="Times New Roman"/>
                <w:sz w:val="24"/>
                <w:szCs w:val="24"/>
                <w:lang w:val="uk-UA"/>
              </w:rPr>
              <w:t xml:space="preserve"> </w:t>
            </w:r>
            <w:r w:rsidRPr="007A2B26">
              <w:rPr>
                <w:rFonts w:ascii="Times New Roman" w:hAnsi="Times New Roman"/>
                <w:sz w:val="24"/>
                <w:szCs w:val="24"/>
              </w:rPr>
              <w:t xml:space="preserve">Б.Хмельницького, </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rPr>
              <w:t>відділок №3</w:t>
            </w:r>
            <w:r w:rsidRPr="007A2B26">
              <w:rPr>
                <w:rFonts w:ascii="Times New Roman" w:hAnsi="Times New Roman"/>
                <w:sz w:val="24"/>
                <w:szCs w:val="24"/>
                <w:lang w:val="uk-UA"/>
              </w:rPr>
              <w:t>,</w:t>
            </w:r>
            <w:r>
              <w:rPr>
                <w:rFonts w:ascii="Times New Roman" w:hAnsi="Times New Roman"/>
                <w:sz w:val="24"/>
                <w:szCs w:val="24"/>
                <w:lang w:val="en-US"/>
              </w:rPr>
              <w:t xml:space="preserve"> </w:t>
            </w:r>
            <w:r w:rsidRPr="007A2B26">
              <w:rPr>
                <w:rFonts w:ascii="Times New Roman" w:hAnsi="Times New Roman"/>
                <w:sz w:val="24"/>
                <w:szCs w:val="24"/>
                <w:lang w:val="uk-UA"/>
              </w:rPr>
              <w:t>тел.0680698790</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lang w:val="uk-UA"/>
              </w:rPr>
              <w:t>8</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Громадська організація</w:t>
            </w:r>
          </w:p>
          <w:p w:rsidR="00415133" w:rsidRPr="007A2B26" w:rsidRDefault="00415133" w:rsidP="00415133">
            <w:pPr>
              <w:pStyle w:val="afa"/>
              <w:rPr>
                <w:rFonts w:ascii="Times New Roman" w:hAnsi="Times New Roman"/>
                <w:sz w:val="24"/>
                <w:szCs w:val="24"/>
              </w:rPr>
            </w:pPr>
            <w:r>
              <w:rPr>
                <w:rFonts w:ascii="Times New Roman" w:hAnsi="Times New Roman"/>
                <w:sz w:val="24"/>
                <w:szCs w:val="24"/>
                <w:lang w:val="uk-UA"/>
              </w:rPr>
              <w:t>"</w:t>
            </w:r>
            <w:r w:rsidRPr="007A2B26">
              <w:rPr>
                <w:rFonts w:ascii="Times New Roman" w:hAnsi="Times New Roman"/>
                <w:sz w:val="24"/>
                <w:szCs w:val="24"/>
                <w:lang w:val="uk-UA"/>
              </w:rPr>
              <w:t>Людина і Довкілля</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27400, м.Знам’янка,</w:t>
            </w:r>
            <w:r>
              <w:rPr>
                <w:rFonts w:ascii="Times New Roman" w:hAnsi="Times New Roman"/>
                <w:sz w:val="24"/>
                <w:szCs w:val="24"/>
                <w:lang w:val="uk-UA"/>
              </w:rPr>
              <w:t xml:space="preserve"> </w:t>
            </w:r>
            <w:r w:rsidRPr="007A2B26">
              <w:rPr>
                <w:rFonts w:ascii="Times New Roman" w:hAnsi="Times New Roman"/>
                <w:sz w:val="24"/>
                <w:szCs w:val="24"/>
                <w:lang w:val="uk-UA"/>
              </w:rPr>
              <w:t>вул.Фрунзе, 81, кв.13,</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тел.0667478749</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lang w:val="uk-UA"/>
              </w:rPr>
              <w:t>9</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517A4B" w:rsidRDefault="00415133" w:rsidP="00415133">
            <w:pPr>
              <w:pStyle w:val="afa"/>
              <w:rPr>
                <w:rFonts w:ascii="Times New Roman" w:hAnsi="Times New Roman"/>
                <w:sz w:val="24"/>
                <w:szCs w:val="24"/>
                <w:lang w:val="uk-UA"/>
              </w:rPr>
            </w:pPr>
            <w:r>
              <w:rPr>
                <w:rFonts w:ascii="Times New Roman" w:hAnsi="Times New Roman"/>
                <w:sz w:val="24"/>
                <w:szCs w:val="24"/>
              </w:rPr>
              <w:t>Знам'янський міський осередок "</w:t>
            </w:r>
            <w:r w:rsidRPr="007A2B26">
              <w:rPr>
                <w:rFonts w:ascii="Times New Roman" w:hAnsi="Times New Roman"/>
                <w:sz w:val="24"/>
                <w:szCs w:val="24"/>
              </w:rPr>
              <w:t>Зелений світ</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27403, м. Знам’янка,</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вул. Чкалова, 32</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1</w:t>
            </w:r>
            <w:r w:rsidRPr="00B9252C">
              <w:rPr>
                <w:sz w:val="24"/>
                <w:szCs w:val="24"/>
                <w:lang w:val="uk-UA"/>
              </w:rPr>
              <w:t>0</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Pr>
                <w:rFonts w:ascii="Times New Roman" w:hAnsi="Times New Roman"/>
                <w:sz w:val="24"/>
                <w:szCs w:val="24"/>
              </w:rPr>
              <w:t>Знам'</w:t>
            </w:r>
            <w:r w:rsidRPr="007A2B26">
              <w:rPr>
                <w:rFonts w:ascii="Times New Roman" w:hAnsi="Times New Roman"/>
                <w:sz w:val="24"/>
                <w:szCs w:val="24"/>
              </w:rPr>
              <w:t>янська районна організація Українського товариства мисливців та рибалок</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27400, м. Знам’янка,</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вул. Леваневського, 27</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1</w:t>
            </w:r>
            <w:r w:rsidRPr="00B9252C">
              <w:rPr>
                <w:sz w:val="24"/>
                <w:szCs w:val="24"/>
                <w:lang w:val="uk-UA"/>
              </w:rPr>
              <w:t>1</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Чорноліська первинна організація Кіровоградського обласного Товариства лісівників</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27410, м.Знам’янка,</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rPr>
              <w:t>с.Водян</w:t>
            </w:r>
            <w:r w:rsidRPr="007A2B26">
              <w:rPr>
                <w:rFonts w:ascii="Times New Roman" w:hAnsi="Times New Roman"/>
                <w:sz w:val="24"/>
                <w:szCs w:val="24"/>
                <w:lang w:val="uk-UA"/>
              </w:rPr>
              <w:t xml:space="preserve">е, </w:t>
            </w:r>
            <w:r w:rsidRPr="007A2B26">
              <w:rPr>
                <w:rFonts w:ascii="Times New Roman" w:hAnsi="Times New Roman"/>
                <w:sz w:val="24"/>
                <w:szCs w:val="24"/>
              </w:rPr>
              <w:t>пров.</w:t>
            </w:r>
            <w:r w:rsidRPr="007A2B26">
              <w:rPr>
                <w:rFonts w:ascii="Times New Roman" w:hAnsi="Times New Roman"/>
                <w:sz w:val="24"/>
                <w:szCs w:val="24"/>
                <w:lang w:val="uk-UA"/>
              </w:rPr>
              <w:t>Шкільний, 1,</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тел.2-16-78</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1</w:t>
            </w:r>
            <w:r w:rsidRPr="00B9252C">
              <w:rPr>
                <w:sz w:val="24"/>
                <w:szCs w:val="24"/>
                <w:lang w:val="uk-UA"/>
              </w:rPr>
              <w:t>2</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Новгородківська районна організація зеленої партії України</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Pr>
                <w:rFonts w:ascii="Times New Roman" w:hAnsi="Times New Roman"/>
                <w:sz w:val="24"/>
                <w:szCs w:val="24"/>
                <w:lang w:val="uk-UA"/>
              </w:rPr>
              <w:t xml:space="preserve">28200, </w:t>
            </w:r>
            <w:r w:rsidRPr="007A2B26">
              <w:rPr>
                <w:rFonts w:ascii="Times New Roman" w:hAnsi="Times New Roman"/>
                <w:sz w:val="24"/>
                <w:szCs w:val="24"/>
                <w:lang w:val="uk-UA"/>
              </w:rPr>
              <w:t xml:space="preserve">Кіровоградська область </w:t>
            </w:r>
            <w:r>
              <w:rPr>
                <w:rFonts w:ascii="Times New Roman" w:hAnsi="Times New Roman"/>
                <w:sz w:val="24"/>
                <w:szCs w:val="24"/>
                <w:lang w:val="uk-UA"/>
              </w:rPr>
              <w:br/>
            </w:r>
            <w:r w:rsidRPr="007A2B26">
              <w:rPr>
                <w:rFonts w:ascii="Times New Roman" w:hAnsi="Times New Roman"/>
                <w:sz w:val="24"/>
                <w:szCs w:val="24"/>
                <w:lang w:val="uk-UA"/>
              </w:rPr>
              <w:t>смт.</w:t>
            </w:r>
            <w:r>
              <w:rPr>
                <w:rFonts w:ascii="Times New Roman" w:hAnsi="Times New Roman"/>
                <w:sz w:val="24"/>
                <w:szCs w:val="24"/>
                <w:lang w:val="uk-UA"/>
              </w:rPr>
              <w:t xml:space="preserve"> Новгородка, </w:t>
            </w:r>
            <w:r w:rsidRPr="007A2B26">
              <w:rPr>
                <w:rFonts w:ascii="Times New Roman" w:hAnsi="Times New Roman"/>
                <w:sz w:val="24"/>
                <w:szCs w:val="24"/>
                <w:lang w:val="uk-UA"/>
              </w:rPr>
              <w:t>вулиця Орджонікідзе, 11а</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1</w:t>
            </w:r>
            <w:r w:rsidRPr="00B9252C">
              <w:rPr>
                <w:sz w:val="24"/>
                <w:szCs w:val="24"/>
                <w:lang w:val="uk-UA"/>
              </w:rPr>
              <w:t>3</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Новгородківська районна організація зеленої партії України</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 xml:space="preserve">28200 Кіровоградська область </w:t>
            </w:r>
            <w:r>
              <w:rPr>
                <w:rFonts w:ascii="Times New Roman" w:hAnsi="Times New Roman"/>
                <w:sz w:val="24"/>
                <w:szCs w:val="24"/>
                <w:lang w:val="uk-UA"/>
              </w:rPr>
              <w:br/>
            </w:r>
            <w:r w:rsidRPr="007A2B26">
              <w:rPr>
                <w:rFonts w:ascii="Times New Roman" w:hAnsi="Times New Roman"/>
                <w:sz w:val="24"/>
                <w:szCs w:val="24"/>
                <w:lang w:val="uk-UA"/>
              </w:rPr>
              <w:t>смт.</w:t>
            </w:r>
            <w:r>
              <w:rPr>
                <w:rFonts w:ascii="Times New Roman" w:hAnsi="Times New Roman"/>
                <w:sz w:val="24"/>
                <w:szCs w:val="24"/>
                <w:lang w:val="uk-UA"/>
              </w:rPr>
              <w:t xml:space="preserve"> </w:t>
            </w:r>
            <w:r w:rsidRPr="007A2B26">
              <w:rPr>
                <w:rFonts w:ascii="Times New Roman" w:hAnsi="Times New Roman"/>
                <w:sz w:val="24"/>
                <w:szCs w:val="24"/>
                <w:lang w:val="uk-UA"/>
              </w:rPr>
              <w:t>Новгородка</w:t>
            </w:r>
            <w:r>
              <w:rPr>
                <w:rFonts w:ascii="Times New Roman" w:hAnsi="Times New Roman"/>
                <w:sz w:val="24"/>
                <w:szCs w:val="24"/>
                <w:lang w:val="uk-UA"/>
              </w:rPr>
              <w:t>,</w:t>
            </w:r>
            <w:r w:rsidRPr="007A2B26">
              <w:rPr>
                <w:rFonts w:ascii="Times New Roman" w:hAnsi="Times New Roman"/>
                <w:sz w:val="24"/>
                <w:szCs w:val="24"/>
                <w:lang w:val="uk-UA"/>
              </w:rPr>
              <w:t xml:space="preserve"> вулиця Орджонікідзе, 11а</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vAlign w:val="center"/>
          </w:tcPr>
          <w:p w:rsidR="00415133" w:rsidRPr="00B9252C" w:rsidRDefault="00415133" w:rsidP="00415133">
            <w:pPr>
              <w:pStyle w:val="a5"/>
              <w:jc w:val="center"/>
              <w:rPr>
                <w:iCs/>
                <w:sz w:val="24"/>
                <w:szCs w:val="24"/>
                <w:lang w:val="uk-UA"/>
              </w:rPr>
            </w:pPr>
            <w:r w:rsidRPr="00B9252C">
              <w:rPr>
                <w:iCs/>
                <w:sz w:val="24"/>
                <w:szCs w:val="24"/>
                <w:lang w:val="uk-UA"/>
              </w:rPr>
              <w:t>14.</w:t>
            </w:r>
          </w:p>
        </w:tc>
        <w:tc>
          <w:tcPr>
            <w:tcW w:w="2489" w:type="pct"/>
            <w:tcBorders>
              <w:top w:val="single" w:sz="4" w:space="0" w:color="auto"/>
              <w:left w:val="single" w:sz="4" w:space="0" w:color="auto"/>
              <w:bottom w:val="single" w:sz="4" w:space="0" w:color="auto"/>
              <w:right w:val="single" w:sz="4" w:space="0" w:color="auto"/>
            </w:tcBorders>
          </w:tcPr>
          <w:p w:rsidR="00415133" w:rsidRPr="00517A4B" w:rsidRDefault="00415133" w:rsidP="00415133">
            <w:pPr>
              <w:pStyle w:val="afa"/>
              <w:rPr>
                <w:rFonts w:ascii="Times New Roman" w:hAnsi="Times New Roman"/>
                <w:sz w:val="24"/>
                <w:szCs w:val="24"/>
                <w:lang w:val="uk-UA"/>
              </w:rPr>
            </w:pPr>
            <w:r>
              <w:rPr>
                <w:rFonts w:ascii="Times New Roman" w:hAnsi="Times New Roman"/>
                <w:sz w:val="24"/>
                <w:szCs w:val="24"/>
              </w:rPr>
              <w:t>Дитяча екологічна організація "</w:t>
            </w:r>
            <w:r w:rsidRPr="007A2B26">
              <w:rPr>
                <w:rFonts w:ascii="Times New Roman" w:hAnsi="Times New Roman"/>
                <w:sz w:val="24"/>
                <w:szCs w:val="24"/>
              </w:rPr>
              <w:t>Соколи</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ED5261" w:rsidRDefault="00415133" w:rsidP="00415133">
            <w:pPr>
              <w:pStyle w:val="afa"/>
              <w:rPr>
                <w:rFonts w:ascii="Times New Roman" w:hAnsi="Times New Roman"/>
                <w:sz w:val="24"/>
                <w:szCs w:val="24"/>
                <w:lang w:val="uk-UA"/>
              </w:rPr>
            </w:pPr>
            <w:r w:rsidRPr="00ED5261">
              <w:rPr>
                <w:rFonts w:ascii="Times New Roman" w:hAnsi="Times New Roman"/>
                <w:sz w:val="24"/>
                <w:szCs w:val="24"/>
                <w:lang w:val="uk-UA"/>
              </w:rPr>
              <w:t>2500, місто Кіровоград</w:t>
            </w:r>
            <w:r>
              <w:rPr>
                <w:rFonts w:ascii="Times New Roman" w:hAnsi="Times New Roman"/>
                <w:sz w:val="24"/>
                <w:szCs w:val="24"/>
                <w:lang w:val="uk-UA"/>
              </w:rPr>
              <w:t xml:space="preserve">, </w:t>
            </w:r>
            <w:r w:rsidR="00ED5261">
              <w:rPr>
                <w:rFonts w:ascii="Times New Roman" w:hAnsi="Times New Roman"/>
                <w:sz w:val="24"/>
                <w:szCs w:val="24"/>
                <w:lang w:val="uk-UA"/>
              </w:rPr>
              <w:br/>
            </w:r>
            <w:r w:rsidRPr="00ED5261">
              <w:rPr>
                <w:rFonts w:ascii="Times New Roman" w:hAnsi="Times New Roman"/>
                <w:sz w:val="24"/>
                <w:szCs w:val="24"/>
                <w:lang w:val="uk-UA"/>
              </w:rPr>
              <w:t>вул. Декабристів, 31</w:t>
            </w:r>
            <w:r w:rsidR="00ED5261">
              <w:rPr>
                <w:rFonts w:ascii="Times New Roman" w:hAnsi="Times New Roman"/>
                <w:sz w:val="24"/>
                <w:szCs w:val="24"/>
                <w:lang w:val="uk-UA"/>
              </w:rPr>
              <w:t xml:space="preserve"> </w:t>
            </w:r>
          </w:p>
          <w:p w:rsidR="00415133" w:rsidRPr="00ED5261" w:rsidRDefault="00415133" w:rsidP="00415133">
            <w:pPr>
              <w:pStyle w:val="afa"/>
              <w:rPr>
                <w:rFonts w:ascii="Times New Roman" w:hAnsi="Times New Roman"/>
                <w:sz w:val="24"/>
                <w:szCs w:val="24"/>
                <w:lang w:val="uk-UA"/>
              </w:rPr>
            </w:pPr>
            <w:r w:rsidRPr="00ED5261">
              <w:rPr>
                <w:rFonts w:ascii="Times New Roman" w:hAnsi="Times New Roman"/>
                <w:sz w:val="24"/>
                <w:szCs w:val="24"/>
                <w:lang w:val="uk-UA"/>
              </w:rPr>
              <w:t>т. (0522) 24-25-31</w:t>
            </w:r>
          </w:p>
        </w:tc>
      </w:tr>
      <w:tr w:rsidR="00ED5261" w:rsidRPr="00CA6660" w:rsidTr="00ED5261">
        <w:tc>
          <w:tcPr>
            <w:tcW w:w="267" w:type="pct"/>
            <w:tcBorders>
              <w:top w:val="single" w:sz="4" w:space="0" w:color="auto"/>
              <w:left w:val="single" w:sz="4" w:space="0" w:color="auto"/>
              <w:bottom w:val="single" w:sz="4" w:space="0" w:color="auto"/>
              <w:right w:val="single" w:sz="4" w:space="0" w:color="auto"/>
            </w:tcBorders>
          </w:tcPr>
          <w:p w:rsidR="00ED5261" w:rsidRPr="00B9252C" w:rsidRDefault="00ED5261" w:rsidP="00ED5261">
            <w:pPr>
              <w:pStyle w:val="a5"/>
              <w:jc w:val="center"/>
              <w:rPr>
                <w:sz w:val="24"/>
                <w:szCs w:val="24"/>
                <w:lang w:val="uk-UA"/>
              </w:rPr>
            </w:pPr>
            <w:r>
              <w:rPr>
                <w:sz w:val="24"/>
                <w:szCs w:val="24"/>
                <w:lang w:val="uk-UA"/>
              </w:rPr>
              <w:t>1</w:t>
            </w:r>
          </w:p>
        </w:tc>
        <w:tc>
          <w:tcPr>
            <w:tcW w:w="2489" w:type="pct"/>
            <w:tcBorders>
              <w:top w:val="single" w:sz="4" w:space="0" w:color="auto"/>
              <w:left w:val="single" w:sz="4" w:space="0" w:color="auto"/>
              <w:bottom w:val="single" w:sz="4" w:space="0" w:color="auto"/>
              <w:right w:val="single" w:sz="4" w:space="0" w:color="auto"/>
            </w:tcBorders>
          </w:tcPr>
          <w:p w:rsidR="00ED5261" w:rsidRPr="007A2B26" w:rsidRDefault="00ED5261" w:rsidP="00ED5261">
            <w:pPr>
              <w:pStyle w:val="afa"/>
              <w:jc w:val="center"/>
              <w:rPr>
                <w:rFonts w:ascii="Times New Roman" w:hAnsi="Times New Roman"/>
                <w:sz w:val="24"/>
                <w:szCs w:val="24"/>
                <w:lang w:val="uk-UA"/>
              </w:rPr>
            </w:pPr>
            <w:r>
              <w:rPr>
                <w:rFonts w:ascii="Times New Roman" w:hAnsi="Times New Roman"/>
                <w:sz w:val="24"/>
                <w:szCs w:val="24"/>
                <w:lang w:val="uk-UA"/>
              </w:rPr>
              <w:t>2</w:t>
            </w:r>
          </w:p>
        </w:tc>
        <w:tc>
          <w:tcPr>
            <w:tcW w:w="2244" w:type="pct"/>
            <w:tcBorders>
              <w:top w:val="single" w:sz="4" w:space="0" w:color="auto"/>
              <w:left w:val="single" w:sz="4" w:space="0" w:color="auto"/>
              <w:bottom w:val="single" w:sz="4" w:space="0" w:color="auto"/>
              <w:right w:val="single" w:sz="4" w:space="0" w:color="auto"/>
            </w:tcBorders>
          </w:tcPr>
          <w:p w:rsidR="00ED5261" w:rsidRDefault="00ED5261" w:rsidP="00ED5261">
            <w:pPr>
              <w:pStyle w:val="afa"/>
              <w:jc w:val="center"/>
              <w:rPr>
                <w:rFonts w:ascii="Times New Roman" w:hAnsi="Times New Roman"/>
                <w:sz w:val="24"/>
                <w:szCs w:val="24"/>
                <w:lang w:val="uk-UA"/>
              </w:rPr>
            </w:pPr>
            <w:r>
              <w:rPr>
                <w:rFonts w:ascii="Times New Roman" w:hAnsi="Times New Roman"/>
                <w:sz w:val="24"/>
                <w:szCs w:val="24"/>
                <w:lang w:val="uk-UA"/>
              </w:rPr>
              <w:t>3</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15.</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Новгородківська районна партійна о</w:t>
            </w:r>
            <w:r>
              <w:rPr>
                <w:rFonts w:ascii="Times New Roman" w:hAnsi="Times New Roman"/>
                <w:sz w:val="24"/>
                <w:szCs w:val="24"/>
                <w:lang w:val="uk-UA"/>
              </w:rPr>
              <w:t>рганізація української</w:t>
            </w:r>
            <w:r w:rsidR="0045548F">
              <w:rPr>
                <w:rFonts w:ascii="Times New Roman" w:hAnsi="Times New Roman"/>
                <w:sz w:val="24"/>
                <w:szCs w:val="24"/>
                <w:lang w:val="uk-UA"/>
              </w:rPr>
              <w:t xml:space="preserve"> </w:t>
            </w:r>
            <w:r>
              <w:rPr>
                <w:rFonts w:ascii="Times New Roman" w:hAnsi="Times New Roman"/>
                <w:sz w:val="24"/>
                <w:szCs w:val="24"/>
                <w:lang w:val="uk-UA"/>
              </w:rPr>
              <w:t>партії "</w:t>
            </w:r>
            <w:r w:rsidRPr="007A2B26">
              <w:rPr>
                <w:rFonts w:ascii="Times New Roman" w:hAnsi="Times New Roman"/>
                <w:sz w:val="24"/>
                <w:szCs w:val="24"/>
                <w:lang w:val="uk-UA"/>
              </w:rPr>
              <w:t>Зелена планета</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Pr>
                <w:rFonts w:ascii="Times New Roman" w:hAnsi="Times New Roman"/>
                <w:sz w:val="24"/>
                <w:szCs w:val="24"/>
                <w:lang w:val="uk-UA"/>
              </w:rPr>
              <w:t xml:space="preserve">28212, </w:t>
            </w:r>
            <w:r w:rsidRPr="007A2B26">
              <w:rPr>
                <w:rFonts w:ascii="Times New Roman" w:hAnsi="Times New Roman"/>
                <w:sz w:val="24"/>
                <w:szCs w:val="24"/>
                <w:lang w:val="uk-UA"/>
              </w:rPr>
              <w:t>Кіровоградська область</w:t>
            </w:r>
            <w:r w:rsidR="0045548F">
              <w:rPr>
                <w:rFonts w:ascii="Times New Roman" w:hAnsi="Times New Roman"/>
                <w:sz w:val="24"/>
                <w:szCs w:val="24"/>
                <w:lang w:val="uk-UA"/>
              </w:rPr>
              <w:t xml:space="preserve"> </w:t>
            </w:r>
            <w:r w:rsidRPr="007A2B26">
              <w:rPr>
                <w:rFonts w:ascii="Times New Roman" w:hAnsi="Times New Roman"/>
                <w:sz w:val="24"/>
                <w:szCs w:val="24"/>
                <w:lang w:val="uk-UA"/>
              </w:rPr>
              <w:t>село Новоандріївка</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1</w:t>
            </w:r>
            <w:r w:rsidRPr="00B9252C">
              <w:rPr>
                <w:sz w:val="24"/>
                <w:szCs w:val="24"/>
                <w:lang w:val="uk-UA"/>
              </w:rPr>
              <w:t>6</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Новго</w:t>
            </w:r>
            <w:r>
              <w:rPr>
                <w:rFonts w:ascii="Times New Roman" w:hAnsi="Times New Roman"/>
                <w:sz w:val="24"/>
                <w:szCs w:val="24"/>
                <w:lang w:val="uk-UA"/>
              </w:rPr>
              <w:t>родківська районна організація "</w:t>
            </w:r>
            <w:r w:rsidRPr="007A2B26">
              <w:rPr>
                <w:rFonts w:ascii="Times New Roman" w:hAnsi="Times New Roman"/>
                <w:sz w:val="24"/>
                <w:szCs w:val="24"/>
                <w:lang w:val="uk-UA"/>
              </w:rPr>
              <w:t>Народної екологічної партії</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Pr>
                <w:rFonts w:ascii="Times New Roman" w:hAnsi="Times New Roman"/>
                <w:sz w:val="24"/>
                <w:szCs w:val="24"/>
                <w:lang w:val="uk-UA"/>
              </w:rPr>
              <w:t xml:space="preserve">28200, </w:t>
            </w:r>
            <w:r w:rsidRPr="007A2B26">
              <w:rPr>
                <w:rFonts w:ascii="Times New Roman" w:hAnsi="Times New Roman"/>
                <w:sz w:val="24"/>
                <w:szCs w:val="24"/>
                <w:lang w:val="uk-UA"/>
              </w:rPr>
              <w:t xml:space="preserve">Кіровоградська область </w:t>
            </w:r>
            <w:r>
              <w:rPr>
                <w:rFonts w:ascii="Times New Roman" w:hAnsi="Times New Roman"/>
                <w:sz w:val="24"/>
                <w:szCs w:val="24"/>
                <w:lang w:val="uk-UA"/>
              </w:rPr>
              <w:br/>
            </w:r>
            <w:r w:rsidRPr="007A2B26">
              <w:rPr>
                <w:rFonts w:ascii="Times New Roman" w:hAnsi="Times New Roman"/>
                <w:sz w:val="24"/>
                <w:szCs w:val="24"/>
                <w:lang w:val="uk-UA"/>
              </w:rPr>
              <w:t>смт.</w:t>
            </w:r>
            <w:r>
              <w:rPr>
                <w:rFonts w:ascii="Times New Roman" w:hAnsi="Times New Roman"/>
                <w:sz w:val="24"/>
                <w:szCs w:val="24"/>
                <w:lang w:val="uk-UA"/>
              </w:rPr>
              <w:t xml:space="preserve"> Новгородка, </w:t>
            </w:r>
            <w:r w:rsidRPr="007A2B26">
              <w:rPr>
                <w:rFonts w:ascii="Times New Roman" w:hAnsi="Times New Roman"/>
                <w:sz w:val="24"/>
                <w:szCs w:val="24"/>
                <w:lang w:val="uk-UA"/>
              </w:rPr>
              <w:t>вулиця Лашкула, 25</w:t>
            </w:r>
          </w:p>
        </w:tc>
      </w:tr>
      <w:tr w:rsidR="00415133" w:rsidRPr="00CA6660" w:rsidTr="00ED5261">
        <w:trPr>
          <w:trHeight w:val="370"/>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rPr>
              <w:t>1</w:t>
            </w:r>
            <w:r w:rsidRPr="00B9252C">
              <w:rPr>
                <w:sz w:val="24"/>
                <w:szCs w:val="24"/>
                <w:lang w:val="uk-UA"/>
              </w:rPr>
              <w:t>7</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Новгородківська районна в Кіровоградські</w:t>
            </w:r>
            <w:r>
              <w:rPr>
                <w:rFonts w:ascii="Times New Roman" w:hAnsi="Times New Roman"/>
                <w:sz w:val="24"/>
                <w:szCs w:val="24"/>
                <w:lang w:val="uk-UA"/>
              </w:rPr>
              <w:t>й області первинна організація "</w:t>
            </w:r>
            <w:r w:rsidRPr="007A2B26">
              <w:rPr>
                <w:rFonts w:ascii="Times New Roman" w:hAnsi="Times New Roman"/>
                <w:sz w:val="24"/>
                <w:szCs w:val="24"/>
                <w:lang w:val="uk-UA"/>
              </w:rPr>
              <w:t>Всеукраїкраїнської політичної партії – екологія та соціальний захист</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Pr>
                <w:rFonts w:ascii="Times New Roman" w:hAnsi="Times New Roman"/>
                <w:sz w:val="24"/>
                <w:szCs w:val="24"/>
                <w:lang w:val="uk-UA"/>
              </w:rPr>
              <w:t xml:space="preserve">28200, Кіровоградська область, </w:t>
            </w:r>
            <w:r>
              <w:rPr>
                <w:rFonts w:ascii="Times New Roman" w:hAnsi="Times New Roman"/>
                <w:sz w:val="24"/>
                <w:szCs w:val="24"/>
                <w:lang w:val="uk-UA"/>
              </w:rPr>
              <w:br/>
            </w:r>
            <w:r w:rsidRPr="007A2B26">
              <w:rPr>
                <w:rFonts w:ascii="Times New Roman" w:hAnsi="Times New Roman"/>
                <w:sz w:val="24"/>
                <w:szCs w:val="24"/>
                <w:lang w:val="uk-UA"/>
              </w:rPr>
              <w:t>смт.</w:t>
            </w:r>
            <w:r>
              <w:rPr>
                <w:rFonts w:ascii="Times New Roman" w:hAnsi="Times New Roman"/>
                <w:sz w:val="24"/>
                <w:szCs w:val="24"/>
                <w:lang w:val="uk-UA"/>
              </w:rPr>
              <w:t xml:space="preserve"> Новгородка, </w:t>
            </w:r>
            <w:r w:rsidRPr="007A2B26">
              <w:rPr>
                <w:rFonts w:ascii="Times New Roman" w:hAnsi="Times New Roman"/>
                <w:sz w:val="24"/>
                <w:szCs w:val="24"/>
                <w:lang w:val="uk-UA"/>
              </w:rPr>
              <w:t>вулиця Кропивницького, 7</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lang w:val="uk-UA"/>
              </w:rPr>
              <w:t>18</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fa"/>
              <w:rPr>
                <w:rFonts w:ascii="Times New Roman" w:hAnsi="Times New Roman"/>
                <w:sz w:val="24"/>
                <w:szCs w:val="24"/>
              </w:rPr>
            </w:pPr>
            <w:r>
              <w:rPr>
                <w:rFonts w:ascii="Times New Roman" w:hAnsi="Times New Roman"/>
                <w:sz w:val="24"/>
                <w:szCs w:val="24"/>
              </w:rPr>
              <w:t>"</w:t>
            </w:r>
            <w:r w:rsidRPr="007A2B26">
              <w:rPr>
                <w:rFonts w:ascii="Times New Roman" w:hAnsi="Times New Roman"/>
                <w:sz w:val="24"/>
                <w:szCs w:val="24"/>
              </w:rPr>
              <w:t>ЕКОЛОГІЯ ТА СОЦІАЛЬНИЙ</w:t>
            </w:r>
            <w:r w:rsidR="00B9252C">
              <w:rPr>
                <w:rFonts w:ascii="Times New Roman" w:hAnsi="Times New Roman"/>
                <w:sz w:val="24"/>
                <w:szCs w:val="24"/>
                <w:lang w:val="en-US"/>
              </w:rPr>
              <w:t xml:space="preserve"> </w:t>
            </w:r>
            <w:r w:rsidRPr="007A2B26">
              <w:rPr>
                <w:rFonts w:ascii="Times New Roman" w:hAnsi="Times New Roman"/>
                <w:sz w:val="24"/>
                <w:szCs w:val="24"/>
              </w:rPr>
              <w:t>ЗАХИСТ</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572CA2" w:rsidRDefault="00415133" w:rsidP="00415133">
            <w:pPr>
              <w:pStyle w:val="afa"/>
              <w:rPr>
                <w:rFonts w:ascii="Times New Roman" w:hAnsi="Times New Roman"/>
                <w:sz w:val="24"/>
                <w:szCs w:val="24"/>
                <w:lang w:val="uk-UA"/>
              </w:rPr>
            </w:pPr>
            <w:r w:rsidRPr="007A2B26">
              <w:rPr>
                <w:rFonts w:ascii="Times New Roman" w:hAnsi="Times New Roman"/>
                <w:sz w:val="24"/>
                <w:szCs w:val="24"/>
              </w:rPr>
              <w:t>26400,</w:t>
            </w:r>
            <w:r>
              <w:rPr>
                <w:rFonts w:ascii="Times New Roman" w:hAnsi="Times New Roman"/>
                <w:sz w:val="24"/>
                <w:szCs w:val="24"/>
                <w:lang w:val="uk-UA"/>
              </w:rPr>
              <w:t xml:space="preserve"> м. Ульяновка, вул. Тітова, 45</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rPr>
            </w:pPr>
            <w:r w:rsidRPr="00B9252C">
              <w:rPr>
                <w:sz w:val="24"/>
                <w:szCs w:val="24"/>
                <w:lang w:val="uk-UA"/>
              </w:rPr>
              <w:t>19</w:t>
            </w:r>
            <w:r w:rsidRPr="00B9252C">
              <w:rPr>
                <w:sz w:val="24"/>
                <w:szCs w:val="24"/>
              </w:rPr>
              <w:t>.</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Новоукраїнська міська</w:t>
            </w:r>
            <w:r>
              <w:rPr>
                <w:rFonts w:ascii="Times New Roman" w:hAnsi="Times New Roman"/>
                <w:sz w:val="24"/>
                <w:szCs w:val="24"/>
                <w:lang w:val="uk-UA"/>
              </w:rPr>
              <w:t xml:space="preserve"> дитяча громадська організація "Екологічні детективи"</w:t>
            </w:r>
            <w:r w:rsidRPr="007A2B26">
              <w:rPr>
                <w:rFonts w:ascii="Times New Roman" w:hAnsi="Times New Roman"/>
                <w:sz w:val="24"/>
                <w:szCs w:val="24"/>
                <w:lang w:val="uk-UA"/>
              </w:rPr>
              <w:t>(Екодек)</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м.</w:t>
            </w:r>
            <w:r>
              <w:rPr>
                <w:rFonts w:ascii="Times New Roman" w:hAnsi="Times New Roman"/>
                <w:sz w:val="24"/>
                <w:szCs w:val="24"/>
                <w:lang w:val="uk-UA"/>
              </w:rPr>
              <w:t xml:space="preserve"> </w:t>
            </w:r>
            <w:r w:rsidRPr="007A2B26">
              <w:rPr>
                <w:rFonts w:ascii="Times New Roman" w:hAnsi="Times New Roman"/>
                <w:sz w:val="24"/>
                <w:szCs w:val="24"/>
                <w:lang w:val="uk-UA"/>
              </w:rPr>
              <w:t>Новоукраїнка, вул.Воровського,</w:t>
            </w:r>
            <w:r>
              <w:rPr>
                <w:rFonts w:ascii="Times New Roman" w:hAnsi="Times New Roman"/>
                <w:sz w:val="24"/>
                <w:szCs w:val="24"/>
                <w:lang w:val="uk-UA"/>
              </w:rPr>
              <w:t xml:space="preserve"> </w:t>
            </w:r>
            <w:r w:rsidRPr="007A2B26">
              <w:rPr>
                <w:rFonts w:ascii="Times New Roman" w:hAnsi="Times New Roman"/>
                <w:sz w:val="24"/>
                <w:szCs w:val="24"/>
                <w:lang w:val="uk-UA"/>
              </w:rPr>
              <w:t>57</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20.</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Природоо</w:t>
            </w:r>
            <w:r>
              <w:rPr>
                <w:rFonts w:ascii="Times New Roman" w:hAnsi="Times New Roman"/>
                <w:sz w:val="24"/>
                <w:szCs w:val="24"/>
                <w:lang w:val="uk-UA"/>
              </w:rPr>
              <w:t>хоронна громадська організація "</w:t>
            </w:r>
            <w:r w:rsidRPr="007A2B26">
              <w:rPr>
                <w:rFonts w:ascii="Times New Roman" w:hAnsi="Times New Roman"/>
                <w:sz w:val="24"/>
                <w:szCs w:val="24"/>
                <w:lang w:val="uk-UA"/>
              </w:rPr>
              <w:t>Озерський мисливський колектив</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Світловодський р-н,</w:t>
            </w:r>
            <w:r>
              <w:rPr>
                <w:rFonts w:ascii="Times New Roman" w:hAnsi="Times New Roman"/>
                <w:sz w:val="24"/>
                <w:szCs w:val="24"/>
                <w:lang w:val="uk-UA"/>
              </w:rPr>
              <w:t xml:space="preserve"> </w:t>
            </w:r>
            <w:r w:rsidRPr="007A2B26">
              <w:rPr>
                <w:rFonts w:ascii="Times New Roman" w:hAnsi="Times New Roman"/>
                <w:sz w:val="24"/>
                <w:szCs w:val="24"/>
                <w:lang w:val="uk-UA"/>
              </w:rPr>
              <w:t xml:space="preserve">с. Озера, </w:t>
            </w:r>
            <w:r>
              <w:rPr>
                <w:rFonts w:ascii="Times New Roman" w:hAnsi="Times New Roman"/>
                <w:sz w:val="24"/>
                <w:szCs w:val="24"/>
                <w:lang w:val="uk-UA"/>
              </w:rPr>
              <w:br/>
            </w:r>
            <w:r w:rsidRPr="007A2B26">
              <w:rPr>
                <w:rFonts w:ascii="Times New Roman" w:hAnsi="Times New Roman"/>
                <w:sz w:val="24"/>
                <w:szCs w:val="24"/>
                <w:lang w:val="uk-UA"/>
              </w:rPr>
              <w:t>вул. Дружби, 1</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21.</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Добровільне незалежне екологічне об</w:t>
            </w:r>
            <w:r w:rsidRPr="007A2B26">
              <w:rPr>
                <w:rFonts w:ascii="Times New Roman" w:hAnsi="Times New Roman"/>
                <w:sz w:val="24"/>
                <w:szCs w:val="24"/>
              </w:rPr>
              <w:t>’</w:t>
            </w:r>
            <w:r>
              <w:rPr>
                <w:rFonts w:ascii="Times New Roman" w:hAnsi="Times New Roman"/>
                <w:sz w:val="24"/>
                <w:szCs w:val="24"/>
                <w:lang w:val="uk-UA"/>
              </w:rPr>
              <w:t>єднання "</w:t>
            </w:r>
            <w:r w:rsidRPr="007A2B26">
              <w:rPr>
                <w:rFonts w:ascii="Times New Roman" w:hAnsi="Times New Roman"/>
                <w:sz w:val="24"/>
                <w:szCs w:val="24"/>
                <w:lang w:val="uk-UA"/>
              </w:rPr>
              <w:t>Зелений світ</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м. Олександрія,</w:t>
            </w:r>
            <w:r>
              <w:rPr>
                <w:rFonts w:ascii="Times New Roman" w:hAnsi="Times New Roman"/>
                <w:sz w:val="24"/>
                <w:szCs w:val="24"/>
                <w:lang w:val="uk-UA"/>
              </w:rPr>
              <w:t xml:space="preserve"> </w:t>
            </w:r>
            <w:r w:rsidRPr="007A2B26">
              <w:rPr>
                <w:rFonts w:ascii="Times New Roman" w:hAnsi="Times New Roman"/>
                <w:sz w:val="24"/>
                <w:szCs w:val="24"/>
                <w:lang w:val="uk-UA"/>
              </w:rPr>
              <w:t>пр-т. Леніна, 77,</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(05235)7-85-20</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22.</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Pr>
                <w:rFonts w:ascii="Times New Roman" w:hAnsi="Times New Roman"/>
                <w:sz w:val="24"/>
                <w:szCs w:val="24"/>
                <w:lang w:val="uk-UA"/>
              </w:rPr>
              <w:t>Громадська організація "</w:t>
            </w:r>
            <w:r w:rsidRPr="007A2B26">
              <w:rPr>
                <w:rFonts w:ascii="Times New Roman" w:hAnsi="Times New Roman"/>
                <w:sz w:val="24"/>
                <w:szCs w:val="24"/>
                <w:lang w:val="uk-UA"/>
              </w:rPr>
              <w:t>ЕКО+</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м. Олександрія,</w:t>
            </w:r>
            <w:r>
              <w:rPr>
                <w:rFonts w:ascii="Times New Roman" w:hAnsi="Times New Roman"/>
                <w:sz w:val="24"/>
                <w:szCs w:val="24"/>
                <w:lang w:val="en-US"/>
              </w:rPr>
              <w:t xml:space="preserve"> </w:t>
            </w:r>
            <w:r w:rsidRPr="007A2B26">
              <w:rPr>
                <w:rFonts w:ascii="Times New Roman" w:hAnsi="Times New Roman"/>
                <w:sz w:val="24"/>
                <w:szCs w:val="24"/>
                <w:lang w:val="uk-UA"/>
              </w:rPr>
              <w:t>вул. Київська, 145,</w:t>
            </w:r>
          </w:p>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lang w:val="uk-UA"/>
              </w:rPr>
              <w:t>067-389-12-66</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23.</w:t>
            </w:r>
          </w:p>
        </w:tc>
        <w:tc>
          <w:tcPr>
            <w:tcW w:w="2489" w:type="pct"/>
            <w:tcBorders>
              <w:top w:val="single" w:sz="4" w:space="0" w:color="auto"/>
              <w:left w:val="single" w:sz="4" w:space="0" w:color="auto"/>
              <w:bottom w:val="single" w:sz="4" w:space="0" w:color="auto"/>
              <w:right w:val="single" w:sz="4" w:space="0" w:color="auto"/>
            </w:tcBorders>
          </w:tcPr>
          <w:p w:rsidR="00415133" w:rsidRPr="009A5654" w:rsidRDefault="00415133" w:rsidP="00415133">
            <w:pPr>
              <w:pStyle w:val="afa"/>
              <w:rPr>
                <w:rFonts w:ascii="Times New Roman" w:hAnsi="Times New Roman"/>
                <w:sz w:val="24"/>
                <w:szCs w:val="24"/>
                <w:lang w:val="uk-UA"/>
              </w:rPr>
            </w:pPr>
            <w:r w:rsidRPr="007A2B26">
              <w:rPr>
                <w:rFonts w:ascii="Times New Roman" w:hAnsi="Times New Roman"/>
                <w:sz w:val="24"/>
                <w:szCs w:val="24"/>
              </w:rPr>
              <w:t>Дитяча еко</w:t>
            </w:r>
            <w:r>
              <w:rPr>
                <w:rFonts w:ascii="Times New Roman" w:hAnsi="Times New Roman"/>
                <w:sz w:val="24"/>
                <w:szCs w:val="24"/>
              </w:rPr>
              <w:t>логічна громадська організація "</w:t>
            </w:r>
            <w:r w:rsidRPr="007A2B26">
              <w:rPr>
                <w:rFonts w:ascii="Times New Roman" w:hAnsi="Times New Roman"/>
                <w:sz w:val="24"/>
                <w:szCs w:val="24"/>
              </w:rPr>
              <w:t>Флора</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вул. Пугачова, 2</w:t>
            </w:r>
          </w:p>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24-05-97</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24.</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Молодіжна екологічна спілка Кіровоградщини</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вул. Новгородська, 66, кв.2</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en-US"/>
              </w:rPr>
              <w:t>25</w:t>
            </w:r>
            <w:r w:rsidRPr="00B9252C">
              <w:rPr>
                <w:sz w:val="24"/>
                <w:szCs w:val="24"/>
                <w:lang w:val="uk-UA"/>
              </w:rPr>
              <w:t>.</w:t>
            </w:r>
          </w:p>
        </w:tc>
        <w:tc>
          <w:tcPr>
            <w:tcW w:w="2489" w:type="pct"/>
            <w:tcBorders>
              <w:top w:val="single" w:sz="4" w:space="0" w:color="auto"/>
              <w:left w:val="single" w:sz="4" w:space="0" w:color="auto"/>
              <w:bottom w:val="single" w:sz="4" w:space="0" w:color="auto"/>
              <w:right w:val="single" w:sz="4" w:space="0" w:color="auto"/>
            </w:tcBorders>
          </w:tcPr>
          <w:p w:rsidR="00415133" w:rsidRPr="009A5654" w:rsidRDefault="00415133" w:rsidP="00415133">
            <w:pPr>
              <w:pStyle w:val="afa"/>
              <w:rPr>
                <w:rFonts w:ascii="Times New Roman" w:hAnsi="Times New Roman"/>
                <w:sz w:val="24"/>
                <w:szCs w:val="24"/>
                <w:lang w:val="uk-UA"/>
              </w:rPr>
            </w:pPr>
            <w:r w:rsidRPr="007A2B26">
              <w:rPr>
                <w:rFonts w:ascii="Times New Roman" w:hAnsi="Times New Roman"/>
                <w:sz w:val="24"/>
                <w:szCs w:val="24"/>
              </w:rPr>
              <w:t>Кіро</w:t>
            </w:r>
            <w:r>
              <w:rPr>
                <w:rFonts w:ascii="Times New Roman" w:hAnsi="Times New Roman"/>
                <w:sz w:val="24"/>
                <w:szCs w:val="24"/>
              </w:rPr>
              <w:t>воградська обласна організація "</w:t>
            </w:r>
            <w:r w:rsidRPr="007A2B26">
              <w:rPr>
                <w:rFonts w:ascii="Times New Roman" w:hAnsi="Times New Roman"/>
                <w:sz w:val="24"/>
                <w:szCs w:val="24"/>
              </w:rPr>
              <w:t>Молодіжна е</w:t>
            </w:r>
            <w:r>
              <w:rPr>
                <w:rFonts w:ascii="Times New Roman" w:hAnsi="Times New Roman"/>
                <w:sz w:val="24"/>
                <w:szCs w:val="24"/>
              </w:rPr>
              <w:t>кологічна громадська асоціація "</w:t>
            </w:r>
            <w:r w:rsidRPr="007A2B26">
              <w:rPr>
                <w:rFonts w:ascii="Times New Roman" w:hAnsi="Times New Roman"/>
                <w:sz w:val="24"/>
                <w:szCs w:val="24"/>
              </w:rPr>
              <w:t>Екосвіт</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пров. Театральний, 8</w:t>
            </w:r>
          </w:p>
          <w:p w:rsidR="00415133" w:rsidRPr="007A2B26" w:rsidRDefault="00415133" w:rsidP="00415133">
            <w:pPr>
              <w:pStyle w:val="afa"/>
              <w:rPr>
                <w:rFonts w:ascii="Times New Roman" w:hAnsi="Times New Roman"/>
                <w:sz w:val="24"/>
                <w:szCs w:val="24"/>
                <w:lang w:val="uk-UA"/>
              </w:rPr>
            </w:pP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26.</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7A2B26">
              <w:rPr>
                <w:rFonts w:ascii="Times New Roman" w:hAnsi="Times New Roman"/>
                <w:sz w:val="24"/>
                <w:szCs w:val="24"/>
              </w:rPr>
              <w:t>Кіровоградська обласна організація Всеукраїнського товариства охорони природи</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w:t>
            </w:r>
            <w:r>
              <w:rPr>
                <w:rFonts w:ascii="Times New Roman" w:hAnsi="Times New Roman"/>
                <w:sz w:val="24"/>
                <w:szCs w:val="24"/>
                <w:lang w:val="uk-UA"/>
              </w:rPr>
              <w:t xml:space="preserve"> </w:t>
            </w:r>
            <w:r w:rsidRPr="007A2B26">
              <w:rPr>
                <w:rFonts w:ascii="Times New Roman" w:hAnsi="Times New Roman"/>
                <w:sz w:val="24"/>
                <w:szCs w:val="24"/>
              </w:rPr>
              <w:t>вул. Тимірязева, 76,</w:t>
            </w:r>
          </w:p>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т. 22-07-33, 22-35-15</w:t>
            </w:r>
          </w:p>
        </w:tc>
      </w:tr>
      <w:tr w:rsidR="00415133" w:rsidRPr="00FB08F5"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27.</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AB1343">
              <w:rPr>
                <w:rFonts w:ascii="Times New Roman" w:hAnsi="Times New Roman"/>
                <w:sz w:val="24"/>
                <w:szCs w:val="24"/>
                <w:lang w:val="uk-UA"/>
              </w:rPr>
              <w:t>Крайова орг</w:t>
            </w:r>
            <w:r>
              <w:rPr>
                <w:rFonts w:ascii="Times New Roman" w:hAnsi="Times New Roman"/>
                <w:sz w:val="24"/>
                <w:szCs w:val="24"/>
                <w:lang w:val="uk-UA"/>
              </w:rPr>
              <w:t>анізація екологічної асоціації "</w:t>
            </w:r>
            <w:r w:rsidRPr="00AB1343">
              <w:rPr>
                <w:rFonts w:ascii="Times New Roman" w:hAnsi="Times New Roman"/>
                <w:sz w:val="24"/>
                <w:szCs w:val="24"/>
                <w:lang w:val="uk-UA"/>
              </w:rPr>
              <w:t>Зелений світ</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Default="00415133" w:rsidP="00415133">
            <w:pPr>
              <w:pStyle w:val="afa"/>
              <w:rPr>
                <w:rFonts w:ascii="Times New Roman" w:hAnsi="Times New Roman"/>
                <w:sz w:val="24"/>
                <w:szCs w:val="24"/>
              </w:rPr>
            </w:pPr>
            <w:r w:rsidRPr="007A2B26">
              <w:rPr>
                <w:rFonts w:ascii="Times New Roman" w:hAnsi="Times New Roman"/>
                <w:sz w:val="24"/>
                <w:szCs w:val="24"/>
              </w:rPr>
              <w:t xml:space="preserve">м. Кіровоград, </w:t>
            </w:r>
          </w:p>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вул. Л</w:t>
            </w:r>
            <w:r>
              <w:rPr>
                <w:rFonts w:ascii="Times New Roman" w:hAnsi="Times New Roman"/>
                <w:sz w:val="24"/>
                <w:szCs w:val="24"/>
              </w:rPr>
              <w:t xml:space="preserve">еніна, 26, кімн. 18 </w:t>
            </w:r>
            <w:r w:rsidRPr="007A2B26">
              <w:rPr>
                <w:rFonts w:ascii="Times New Roman" w:hAnsi="Times New Roman"/>
                <w:sz w:val="24"/>
                <w:szCs w:val="24"/>
              </w:rPr>
              <w:t>т. 24-36-10</w:t>
            </w:r>
          </w:p>
        </w:tc>
      </w:tr>
      <w:tr w:rsidR="00415133" w:rsidRPr="00FB08F5" w:rsidTr="00ED5261">
        <w:trPr>
          <w:trHeight w:val="736"/>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28.</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lang w:val="uk-UA"/>
              </w:rPr>
            </w:pPr>
            <w:r w:rsidRPr="00AB1343">
              <w:rPr>
                <w:rFonts w:ascii="Times New Roman" w:hAnsi="Times New Roman"/>
                <w:sz w:val="24"/>
                <w:szCs w:val="24"/>
                <w:lang w:val="uk-UA"/>
              </w:rPr>
              <w:t>Кіровоградський місцевий осередок Всеукраїнської еколо</w:t>
            </w:r>
            <w:r>
              <w:rPr>
                <w:rFonts w:ascii="Times New Roman" w:hAnsi="Times New Roman"/>
                <w:sz w:val="24"/>
                <w:szCs w:val="24"/>
                <w:lang w:val="uk-UA"/>
              </w:rPr>
              <w:t>гічної громадської</w:t>
            </w:r>
            <w:r w:rsidR="00B9252C" w:rsidRPr="00B9252C">
              <w:rPr>
                <w:rFonts w:ascii="Times New Roman" w:hAnsi="Times New Roman"/>
                <w:sz w:val="24"/>
                <w:szCs w:val="24"/>
                <w:lang w:val="uk-UA"/>
              </w:rPr>
              <w:t xml:space="preserve"> </w:t>
            </w:r>
            <w:r>
              <w:rPr>
                <w:rFonts w:ascii="Times New Roman" w:hAnsi="Times New Roman"/>
                <w:sz w:val="24"/>
                <w:szCs w:val="24"/>
                <w:lang w:val="uk-UA"/>
              </w:rPr>
              <w:t>організації "</w:t>
            </w:r>
            <w:r w:rsidRPr="00AB1343">
              <w:rPr>
                <w:rFonts w:ascii="Times New Roman" w:hAnsi="Times New Roman"/>
                <w:sz w:val="24"/>
                <w:szCs w:val="24"/>
                <w:lang w:val="uk-UA"/>
              </w:rPr>
              <w:t>Мама-86</w:t>
            </w:r>
            <w:r>
              <w:rPr>
                <w:rFonts w:ascii="Times New Roman" w:hAnsi="Times New Roman"/>
                <w:sz w:val="24"/>
                <w:szCs w:val="24"/>
                <w:lang w:val="uk-UA"/>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вул. Курганна, 36/18</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29.</w:t>
            </w:r>
          </w:p>
        </w:tc>
        <w:tc>
          <w:tcPr>
            <w:tcW w:w="2489" w:type="pct"/>
            <w:tcBorders>
              <w:top w:val="single" w:sz="4" w:space="0" w:color="auto"/>
              <w:left w:val="single" w:sz="4" w:space="0" w:color="auto"/>
              <w:bottom w:val="single" w:sz="4" w:space="0" w:color="auto"/>
              <w:right w:val="single" w:sz="4" w:space="0" w:color="auto"/>
            </w:tcBorders>
          </w:tcPr>
          <w:p w:rsidR="00415133" w:rsidRPr="009A5654" w:rsidRDefault="00415133" w:rsidP="00415133">
            <w:pPr>
              <w:pStyle w:val="afa"/>
              <w:rPr>
                <w:rFonts w:ascii="Times New Roman" w:hAnsi="Times New Roman"/>
                <w:sz w:val="24"/>
                <w:szCs w:val="24"/>
                <w:lang w:val="uk-UA"/>
              </w:rPr>
            </w:pPr>
            <w:r w:rsidRPr="007A2B26">
              <w:rPr>
                <w:rFonts w:ascii="Times New Roman" w:hAnsi="Times New Roman"/>
                <w:sz w:val="24"/>
                <w:szCs w:val="24"/>
              </w:rPr>
              <w:t>Не</w:t>
            </w:r>
            <w:r>
              <w:rPr>
                <w:rFonts w:ascii="Times New Roman" w:hAnsi="Times New Roman"/>
                <w:sz w:val="24"/>
                <w:szCs w:val="24"/>
              </w:rPr>
              <w:t>залежна громадська організація "</w:t>
            </w:r>
            <w:r w:rsidRPr="007A2B26">
              <w:rPr>
                <w:rFonts w:ascii="Times New Roman" w:hAnsi="Times New Roman"/>
                <w:sz w:val="24"/>
                <w:szCs w:val="24"/>
              </w:rPr>
              <w:t>Український екологічний фонд сприяння ЮНЕСКО</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вул. Острівська, 2, корпус 2</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30.</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Кіровоградський обласний осередок Всеукраїнської екологічної ліги</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 xml:space="preserve">м. Кіровоград, вул. Тимірязєва, 84, </w:t>
            </w:r>
            <w:r w:rsidRPr="0038436C">
              <w:rPr>
                <w:rFonts w:ascii="Times New Roman" w:hAnsi="Times New Roman"/>
                <w:sz w:val="24"/>
                <w:szCs w:val="24"/>
              </w:rPr>
              <w:br/>
            </w:r>
            <w:r w:rsidRPr="007A2B26">
              <w:rPr>
                <w:rFonts w:ascii="Times New Roman" w:hAnsi="Times New Roman"/>
                <w:sz w:val="24"/>
                <w:szCs w:val="24"/>
              </w:rPr>
              <w:t>кімн. 107</w:t>
            </w:r>
          </w:p>
        </w:tc>
      </w:tr>
      <w:tr w:rsidR="00415133" w:rsidRPr="00CA6660" w:rsidTr="00ED5261">
        <w:trPr>
          <w:trHeight w:val="545"/>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31.</w:t>
            </w:r>
          </w:p>
        </w:tc>
        <w:tc>
          <w:tcPr>
            <w:tcW w:w="2489" w:type="pct"/>
            <w:tcBorders>
              <w:top w:val="single" w:sz="4" w:space="0" w:color="auto"/>
              <w:left w:val="single" w:sz="4" w:space="0" w:color="auto"/>
              <w:bottom w:val="single" w:sz="4" w:space="0" w:color="auto"/>
              <w:right w:val="single" w:sz="4" w:space="0" w:color="auto"/>
            </w:tcBorders>
          </w:tcPr>
          <w:p w:rsidR="00415133" w:rsidRPr="009A5654" w:rsidRDefault="00415133" w:rsidP="00415133">
            <w:pPr>
              <w:pStyle w:val="afa"/>
              <w:rPr>
                <w:rFonts w:ascii="Times New Roman" w:hAnsi="Times New Roman"/>
                <w:sz w:val="24"/>
                <w:szCs w:val="24"/>
                <w:lang w:val="uk-UA"/>
              </w:rPr>
            </w:pPr>
            <w:r w:rsidRPr="007A2B26">
              <w:rPr>
                <w:rFonts w:ascii="Times New Roman" w:hAnsi="Times New Roman"/>
                <w:sz w:val="24"/>
                <w:szCs w:val="24"/>
              </w:rPr>
              <w:t xml:space="preserve">Кіровоградська обласна громадська </w:t>
            </w:r>
            <w:r>
              <w:rPr>
                <w:rFonts w:ascii="Times New Roman" w:hAnsi="Times New Roman"/>
                <w:sz w:val="24"/>
                <w:szCs w:val="24"/>
              </w:rPr>
              <w:t>організація "</w:t>
            </w:r>
            <w:r w:rsidRPr="007A2B26">
              <w:rPr>
                <w:rFonts w:ascii="Times New Roman" w:hAnsi="Times New Roman"/>
                <w:sz w:val="24"/>
                <w:szCs w:val="24"/>
              </w:rPr>
              <w:t>Екологія та Соціальний захист</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Кіровоградська облас</w:t>
            </w:r>
            <w:r>
              <w:rPr>
                <w:rFonts w:ascii="Times New Roman" w:hAnsi="Times New Roman"/>
                <w:sz w:val="24"/>
                <w:szCs w:val="24"/>
              </w:rPr>
              <w:t>ть, Бобринецький район,</w:t>
            </w:r>
            <w:r w:rsidR="0045548F">
              <w:rPr>
                <w:rFonts w:ascii="Times New Roman" w:hAnsi="Times New Roman"/>
                <w:sz w:val="24"/>
                <w:szCs w:val="24"/>
              </w:rPr>
              <w:t xml:space="preserve"> </w:t>
            </w:r>
            <w:r w:rsidRPr="007A2B26">
              <w:rPr>
                <w:rFonts w:ascii="Times New Roman" w:hAnsi="Times New Roman"/>
                <w:sz w:val="24"/>
                <w:szCs w:val="24"/>
              </w:rPr>
              <w:t>с. Дібрівка, вул. Тельмана, 15</w:t>
            </w:r>
          </w:p>
        </w:tc>
      </w:tr>
      <w:tr w:rsidR="00415133" w:rsidRPr="00CA6660" w:rsidTr="00ED5261">
        <w:trPr>
          <w:trHeight w:val="470"/>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32.</w:t>
            </w:r>
          </w:p>
        </w:tc>
        <w:tc>
          <w:tcPr>
            <w:tcW w:w="2489" w:type="pct"/>
            <w:tcBorders>
              <w:top w:val="single" w:sz="4" w:space="0" w:color="auto"/>
              <w:left w:val="single" w:sz="4" w:space="0" w:color="auto"/>
              <w:bottom w:val="single" w:sz="4" w:space="0" w:color="auto"/>
              <w:right w:val="single" w:sz="4" w:space="0" w:color="auto"/>
            </w:tcBorders>
          </w:tcPr>
          <w:p w:rsidR="00415133" w:rsidRPr="009A5654" w:rsidRDefault="00415133" w:rsidP="00415133">
            <w:pPr>
              <w:pStyle w:val="afa"/>
              <w:rPr>
                <w:rFonts w:ascii="Times New Roman" w:hAnsi="Times New Roman"/>
                <w:sz w:val="24"/>
                <w:szCs w:val="24"/>
                <w:lang w:val="uk-UA"/>
              </w:rPr>
            </w:pPr>
            <w:r>
              <w:rPr>
                <w:rFonts w:ascii="Times New Roman" w:hAnsi="Times New Roman"/>
                <w:sz w:val="24"/>
                <w:szCs w:val="24"/>
              </w:rPr>
              <w:t>Громадська організація "</w:t>
            </w:r>
            <w:r w:rsidRPr="007A2B26">
              <w:rPr>
                <w:rFonts w:ascii="Times New Roman" w:hAnsi="Times New Roman"/>
                <w:sz w:val="24"/>
                <w:szCs w:val="24"/>
              </w:rPr>
              <w:t>Союз соціально – екологічного захисту</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вул. Червонозорівська, 23-г, кв.16</w:t>
            </w:r>
          </w:p>
        </w:tc>
      </w:tr>
      <w:tr w:rsidR="00415133" w:rsidRPr="00CA6660" w:rsidTr="00ED5261">
        <w:trPr>
          <w:trHeight w:val="608"/>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33.</w:t>
            </w:r>
          </w:p>
        </w:tc>
        <w:tc>
          <w:tcPr>
            <w:tcW w:w="2489" w:type="pct"/>
            <w:tcBorders>
              <w:top w:val="single" w:sz="4" w:space="0" w:color="auto"/>
              <w:left w:val="single" w:sz="4" w:space="0" w:color="auto"/>
              <w:bottom w:val="single" w:sz="4" w:space="0" w:color="auto"/>
              <w:right w:val="single" w:sz="4" w:space="0" w:color="auto"/>
            </w:tcBorders>
          </w:tcPr>
          <w:p w:rsidR="00415133" w:rsidRPr="009A5654" w:rsidRDefault="00415133" w:rsidP="00415133">
            <w:pPr>
              <w:pStyle w:val="afa"/>
              <w:rPr>
                <w:rFonts w:ascii="Times New Roman" w:hAnsi="Times New Roman"/>
                <w:sz w:val="24"/>
                <w:szCs w:val="24"/>
                <w:lang w:val="uk-UA"/>
              </w:rPr>
            </w:pPr>
            <w:r>
              <w:rPr>
                <w:rFonts w:ascii="Times New Roman" w:hAnsi="Times New Roman"/>
                <w:sz w:val="24"/>
                <w:szCs w:val="24"/>
              </w:rPr>
              <w:t>Громадська організація "</w:t>
            </w:r>
            <w:r w:rsidRPr="007A2B26">
              <w:rPr>
                <w:rFonts w:ascii="Times New Roman" w:hAnsi="Times New Roman"/>
                <w:sz w:val="24"/>
                <w:szCs w:val="24"/>
              </w:rPr>
              <w:t>Екологічний щит</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w:t>
            </w:r>
            <w:r w:rsidR="0045548F">
              <w:rPr>
                <w:rFonts w:ascii="Times New Roman" w:hAnsi="Times New Roman"/>
                <w:sz w:val="24"/>
                <w:szCs w:val="24"/>
                <w:lang w:val="uk-UA"/>
              </w:rPr>
              <w:t xml:space="preserve"> </w:t>
            </w:r>
            <w:r w:rsidRPr="007A2B26">
              <w:rPr>
                <w:rFonts w:ascii="Times New Roman" w:hAnsi="Times New Roman"/>
                <w:sz w:val="24"/>
                <w:szCs w:val="24"/>
              </w:rPr>
              <w:t>вул. Тимірязєва. 84,</w:t>
            </w:r>
          </w:p>
        </w:tc>
      </w:tr>
      <w:tr w:rsidR="00415133" w:rsidRPr="00CA6660" w:rsidTr="00ED5261">
        <w:trPr>
          <w:trHeight w:val="793"/>
        </w:trPr>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34.</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Кіровоградський обла</w:t>
            </w:r>
            <w:r>
              <w:rPr>
                <w:rFonts w:ascii="Times New Roman" w:hAnsi="Times New Roman"/>
                <w:sz w:val="24"/>
                <w:szCs w:val="24"/>
              </w:rPr>
              <w:t>сний дитячий екологічний центр "Екзампей"</w:t>
            </w:r>
            <w:r w:rsidRPr="007A2B26">
              <w:rPr>
                <w:rFonts w:ascii="Times New Roman" w:hAnsi="Times New Roman"/>
                <w:sz w:val="24"/>
                <w:szCs w:val="24"/>
              </w:rPr>
              <w:t xml:space="preserve"> при Кіровоградському колегіумі</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вул. Володарського, 25,</w:t>
            </w:r>
          </w:p>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т. 22-57-08</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35.</w:t>
            </w:r>
          </w:p>
        </w:tc>
        <w:tc>
          <w:tcPr>
            <w:tcW w:w="2489" w:type="pct"/>
            <w:tcBorders>
              <w:top w:val="single" w:sz="4" w:space="0" w:color="auto"/>
              <w:left w:val="single" w:sz="4" w:space="0" w:color="auto"/>
              <w:bottom w:val="single" w:sz="4" w:space="0" w:color="auto"/>
              <w:right w:val="single" w:sz="4" w:space="0" w:color="auto"/>
            </w:tcBorders>
          </w:tcPr>
          <w:p w:rsidR="00415133" w:rsidRPr="009A5654" w:rsidRDefault="00415133" w:rsidP="00415133">
            <w:pPr>
              <w:pStyle w:val="afa"/>
              <w:rPr>
                <w:rFonts w:ascii="Times New Roman" w:hAnsi="Times New Roman"/>
                <w:sz w:val="24"/>
                <w:szCs w:val="24"/>
                <w:lang w:val="uk-UA"/>
              </w:rPr>
            </w:pPr>
            <w:r w:rsidRPr="007A2B26">
              <w:rPr>
                <w:rFonts w:ascii="Times New Roman" w:hAnsi="Times New Roman"/>
                <w:sz w:val="24"/>
                <w:szCs w:val="24"/>
              </w:rPr>
              <w:t>Кіровоградська о</w:t>
            </w:r>
            <w:r>
              <w:rPr>
                <w:rFonts w:ascii="Times New Roman" w:hAnsi="Times New Roman"/>
                <w:sz w:val="24"/>
                <w:szCs w:val="24"/>
              </w:rPr>
              <w:t>бласна громадська</w:t>
            </w:r>
            <w:r w:rsidR="0045548F">
              <w:rPr>
                <w:rFonts w:ascii="Times New Roman" w:hAnsi="Times New Roman"/>
                <w:sz w:val="24"/>
                <w:szCs w:val="24"/>
              </w:rPr>
              <w:t xml:space="preserve"> </w:t>
            </w:r>
            <w:r>
              <w:rPr>
                <w:rFonts w:ascii="Times New Roman" w:hAnsi="Times New Roman"/>
                <w:sz w:val="24"/>
                <w:szCs w:val="24"/>
              </w:rPr>
              <w:t>організація "</w:t>
            </w:r>
            <w:r w:rsidRPr="007A2B26">
              <w:rPr>
                <w:rFonts w:ascii="Times New Roman" w:hAnsi="Times New Roman"/>
                <w:sz w:val="24"/>
                <w:szCs w:val="24"/>
              </w:rPr>
              <w:t>Громадська варта</w:t>
            </w:r>
            <w:r>
              <w:rPr>
                <w:rFonts w:ascii="Times New Roman" w:hAnsi="Times New Roman"/>
                <w:sz w:val="24"/>
                <w:szCs w:val="24"/>
              </w:rPr>
              <w:t>"</w:t>
            </w:r>
          </w:p>
        </w:tc>
        <w:tc>
          <w:tcPr>
            <w:tcW w:w="2244"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7A2B26">
              <w:rPr>
                <w:rFonts w:ascii="Times New Roman" w:hAnsi="Times New Roman"/>
                <w:sz w:val="24"/>
                <w:szCs w:val="24"/>
              </w:rPr>
              <w:t>м. Кіровоград, вул. Маланюка, 2</w:t>
            </w:r>
          </w:p>
        </w:tc>
      </w:tr>
      <w:tr w:rsidR="00415133" w:rsidRPr="00CA6660" w:rsidTr="00ED5261">
        <w:tc>
          <w:tcPr>
            <w:tcW w:w="267" w:type="pct"/>
            <w:tcBorders>
              <w:top w:val="single" w:sz="4" w:space="0" w:color="auto"/>
              <w:left w:val="single" w:sz="4" w:space="0" w:color="auto"/>
              <w:bottom w:val="single" w:sz="4" w:space="0" w:color="auto"/>
              <w:right w:val="single" w:sz="4" w:space="0" w:color="auto"/>
            </w:tcBorders>
          </w:tcPr>
          <w:p w:rsidR="00415133" w:rsidRPr="00B9252C" w:rsidRDefault="00415133" w:rsidP="00415133">
            <w:pPr>
              <w:pStyle w:val="a5"/>
              <w:jc w:val="center"/>
              <w:rPr>
                <w:sz w:val="24"/>
                <w:szCs w:val="24"/>
                <w:lang w:val="uk-UA"/>
              </w:rPr>
            </w:pPr>
            <w:r w:rsidRPr="00B9252C">
              <w:rPr>
                <w:sz w:val="24"/>
                <w:szCs w:val="24"/>
                <w:lang w:val="uk-UA"/>
              </w:rPr>
              <w:t>36.</w:t>
            </w:r>
          </w:p>
        </w:tc>
        <w:tc>
          <w:tcPr>
            <w:tcW w:w="2489" w:type="pct"/>
            <w:tcBorders>
              <w:top w:val="single" w:sz="4" w:space="0" w:color="auto"/>
              <w:left w:val="single" w:sz="4" w:space="0" w:color="auto"/>
              <w:bottom w:val="single" w:sz="4" w:space="0" w:color="auto"/>
              <w:right w:val="single" w:sz="4" w:space="0" w:color="auto"/>
            </w:tcBorders>
          </w:tcPr>
          <w:p w:rsidR="00415133" w:rsidRPr="007A2B26" w:rsidRDefault="00415133" w:rsidP="00415133">
            <w:pPr>
              <w:pStyle w:val="afa"/>
              <w:rPr>
                <w:rFonts w:ascii="Times New Roman" w:hAnsi="Times New Roman"/>
                <w:sz w:val="24"/>
                <w:szCs w:val="24"/>
              </w:rPr>
            </w:pPr>
            <w:r w:rsidRPr="00B15A5A">
              <w:rPr>
                <w:rFonts w:ascii="Times New Roman" w:hAnsi="Times New Roman"/>
                <w:sz w:val="24"/>
                <w:szCs w:val="24"/>
              </w:rPr>
              <w:t>Кіровоградська обласна громадська організація "ЕКО Рух"</w:t>
            </w:r>
          </w:p>
        </w:tc>
        <w:tc>
          <w:tcPr>
            <w:tcW w:w="2244" w:type="pct"/>
            <w:tcBorders>
              <w:top w:val="single" w:sz="4" w:space="0" w:color="auto"/>
              <w:left w:val="single" w:sz="4" w:space="0" w:color="auto"/>
              <w:bottom w:val="single" w:sz="4" w:space="0" w:color="auto"/>
              <w:right w:val="single" w:sz="4" w:space="0" w:color="auto"/>
            </w:tcBorders>
          </w:tcPr>
          <w:p w:rsidR="00415133" w:rsidRDefault="00415133" w:rsidP="00415133">
            <w:pPr>
              <w:pStyle w:val="afa"/>
              <w:rPr>
                <w:rFonts w:ascii="Times New Roman" w:hAnsi="Times New Roman"/>
                <w:sz w:val="24"/>
                <w:szCs w:val="24"/>
              </w:rPr>
            </w:pPr>
            <w:r w:rsidRPr="00B15A5A">
              <w:rPr>
                <w:rFonts w:ascii="Times New Roman" w:hAnsi="Times New Roman"/>
                <w:sz w:val="24"/>
                <w:szCs w:val="24"/>
              </w:rPr>
              <w:t>м. Кіровоград,</w:t>
            </w:r>
          </w:p>
          <w:p w:rsidR="00415133" w:rsidRPr="007A2B26" w:rsidRDefault="00415133" w:rsidP="00415133">
            <w:pPr>
              <w:pStyle w:val="afa"/>
              <w:rPr>
                <w:rFonts w:ascii="Times New Roman" w:hAnsi="Times New Roman"/>
                <w:sz w:val="24"/>
                <w:szCs w:val="24"/>
              </w:rPr>
            </w:pPr>
            <w:r w:rsidRPr="00B15A5A">
              <w:rPr>
                <w:rFonts w:ascii="Times New Roman" w:hAnsi="Times New Roman"/>
                <w:sz w:val="24"/>
                <w:szCs w:val="24"/>
              </w:rPr>
              <w:t>вул. Орджонікідзе, буд. 7 кім. 46</w:t>
            </w:r>
          </w:p>
        </w:tc>
      </w:tr>
    </w:tbl>
    <w:p w:rsidR="00C51D27" w:rsidRDefault="00C51D27" w:rsidP="006077DD">
      <w:pPr>
        <w:sectPr w:rsidR="00C51D27" w:rsidSect="00825205">
          <w:pgSz w:w="11906" w:h="16838"/>
          <w:pgMar w:top="1134" w:right="567" w:bottom="1134" w:left="1701" w:header="709" w:footer="709" w:gutter="0"/>
          <w:cols w:space="708"/>
          <w:docGrid w:linePitch="381"/>
        </w:sectPr>
      </w:pPr>
    </w:p>
    <w:p w:rsidR="00C51D27" w:rsidRPr="000959B9" w:rsidRDefault="00C51D27" w:rsidP="00C51D27">
      <w:pPr>
        <w:pStyle w:val="22"/>
        <w:tabs>
          <w:tab w:val="left" w:pos="13500"/>
        </w:tabs>
        <w:ind w:firstLine="0"/>
        <w:jc w:val="center"/>
        <w:rPr>
          <w:i/>
          <w:iCs/>
        </w:rPr>
      </w:pPr>
      <w:r w:rsidRPr="000959B9">
        <w:rPr>
          <w:i/>
          <w:iCs/>
        </w:rPr>
        <w:t xml:space="preserve">Перелік природоохоронних заходів, фінансування яких здійснювалось за рахунок коштів обласного фонду охорони навколишнього природного середовища у </w:t>
      </w:r>
      <w:r>
        <w:rPr>
          <w:i/>
          <w:iCs/>
          <w:lang w:val="ru-RU"/>
        </w:rPr>
        <w:t xml:space="preserve">2012-2014 </w:t>
      </w:r>
      <w:r w:rsidRPr="000959B9">
        <w:rPr>
          <w:i/>
          <w:iCs/>
        </w:rPr>
        <w:t>роках</w:t>
      </w:r>
    </w:p>
    <w:p w:rsidR="00C51D27" w:rsidRPr="000959B9" w:rsidRDefault="0045548F" w:rsidP="00C51D27">
      <w:pPr>
        <w:pStyle w:val="af0"/>
        <w:ind w:left="6373" w:firstLine="709"/>
        <w:rPr>
          <w:b w:val="0"/>
          <w:bCs w:val="0"/>
          <w:i/>
          <w:sz w:val="24"/>
          <w:lang w:val="uk-UA"/>
        </w:rPr>
      </w:pPr>
      <w:r>
        <w:rPr>
          <w:b w:val="0"/>
          <w:bCs w:val="0"/>
          <w:i/>
          <w:sz w:val="24"/>
          <w:lang w:val="uk-UA"/>
        </w:rPr>
        <w:t xml:space="preserve"> </w:t>
      </w:r>
      <w:r w:rsidR="00C51D27">
        <w:rPr>
          <w:b w:val="0"/>
          <w:bCs w:val="0"/>
          <w:i/>
          <w:sz w:val="24"/>
          <w:lang w:val="uk-UA"/>
        </w:rPr>
        <w:t xml:space="preserve">Таблиця </w:t>
      </w:r>
      <w:r w:rsidR="00C51D27" w:rsidRPr="000959B9">
        <w:rPr>
          <w:b w:val="0"/>
          <w:bCs w:val="0"/>
          <w:i/>
          <w:sz w:val="24"/>
          <w:lang w:val="en-US"/>
        </w:rPr>
        <w:t>78</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85"/>
        <w:gridCol w:w="2563"/>
        <w:gridCol w:w="1800"/>
        <w:gridCol w:w="1980"/>
        <w:gridCol w:w="1980"/>
        <w:gridCol w:w="1800"/>
        <w:gridCol w:w="1980"/>
        <w:gridCol w:w="2340"/>
      </w:tblGrid>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 з/п</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ind w:left="-65" w:right="-108" w:firstLine="65"/>
              <w:jc w:val="center"/>
            </w:pPr>
            <w:r w:rsidRPr="008F7951">
              <w:t>Назва природоохоронного заходу</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 xml:space="preserve">Загальна кошторисна вартість </w:t>
            </w:r>
          </w:p>
          <w:p w:rsidR="00C51D27" w:rsidRPr="008F7951" w:rsidRDefault="00C51D27" w:rsidP="00D81DF9">
            <w:pPr>
              <w:ind w:right="-144"/>
              <w:jc w:val="center"/>
            </w:pPr>
            <w:r w:rsidRPr="008F7951">
              <w:t>(згідно з проектом), тис. грн.</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 xml:space="preserve">Термін реалізації заходу </w:t>
            </w:r>
          </w:p>
          <w:p w:rsidR="00C51D27" w:rsidRPr="008F7951" w:rsidRDefault="00C51D27" w:rsidP="00D81DF9">
            <w:pPr>
              <w:ind w:left="-155" w:right="-60"/>
              <w:jc w:val="center"/>
            </w:pPr>
            <w:r w:rsidRPr="008F7951">
              <w:t>(згідно з проектом)</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Ступінь готовності природоохо-ронного заходу, %</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pStyle w:val="af6"/>
              <w:rPr>
                <w:b w:val="0"/>
                <w:bCs w:val="0"/>
                <w:sz w:val="24"/>
              </w:rPr>
            </w:pPr>
            <w:r w:rsidRPr="008F7951">
              <w:rPr>
                <w:b w:val="0"/>
                <w:bCs w:val="0"/>
                <w:sz w:val="24"/>
              </w:rPr>
              <w:t xml:space="preserve">Обсяг фактичних видатків з обласного фонду, </w:t>
            </w:r>
          </w:p>
          <w:p w:rsidR="00C51D27" w:rsidRPr="008F7951" w:rsidRDefault="00C51D27" w:rsidP="00D81DF9">
            <w:pPr>
              <w:jc w:val="center"/>
            </w:pPr>
            <w:r w:rsidRPr="008F7951">
              <w:t>тис. грн.</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ind w:left="-108" w:right="-75" w:firstLine="108"/>
              <w:jc w:val="center"/>
            </w:pPr>
            <w:r w:rsidRPr="008F7951">
              <w:t xml:space="preserve">Обсяг фактичних видатків з інших джерел, </w:t>
            </w:r>
          </w:p>
          <w:p w:rsidR="00C51D27" w:rsidRPr="008F7951" w:rsidRDefault="00C51D27" w:rsidP="00D81DF9">
            <w:pPr>
              <w:ind w:left="-108" w:right="-75" w:firstLine="108"/>
              <w:jc w:val="center"/>
            </w:pPr>
            <w:r w:rsidRPr="008F7951">
              <w:t>тис. грн.</w:t>
            </w: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ind w:left="-141" w:right="-81"/>
              <w:jc w:val="center"/>
            </w:pPr>
            <w:r w:rsidRPr="008F7951">
              <w:t xml:space="preserve">Інформація щодо стану виконання </w:t>
            </w:r>
          </w:p>
          <w:p w:rsidR="00C51D27" w:rsidRPr="008F7951" w:rsidRDefault="00C51D27" w:rsidP="00D81DF9">
            <w:pPr>
              <w:ind w:left="-141" w:right="-81"/>
              <w:jc w:val="center"/>
            </w:pPr>
            <w:r w:rsidRPr="008F7951">
              <w:t xml:space="preserve">природоохоронного заходу (завершення </w:t>
            </w:r>
          </w:p>
          <w:p w:rsidR="00C51D27" w:rsidRPr="008F7951" w:rsidRDefault="00C51D27" w:rsidP="00D81DF9">
            <w:pPr>
              <w:ind w:left="-141" w:right="-81"/>
              <w:jc w:val="center"/>
            </w:pPr>
            <w:r w:rsidRPr="008F7951">
              <w:t>або введення в експлуатацію)</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ind w:left="-65" w:right="-108" w:firstLine="65"/>
              <w:jc w:val="center"/>
            </w:pPr>
            <w:r w:rsidRPr="008F7951">
              <w:t>2</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5</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pStyle w:val="af6"/>
              <w:rPr>
                <w:b w:val="0"/>
                <w:bCs w:val="0"/>
                <w:sz w:val="24"/>
              </w:rPr>
            </w:pPr>
            <w:r w:rsidRPr="008F7951">
              <w:rPr>
                <w:b w:val="0"/>
                <w:bCs w:val="0"/>
                <w:sz w:val="24"/>
              </w:rPr>
              <w:t>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ind w:left="-108" w:right="-75" w:firstLine="108"/>
              <w:jc w:val="center"/>
            </w:pPr>
            <w:r w:rsidRPr="008F7951">
              <w:t>7</w:t>
            </w: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ind w:left="-141" w:right="-81"/>
              <w:jc w:val="center"/>
            </w:pPr>
            <w:r w:rsidRPr="008F7951">
              <w:t>8</w:t>
            </w:r>
          </w:p>
        </w:tc>
      </w:tr>
      <w:tr w:rsidR="00C51D27" w:rsidRPr="008F7951" w:rsidTr="00D81DF9">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2012 рік</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r w:rsidRPr="008F7951">
              <w:rPr>
                <w:bCs/>
              </w:rPr>
              <w:t>1</w:t>
            </w:r>
            <w:r w:rsidRPr="008F7951">
              <w:rPr>
                <w:b/>
                <w:bCs/>
              </w:rPr>
              <w:t>.</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rPr>
                <w:b/>
                <w:bCs/>
              </w:rPr>
            </w:pPr>
            <w:r w:rsidRPr="008F7951">
              <w:t>Постійне проведення дозиметричного моніторингу вмісту радону – 222 в повітрі приміщень дошкільних, шкільних та лікувальних закладів, місць загального користування у населених пунктах, регулярне дослідження зв’язку есхаляції радону з вибуховими</w:t>
            </w:r>
            <w:r w:rsidR="0045548F">
              <w:t xml:space="preserve"> </w:t>
            </w:r>
            <w:r w:rsidRPr="008F7951">
              <w:t>роботами на урановидобувних підприємствах, організація постійного моніторингу сейсмо-хіміко-радіаційних складових</w:t>
            </w:r>
            <w:r w:rsidR="0045548F">
              <w:t xml:space="preserve"> </w:t>
            </w:r>
            <w:r w:rsidRPr="008F7951">
              <w:t>показників стану довкілля на території урановидобувного регіону, впровадження науково-просвітницької роботи з населенням</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73,0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Виготовлення землевпорядної документації із встановленням меж територій природно-заповідного фонду</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42,</w:t>
            </w:r>
            <w:r w:rsidRPr="008F7951">
              <w:rPr>
                <w:lang w:val="en-US"/>
              </w:rPr>
              <w:t>7</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p w:rsidR="00C51D27" w:rsidRPr="008F7951" w:rsidRDefault="00C51D27" w:rsidP="009F749B">
            <w:pPr>
              <w:jc w:val="center"/>
              <w:rPr>
                <w:color w:val="000000"/>
              </w:rPr>
            </w:pP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3.</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Створення та впровадження геоінформаційної системи з основними данними про водні ресурси та даними моніторингу якості вод</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51,0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4.</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r w:rsidRPr="008F7951">
              <w:t>Аварійно-відновлювальні роботи на здійснення заходів щодо боротьби з шкідливою дією вод та забезпечення безперебійної</w:t>
            </w:r>
            <w:r w:rsidR="0045548F">
              <w:t xml:space="preserve"> </w:t>
            </w:r>
            <w:r w:rsidRPr="008F7951">
              <w:t>роботи споруд і мереж водовідвідної системи в умовах можливого паводка та повені на території с. Деріївка</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rPr>
              <w:t>174,4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56,6</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98,</w:t>
            </w:r>
            <w:r w:rsidRPr="008F7951">
              <w:rPr>
                <w:lang w:val="en-US"/>
              </w:rPr>
              <w:t>7</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5.</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Ліквідація наслідків бурелому на території філії обласного краєзнавчого музею – парку-пам’ятки садово-паркового мистецтва загальнодержавного значення “Хутір Надія”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40,0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6.</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Реконструкція каналізаційної системи навчального корпусу Добровеличківської загальноосвітньої школи-інтернату</w:t>
            </w:r>
            <w:r w:rsidR="0045548F">
              <w:t xml:space="preserve"> </w:t>
            </w:r>
            <w:r w:rsidRPr="008F7951">
              <w:t>І – ІІІ ступенів</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205,0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70</w:t>
            </w:r>
            <w:r w:rsidRPr="008F7951">
              <w:rPr>
                <w:color w:val="000000"/>
              </w:rPr>
              <w:t>,</w:t>
            </w:r>
            <w:r w:rsidRPr="008F7951">
              <w:rPr>
                <w:color w:val="000000"/>
                <w:lang w:val="en-US"/>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143,5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7.</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rPr>
                <w:rStyle w:val="HTML"/>
                <w:rFonts w:ascii="Times New Roman" w:hAnsi="Times New Roman" w:cs="Times New Roman"/>
                <w:sz w:val="24"/>
                <w:szCs w:val="24"/>
              </w:rPr>
              <w:t>Будівництво притулку тимчасового утримання безпритульних тварин по вул. Генерала Родимцева у м.Кіровограді ( з виготовленням проектно-кошторисної документації)</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500,0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6</w:t>
            </w:r>
            <w:r w:rsidRPr="008F7951">
              <w:rPr>
                <w:color w:val="000000"/>
              </w:rPr>
              <w:t>,</w:t>
            </w:r>
            <w:r w:rsidRPr="008F7951">
              <w:rPr>
                <w:color w:val="000000"/>
                <w:lang w:val="en-US"/>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30,</w:t>
            </w:r>
            <w:r w:rsidRPr="008F7951">
              <w:rPr>
                <w:lang w:val="en-US"/>
              </w:rPr>
              <w:t>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8.</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Виготовлення проектної документації “Зони можливого затоплення</w:t>
            </w:r>
            <w:r w:rsidR="0045548F">
              <w:t xml:space="preserve"> </w:t>
            </w:r>
            <w:r w:rsidRPr="008F7951">
              <w:t>р. Синюха на ділянці</w:t>
            </w:r>
            <w:r w:rsidR="0045548F">
              <w:t xml:space="preserve"> </w:t>
            </w:r>
            <w:r w:rsidRPr="008F7951">
              <w:t>смт Новоархангельськ сіл Левківка і Тернівка Новоархангельського району та села Плоско-Забуське Вільшанського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rPr>
              <w:t>40,4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61</w:t>
            </w:r>
            <w:r w:rsidRPr="008F7951">
              <w:rPr>
                <w:color w:val="000000"/>
              </w:rPr>
              <w:t>,</w:t>
            </w:r>
            <w:r w:rsidRPr="008F7951">
              <w:rPr>
                <w:color w:val="000000"/>
                <w:lang w:val="en-US"/>
              </w:rPr>
              <w:t>2</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25,0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9.</w:t>
            </w:r>
          </w:p>
        </w:tc>
        <w:tc>
          <w:tcPr>
            <w:tcW w:w="2563" w:type="dxa"/>
            <w:tcBorders>
              <w:top w:val="single" w:sz="6" w:space="0" w:color="000000"/>
              <w:left w:val="single" w:sz="6" w:space="0" w:color="000000"/>
              <w:bottom w:val="single" w:sz="6" w:space="0" w:color="000000"/>
              <w:right w:val="single" w:sz="6" w:space="0" w:color="000000"/>
            </w:tcBorders>
          </w:tcPr>
          <w:p w:rsidR="00C51D27" w:rsidRPr="009F749B" w:rsidRDefault="00C51D27" w:rsidP="00D81DF9">
            <w:r w:rsidRPr="008F7951">
              <w:t>Виготовлення проектної документації “Зони можливого затоплення р. Бешка на ділянці</w:t>
            </w:r>
            <w:r w:rsidR="0045548F">
              <w:t xml:space="preserve"> </w:t>
            </w:r>
            <w:r w:rsidRPr="008F7951">
              <w:t>с. Головківка Олександрійського району</w:t>
            </w:r>
            <w:r w:rsidR="0045548F">
              <w:t xml:space="preserve"> </w:t>
            </w:r>
            <w:r w:rsidRPr="008F7951">
              <w:t>та с.Новий Стародуб і с.Червоносілля Петрівського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rPr>
              <w:t>42,4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100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42,4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10.</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Виготовлення проектної документації “Зони можливого затоплення р. Велика Вись на ділянці від с.Костянтинівка до</w:t>
            </w:r>
            <w:r w:rsidR="0045548F">
              <w:t xml:space="preserve"> </w:t>
            </w:r>
            <w:r w:rsidRPr="008F7951">
              <w:t>с. Щербатівка Новомиргородського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rPr>
              <w:t>129,</w:t>
            </w:r>
            <w:r w:rsidRPr="008F7951">
              <w:rPr>
                <w:color w:val="000000"/>
                <w:lang w:val="en-US"/>
              </w:rPr>
              <w:t>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100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129,</w:t>
            </w:r>
            <w:r w:rsidRPr="008F7951">
              <w:rPr>
                <w:lang w:val="en-US"/>
              </w:rPr>
              <w:t>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Реконструкція очисних споруд в</w:t>
            </w:r>
            <w:r w:rsidR="0045548F">
              <w:t xml:space="preserve"> </w:t>
            </w:r>
            <w:r w:rsidRPr="008F7951">
              <w:t>смт. Компаніївка</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rPr>
              <w:t>997,</w:t>
            </w:r>
            <w:r w:rsidRPr="008F7951">
              <w:rPr>
                <w:color w:val="000000"/>
                <w:lang w:val="en-US"/>
              </w:rPr>
              <w:t>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56</w:t>
            </w:r>
            <w:r w:rsidRPr="008F7951">
              <w:rPr>
                <w:color w:val="000000"/>
              </w:rPr>
              <w:t>,</w:t>
            </w:r>
            <w:r w:rsidRPr="008F7951">
              <w:rPr>
                <w:color w:val="000000"/>
                <w:lang w:val="en-US"/>
              </w:rPr>
              <w:t>8</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566,</w:t>
            </w:r>
            <w:r w:rsidRPr="008F7951">
              <w:rPr>
                <w:lang w:val="en-US"/>
              </w:rPr>
              <w:t>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12</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Реконструкція каналізаційної мережі спального корпусу Маловисківської загальноосвітньої школи-інтернату</w:t>
            </w:r>
            <w:r w:rsidR="0045548F">
              <w:t xml:space="preserve"> </w:t>
            </w:r>
            <w:r w:rsidRPr="008F7951">
              <w:t>І – ІІ ступенів</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100,0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100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100,0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p w:rsidR="00C51D27" w:rsidRPr="008F7951" w:rsidRDefault="00C51D27" w:rsidP="009F749B">
            <w:pPr>
              <w:jc w:val="center"/>
              <w:rPr>
                <w:color w:val="000000"/>
              </w:rPr>
            </w:pP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13</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Розчищення і поглиблення русла р.Кам’янка в</w:t>
            </w:r>
            <w:r w:rsidR="0045548F">
              <w:t xml:space="preserve"> </w:t>
            </w:r>
            <w:r w:rsidRPr="008F7951">
              <w:t>смт Новгородка</w:t>
            </w:r>
            <w:r w:rsidR="0045548F">
              <w:t xml:space="preserve"> </w:t>
            </w:r>
            <w:r w:rsidRPr="008F7951">
              <w:t>Новгородківського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2728,8</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18</w:t>
            </w:r>
            <w:r w:rsidRPr="008F7951">
              <w:rPr>
                <w:color w:val="000000"/>
              </w:rPr>
              <w:t>,</w:t>
            </w:r>
            <w:r w:rsidRPr="008F7951">
              <w:rPr>
                <w:color w:val="000000"/>
                <w:lang w:val="en-US"/>
              </w:rPr>
              <w:t>2</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496,0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14.</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Реконструкція очисних споруд обласної туберкульозної лікарні,</w:t>
            </w:r>
            <w:r w:rsidR="0045548F">
              <w:t xml:space="preserve"> </w:t>
            </w:r>
            <w:r w:rsidRPr="008F7951">
              <w:t>с. Івано-Благодатне, Кіровоградського району (ІІ черга)</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400,0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31</w:t>
            </w:r>
            <w:r w:rsidRPr="008F7951">
              <w:rPr>
                <w:color w:val="000000"/>
              </w:rPr>
              <w:t>,</w:t>
            </w:r>
            <w:r w:rsidRPr="008F7951">
              <w:rPr>
                <w:color w:val="000000"/>
                <w:lang w:val="en-US"/>
              </w:rPr>
              <w:t>5</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125,9</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15.</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r w:rsidRPr="008F7951">
              <w:t>Розчищення прибережної зони, реконструкція дамби, кріплення мокрого укосу дамби із застосуванням габіонів і протиерозійних геоматів, гнучке кріплення правого берега ставка парку – пам’ятки садово-паркового мистецтва загальнодержа-вного значення</w:t>
            </w:r>
            <w:r w:rsidR="0045548F">
              <w:t xml:space="preserve"> </w:t>
            </w:r>
            <w:r w:rsidRPr="008F7951">
              <w:t>"Хутір Надія" (виготовлення проектно-кошторисної документації)</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1065,0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17,</w:t>
            </w:r>
            <w:r w:rsidRPr="008F7951">
              <w:rPr>
                <w:lang w:val="en-US"/>
              </w:rPr>
              <w:t>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16.</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pPr>
            <w:r w:rsidRPr="008F7951">
              <w:t>Реконструкція ділянки головного колектора</w:t>
            </w:r>
            <w:r w:rsidR="0045548F">
              <w:t xml:space="preserve"> </w:t>
            </w:r>
            <w:r w:rsidRPr="008F7951">
              <w:t>по вул. Міліцейській в м. Олександрії для підключення</w:t>
            </w:r>
            <w:r w:rsidR="0045548F">
              <w:t xml:space="preserve"> </w:t>
            </w:r>
            <w:r w:rsidRPr="008F7951">
              <w:t>ЗОШ №17 по проспекту Леніна,130</w:t>
            </w:r>
            <w:r w:rsidR="0045548F">
              <w:t xml:space="preserve"> </w:t>
            </w:r>
            <w:r w:rsidRPr="008F7951">
              <w:t>(з виготовленням проектно-кошторисної документації)</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212,0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3,6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17.</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Проведення спеціальних заходів, спрямованих</w:t>
            </w:r>
            <w:r w:rsidR="0045548F">
              <w:t xml:space="preserve"> </w:t>
            </w:r>
            <w:r w:rsidRPr="008F7951">
              <w:t>на запобігання знищенню чи пошкодженню природних комплексів парку-пам»ятки садово-паркового мистецтва загальнодержавного значення – заповідника-музею І.К.Тобілевича (Карпенка-Карого) "Хутір Надія"</w:t>
            </w:r>
            <w:r w:rsidR="0045548F">
              <w:t xml:space="preserve"> </w:t>
            </w:r>
            <w:r w:rsidRPr="008F7951">
              <w:t>(з виготовленням проектно-кошторисної документації)</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1,</w:t>
            </w:r>
            <w:r w:rsidRPr="008F7951">
              <w:rPr>
                <w:lang w:val="en-US"/>
              </w:rPr>
              <w:t>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18.</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Будівництво станції біологічної очистки стоків в</w:t>
            </w:r>
            <w:r w:rsidR="0045548F">
              <w:t xml:space="preserve"> </w:t>
            </w:r>
            <w:r w:rsidRPr="008F7951">
              <w:t>смт Петрове Петрівського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rPr>
              <w:t>4401,8</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61,0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578,</w:t>
            </w:r>
            <w:r w:rsidRPr="008F7951">
              <w:rPr>
                <w:lang w:val="en-US"/>
              </w:rPr>
              <w:t>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w:t>
            </w:r>
            <w:r w:rsidR="0045548F">
              <w:rPr>
                <w:color w:val="000000"/>
              </w:rPr>
              <w:t xml:space="preserve"> </w:t>
            </w: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19.</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pPr>
            <w:r w:rsidRPr="008F7951">
              <w:t>Розроблення проекту</w:t>
            </w:r>
            <w:r w:rsidR="0045548F">
              <w:t xml:space="preserve"> </w:t>
            </w:r>
            <w:r w:rsidRPr="008F7951">
              <w:t>створення та організації</w:t>
            </w:r>
            <w:r w:rsidR="0045548F">
              <w:t xml:space="preserve"> </w:t>
            </w:r>
            <w:r w:rsidRPr="008F7951">
              <w:t>території парку-пам’ятки садово-паркового мистецтва ”Тобілевичі” в межах ландшафтного заказника</w:t>
            </w:r>
            <w:r w:rsidR="0045548F">
              <w:t xml:space="preserve"> </w:t>
            </w:r>
            <w:r w:rsidRPr="008F7951">
              <w:t>місцевого значення “Карпенків Край” у с.Арсенівка Новомиргородського району</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105,0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10</w:t>
            </w:r>
            <w:r w:rsidRPr="008F7951">
              <w:rPr>
                <w:color w:val="000000"/>
              </w:rPr>
              <w:t>,</w:t>
            </w:r>
            <w:r w:rsidRPr="008F7951">
              <w:rPr>
                <w:color w:val="000000"/>
                <w:lang w:val="en-US"/>
              </w:rPr>
              <w:t>8</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11,</w:t>
            </w:r>
            <w:r w:rsidRPr="008F7951">
              <w:rPr>
                <w:lang w:val="en-US"/>
              </w:rPr>
              <w:t>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20.</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Капітальний ремонт зовнішньої прибудинкової каналізації багатоквартирних будинків</w:t>
            </w:r>
            <w:r w:rsidR="0045548F">
              <w:t xml:space="preserve"> </w:t>
            </w:r>
            <w:r w:rsidRPr="008F7951">
              <w:t>в м.Бобринець</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rPr>
              <w:t>334,2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lang w:val="en-US"/>
              </w:rPr>
            </w:pPr>
            <w:r w:rsidRPr="008F7951">
              <w:rPr>
                <w:color w:val="000000"/>
                <w:lang w:val="en-US"/>
              </w:rPr>
              <w:t>4</w:t>
            </w:r>
            <w:r w:rsidRPr="008F7951">
              <w:rPr>
                <w:color w:val="000000"/>
              </w:rPr>
              <w:t>,</w:t>
            </w:r>
            <w:r w:rsidRPr="008F7951">
              <w:rPr>
                <w:color w:val="000000"/>
                <w:lang w:val="en-US"/>
              </w:rPr>
              <w:t>4</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147,</w:t>
            </w:r>
            <w:r w:rsidRPr="008F7951">
              <w:rPr>
                <w:lang w:val="en-US"/>
              </w:rPr>
              <w:t>7</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Видання “Екологічного паспорта” та “Національної доповіді”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30,0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22.</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Проведення Дня Довкілля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lang w:val="en-US"/>
              </w:rPr>
            </w:pPr>
            <w:r w:rsidRPr="008F7951">
              <w:t>85,8</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2013 рік</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Постійне проведення дозиметричного моніторингу вмісту радону – 222 в повітрі приміщень дошкільних, шкільних та лікувальних закладів, місць загального користування у населених пунктах, регулярне дослідження зв’язку есхаляції радону з вибуховими</w:t>
            </w:r>
            <w:r w:rsidR="0045548F">
              <w:t xml:space="preserve"> </w:t>
            </w:r>
            <w:r w:rsidRPr="008F7951">
              <w:t>роботами на урановидобувних підприємствах, організація постійного моніторингу сейсмо-хіміко-радіаційних складових</w:t>
            </w:r>
            <w:r w:rsidR="0045548F">
              <w:t xml:space="preserve"> </w:t>
            </w:r>
            <w:r w:rsidRPr="008F7951">
              <w:t>показників стану довкілля на території урановидобувного регіону, впровадження науково-просвітницької роботи з населенням</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73,0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r w:rsidRPr="008F7951">
              <w:t>Проведення досліджень води артезіанських свердловин та колодязів області – виконання вимірів ЕРОА радону у воді. Дослідження продуктів харчування на вміст природних радіонуклідів</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40,0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rPr>
                <w:bCs/>
              </w:rPr>
            </w:pPr>
            <w:r w:rsidRPr="008F7951">
              <w:rPr>
                <w:bCs/>
              </w:rPr>
              <w:t>3.</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r w:rsidRPr="008F7951">
              <w:t>Виготовлення проектної документації “Зони можливого затоплення</w:t>
            </w:r>
            <w:r w:rsidR="0045548F">
              <w:t xml:space="preserve"> </w:t>
            </w:r>
            <w:r w:rsidRPr="008F7951">
              <w:t>р. Бешка на ділянці с. Головківка Олександрійського району”</w:t>
            </w:r>
            <w:r w:rsidR="0045548F">
              <w:t xml:space="preserve"> </w:t>
            </w:r>
            <w:r w:rsidRPr="008F7951">
              <w:t xml:space="preserve">та с.Новий </w:t>
            </w:r>
            <w:r w:rsidR="00872EA6">
              <w:t>Стародуб і</w:t>
            </w:r>
            <w:r w:rsidR="00872EA6" w:rsidRPr="00872EA6">
              <w:t xml:space="preserve"> </w:t>
            </w:r>
            <w:r w:rsidRPr="008F7951">
              <w:t>с.Червоносілля Петрівського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42,4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4.</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Виготовлення проектної документації “Зони можливого затоплення р. Велика Вись на ділянці від с.Костянтинівка до</w:t>
            </w:r>
            <w:r w:rsidR="0045548F">
              <w:t xml:space="preserve"> </w:t>
            </w:r>
            <w:r w:rsidRPr="008F7951">
              <w:t>с</w:t>
            </w:r>
            <w:r w:rsidR="009F749B" w:rsidRPr="009F749B">
              <w:rPr>
                <w:lang w:val="ru-RU"/>
              </w:rPr>
              <w:t xml:space="preserve"> </w:t>
            </w:r>
            <w:r w:rsidRPr="008F7951">
              <w:t>Щербатівка Новомиргородського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129,4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5.</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Виготовлення проектної документації “Зони можливого затоплення р. Синюха на ділянці смт Новоархангельськ сіл Левківка і Тернівка Новоархангельського району та села Плоско-Забуське Вільшанського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15,4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6.</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Очисні споруди житлового селища Маловисківського цукрового заводу-будівництво</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888,299</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786,3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7.</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Каналізаційні очисні споруди по вул. Річній, с.Торговиця Новоархангельського району - реконструкція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1511,548</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65</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248,6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8.</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Реконструкція ділянки головного каналізаційного колектора по вул.Міліцейській в м.Олександрії для підключення ЗОШ № 17 по проспекту Леніна, 130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212,323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7</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198,3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9.</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Будівництво станції біологічної очистки стоків в</w:t>
            </w:r>
            <w:r w:rsidR="0045548F">
              <w:t xml:space="preserve"> </w:t>
            </w:r>
            <w:r w:rsidRPr="008F7951">
              <w:t>смт Петрове Петрівського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4401,816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40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647,4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10.</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Реконструкція очисних споруд обласної туберкульозної лікарні,</w:t>
            </w:r>
            <w:r w:rsidR="0045548F">
              <w:t xml:space="preserve"> </w:t>
            </w:r>
            <w:r w:rsidRPr="008F7951">
              <w:t>с. Івано-Благодатне, Кіровоградського району (ІІ черга)</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400,00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34</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265,6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Аварійно-відновлювальні роботи на здійснення заходів щодо боротьби з шкідливою дією вод та забезпечення безперебійної</w:t>
            </w:r>
            <w:r w:rsidR="0045548F">
              <w:t xml:space="preserve"> </w:t>
            </w:r>
            <w:r w:rsidRPr="008F7951">
              <w:t>роботи споруд і мереж водовідвідної системи в умовах можливого паводка та повені на території с. Деріївка</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174,439</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87</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22,8</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12.</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pPr>
            <w:r w:rsidRPr="008F7951">
              <w:t>Реконструкція каналізаційної системи навчального корпусу Добровеличківської загальноосвітньої школи-інтернату</w:t>
            </w:r>
            <w:r w:rsidR="0045548F">
              <w:t xml:space="preserve"> </w:t>
            </w:r>
            <w:r w:rsidRPr="008F7951">
              <w:t>І – ІІІ ступенів</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205,0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lang w:val="en-US"/>
              </w:rPr>
            </w:pPr>
            <w:r w:rsidRPr="008F7951">
              <w:rPr>
                <w:color w:val="000000"/>
                <w:lang w:val="en-US"/>
              </w:rPr>
              <w:t>70</w:t>
            </w:r>
            <w:r w:rsidRPr="008F7951">
              <w:rPr>
                <w:color w:val="000000"/>
              </w:rPr>
              <w:t>,</w:t>
            </w:r>
            <w:r w:rsidRPr="008F7951">
              <w:rPr>
                <w:color w:val="000000"/>
                <w:lang w:val="en-US"/>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lang w:val="en-US"/>
              </w:rPr>
            </w:pPr>
            <w:r w:rsidRPr="008F7951">
              <w:t>143,5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13.</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rPr>
                <w:rStyle w:val="HTML"/>
                <w:rFonts w:ascii="Times New Roman" w:hAnsi="Times New Roman" w:cs="Times New Roman"/>
                <w:sz w:val="24"/>
                <w:szCs w:val="24"/>
              </w:rPr>
              <w:t>Будівництво притулку тимчасового утримання безпритульних тварин по вул.</w:t>
            </w:r>
            <w:r w:rsidRPr="008F7951">
              <w:rPr>
                <w:rStyle w:val="HTML"/>
                <w:rFonts w:ascii="Times New Roman" w:hAnsi="Times New Roman" w:cs="Times New Roman"/>
                <w:sz w:val="24"/>
                <w:szCs w:val="24"/>
                <w:lang w:val="ru-RU"/>
              </w:rPr>
              <w:t xml:space="preserve"> </w:t>
            </w:r>
            <w:r w:rsidRPr="008F7951">
              <w:rPr>
                <w:rStyle w:val="HTML"/>
                <w:rFonts w:ascii="Times New Roman" w:hAnsi="Times New Roman" w:cs="Times New Roman"/>
                <w:sz w:val="24"/>
                <w:szCs w:val="24"/>
              </w:rPr>
              <w:t>Генерала Родимцева у м. Кіровограді</w:t>
            </w:r>
            <w:r w:rsidR="0045548F">
              <w:rPr>
                <w:rStyle w:val="HTML"/>
                <w:rFonts w:ascii="Times New Roman" w:hAnsi="Times New Roman" w:cs="Times New Roman"/>
                <w:sz w:val="24"/>
                <w:szCs w:val="24"/>
              </w:rPr>
              <w:t xml:space="preserve"> </w:t>
            </w:r>
            <w:r w:rsidRPr="008F7951">
              <w:rPr>
                <w:rStyle w:val="HTML"/>
                <w:rFonts w:ascii="Times New Roman" w:hAnsi="Times New Roman" w:cs="Times New Roman"/>
                <w:sz w:val="24"/>
                <w:szCs w:val="24"/>
              </w:rPr>
              <w:t>(з виготовленням проектно-кошторисної документації)</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500,0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lang w:val="en-US"/>
              </w:rPr>
            </w:pPr>
            <w:r w:rsidRPr="008F7951">
              <w:rPr>
                <w:color w:val="000000"/>
                <w:lang w:val="en-US"/>
              </w:rPr>
              <w:t>6</w:t>
            </w:r>
            <w:r w:rsidRPr="008F7951">
              <w:rPr>
                <w:color w:val="000000"/>
              </w:rPr>
              <w:t>,</w:t>
            </w:r>
            <w:r w:rsidRPr="008F7951">
              <w:rPr>
                <w:color w:val="000000"/>
                <w:lang w:val="en-US"/>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128,5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14.</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pPr>
            <w:r w:rsidRPr="008F7951">
              <w:t>Реконструкція очисних споруд в</w:t>
            </w:r>
            <w:r w:rsidR="0045548F">
              <w:t xml:space="preserve"> </w:t>
            </w:r>
            <w:r w:rsidRPr="008F7951">
              <w:t>смт. Компаніївка</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lang w:val="en-US"/>
              </w:rPr>
            </w:pPr>
            <w:r w:rsidRPr="008F7951">
              <w:rPr>
                <w:color w:val="000000"/>
              </w:rPr>
              <w:t>997,</w:t>
            </w:r>
            <w:r w:rsidRPr="008F7951">
              <w:rPr>
                <w:color w:val="000000"/>
                <w:lang w:val="en-US"/>
              </w:rPr>
              <w:t>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lang w:val="en-US"/>
              </w:rPr>
              <w:t>5</w:t>
            </w:r>
            <w:r w:rsidRPr="008F7951">
              <w:rPr>
                <w:color w:val="000000"/>
              </w:rPr>
              <w:t>7</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371,6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15.</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Реконструкція системи транспортування стічних вод на каналізаційні очисні</w:t>
            </w:r>
            <w:r w:rsidR="00872EA6">
              <w:t xml:space="preserve"> споруди в </w:t>
            </w:r>
            <w:r w:rsidR="00872EA6" w:rsidRPr="00872EA6">
              <w:rPr>
                <w:lang w:val="ru-RU"/>
              </w:rPr>
              <w:br/>
            </w:r>
            <w:r w:rsidR="00872EA6">
              <w:t>м. Знам</w:t>
            </w:r>
            <w:r w:rsidR="00872EA6" w:rsidRPr="00872EA6">
              <w:rPr>
                <w:lang w:val="ru-RU"/>
              </w:rPr>
              <w:t>’</w:t>
            </w:r>
            <w:r w:rsidRPr="008F7951">
              <w:t>янка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3323,035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4</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281,5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both"/>
            </w:pPr>
            <w:r w:rsidRPr="008F7951">
              <w:t>Капітальний ремонт будівлі гратового відділення очисних</w:t>
            </w:r>
            <w:r w:rsidR="0045548F">
              <w:t xml:space="preserve"> </w:t>
            </w:r>
            <w:r w:rsidRPr="008F7951">
              <w:t>споруд</w:t>
            </w:r>
            <w:r w:rsidR="0045548F">
              <w:t xml:space="preserve"> </w:t>
            </w:r>
            <w:r w:rsidRPr="008F7951">
              <w:t>по адресі:</w:t>
            </w:r>
            <w:r w:rsidR="0045548F">
              <w:t xml:space="preserve"> </w:t>
            </w:r>
            <w:r w:rsidRPr="008F7951">
              <w:t>м.Кіровоград,</w:t>
            </w:r>
            <w:r w:rsidR="0045548F">
              <w:t xml:space="preserve"> </w:t>
            </w:r>
            <w:r w:rsidRPr="008F7951">
              <w:t>вул. Байкальська, 107</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274,963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195,2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16.</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Розчищення і поглиблення русла р.Кам</w:t>
            </w:r>
            <w:r w:rsidRPr="008F7951">
              <w:rPr>
                <w:lang w:val="ru-RU"/>
              </w:rPr>
              <w:t>’</w:t>
            </w:r>
            <w:r w:rsidRPr="008F7951">
              <w:t>янка в</w:t>
            </w:r>
            <w:r w:rsidR="0045548F">
              <w:t xml:space="preserve"> </w:t>
            </w:r>
            <w:r w:rsidRPr="008F7951">
              <w:t>смт Новгородка</w:t>
            </w:r>
            <w:r w:rsidR="0045548F">
              <w:t xml:space="preserve"> </w:t>
            </w:r>
            <w:r w:rsidRPr="008F7951">
              <w:t>Новгородківського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3124,0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62</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687,7</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17.</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Розчищення прибережної зони, реконструкція дамби, кріплення мокрого укосу дамби із застосуванням габіонів і протиерозійних геоматів, гнучке кріплення правого берега ставка парку – пам’ятки садово-паркового мистецтва загальнодержавного значення</w:t>
            </w:r>
            <w:r w:rsidR="0045548F">
              <w:t xml:space="preserve"> </w:t>
            </w:r>
            <w:r w:rsidRPr="008F7951">
              <w:t>"Хутір Надія" (виготовлення проектно-кошторисної документації)</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65,0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30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45,5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18.</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Реконструкція ділянки го</w:t>
            </w:r>
            <w:r w:rsidR="008721D3">
              <w:t>ловного колектора</w:t>
            </w:r>
            <w:r w:rsidR="0045548F">
              <w:t xml:space="preserve"> </w:t>
            </w:r>
            <w:r w:rsidR="008721D3">
              <w:t xml:space="preserve">по </w:t>
            </w:r>
            <w:r w:rsidRPr="008F7951">
              <w:t>вул. Міліцейській в м. Олександрії для підключення</w:t>
            </w:r>
            <w:r w:rsidR="0045548F">
              <w:t xml:space="preserve"> </w:t>
            </w:r>
            <w:r w:rsidRPr="008F7951">
              <w:t>ЗОШ №17 по проспекту Леніна, 130</w:t>
            </w:r>
            <w:r w:rsidR="0045548F">
              <w:t xml:space="preserve"> </w:t>
            </w:r>
            <w:r w:rsidRPr="008F7951">
              <w:t>(з виготовленням проектно-кошторисної документації)</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212,0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6</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lang w:val="en-US"/>
              </w:rPr>
            </w:pPr>
            <w:r w:rsidRPr="008F7951">
              <w:t>198,3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19.</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Капітальний ремонт зовнішньої прибудинкової каналізації багатоквартирних будинків</w:t>
            </w:r>
            <w:r w:rsidR="0045548F">
              <w:t xml:space="preserve"> </w:t>
            </w:r>
            <w:r w:rsidRPr="008F7951">
              <w:t>в м.Бобринець</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lang w:val="en-US"/>
              </w:rPr>
            </w:pPr>
            <w:r w:rsidRPr="008F7951">
              <w:rPr>
                <w:color w:val="000000"/>
              </w:rPr>
              <w:t>334,2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lang w:val="en-US"/>
              </w:rPr>
              <w:t>4</w:t>
            </w:r>
            <w:r w:rsidRPr="008F7951">
              <w:rPr>
                <w:color w:val="000000"/>
              </w:rPr>
              <w:t>5</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182,3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20.</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Проведення Дня Довкілля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lang w:val="en-US"/>
              </w:rPr>
            </w:pPr>
            <w:r w:rsidRPr="008F7951">
              <w:t>98,5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Заходи з екологічної освіти, виховання екологічної культури та інформування населення щодо вирішення екологічних проблем регіону</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16,4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22.</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r w:rsidRPr="008F7951">
              <w:t>Проведення заходів з пропаганди охорони навколишнього природного середовища в обласній універсальній науковій бібліотеці ім.. Д.І.Чижевського (проведення Дня довкілля)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color w:val="000000"/>
              </w:rPr>
            </w:pPr>
            <w:r w:rsidRPr="008F7951">
              <w:rPr>
                <w:color w:val="000000"/>
              </w:rPr>
              <w:t>завершений</w:t>
            </w:r>
          </w:p>
        </w:tc>
      </w:tr>
      <w:tr w:rsidR="00C51D27" w:rsidRPr="008F7951" w:rsidTr="00D81DF9">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pPr>
            <w:r w:rsidRPr="008F7951">
              <w:t>2014 рік</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pPr>
              <w:rPr>
                <w:b/>
                <w:bCs/>
                <w:lang w:val="ru-RU"/>
              </w:rPr>
            </w:pPr>
            <w:r w:rsidRPr="008F7951">
              <w:t xml:space="preserve">Виготовлення проекту утримання та реконструкції парку-пам!ятки садово-паркового мистецтва загальнодержавного значення </w:t>
            </w:r>
            <w:r w:rsidRPr="008F7951">
              <w:rPr>
                <w:lang w:val="ru-RU"/>
              </w:rPr>
              <w:t>“</w:t>
            </w:r>
            <w:r w:rsidRPr="008F7951">
              <w:t>Хутір Надія</w:t>
            </w:r>
            <w:r w:rsidRPr="008F7951">
              <w:rPr>
                <w:lang w:val="ru-RU"/>
              </w:rPr>
              <w:t>”</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84,0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Cs/>
              </w:rPr>
            </w:pPr>
            <w:r w:rsidRPr="008F7951">
              <w:rPr>
                <w:bCs/>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w:t>
            </w:r>
          </w:p>
        </w:tc>
        <w:tc>
          <w:tcPr>
            <w:tcW w:w="2563" w:type="dxa"/>
            <w:tcBorders>
              <w:top w:val="single" w:sz="6" w:space="0" w:color="000000"/>
              <w:left w:val="single" w:sz="6" w:space="0" w:color="000000"/>
              <w:bottom w:val="single" w:sz="6" w:space="0" w:color="000000"/>
              <w:right w:val="single" w:sz="6" w:space="0" w:color="000000"/>
            </w:tcBorders>
          </w:tcPr>
          <w:p w:rsidR="00C51D27" w:rsidRDefault="00C51D27" w:rsidP="00872EA6">
            <w:pPr>
              <w:rPr>
                <w:rStyle w:val="HTML"/>
                <w:rFonts w:ascii="Times New Roman" w:hAnsi="Times New Roman" w:cs="Times New Roman"/>
                <w:sz w:val="24"/>
                <w:szCs w:val="24"/>
                <w:lang w:val="en-US"/>
              </w:rPr>
            </w:pPr>
            <w:r w:rsidRPr="008F7951">
              <w:rPr>
                <w:rStyle w:val="HTML"/>
                <w:rFonts w:ascii="Times New Roman" w:hAnsi="Times New Roman" w:cs="Times New Roman"/>
                <w:sz w:val="24"/>
                <w:szCs w:val="24"/>
              </w:rPr>
              <w:t>Наукові обстеження природних територій з метою їх подальшого заповідання</w:t>
            </w:r>
          </w:p>
          <w:p w:rsidR="008721D3" w:rsidRPr="008721D3" w:rsidRDefault="008721D3" w:rsidP="00872EA6">
            <w:pPr>
              <w:rPr>
                <w:b/>
                <w:bCs/>
                <w:lang w:val="en-US"/>
              </w:rP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30,0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Cs/>
              </w:rPr>
            </w:pP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3.</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pPr>
              <w:rPr>
                <w:bCs/>
              </w:rPr>
            </w:pPr>
            <w:r w:rsidRPr="008F7951">
              <w:rPr>
                <w:bCs/>
              </w:rPr>
              <w:t>Виготовлення</w:t>
            </w:r>
            <w:r w:rsidR="0045548F">
              <w:rPr>
                <w:bCs/>
              </w:rPr>
              <w:t xml:space="preserve"> </w:t>
            </w:r>
            <w:r w:rsidRPr="008F7951">
              <w:rPr>
                <w:bCs/>
              </w:rPr>
              <w:t>проекту по встановленню меж</w:t>
            </w:r>
            <w:r w:rsidR="0045548F">
              <w:rPr>
                <w:bCs/>
              </w:rPr>
              <w:t xml:space="preserve"> </w:t>
            </w:r>
            <w:r w:rsidRPr="008F7951">
              <w:rPr>
                <w:bCs/>
              </w:rPr>
              <w:t>прибережних захисних смуг на річках Компаніївського району</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50,0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Cs/>
              </w:rPr>
            </w:pP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4.</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pPr>
              <w:rPr>
                <w:bCs/>
              </w:rPr>
            </w:pPr>
            <w:r w:rsidRPr="008F7951">
              <w:rPr>
                <w:bCs/>
              </w:rPr>
              <w:t>Організація робіт щодо проведення пошуку (дозиметричних вимірювань) “покинутих” і вразливих джерел іонізуючого випромінювання</w:t>
            </w:r>
            <w:r w:rsidR="0045548F">
              <w:rPr>
                <w:bCs/>
              </w:rPr>
              <w:t xml:space="preserve"> </w:t>
            </w:r>
            <w:r w:rsidRPr="008F7951">
              <w:rPr>
                <w:bCs/>
              </w:rPr>
              <w:t>та радіоактивних</w:t>
            </w:r>
            <w:r w:rsidR="0045548F">
              <w:rPr>
                <w:bCs/>
              </w:rPr>
              <w:t xml:space="preserve"> </w:t>
            </w:r>
            <w:r w:rsidRPr="008F7951">
              <w:rPr>
                <w:bCs/>
              </w:rPr>
              <w:t>відходів, що можуть бути виявлені за межами місць санкціонованого розміщення у місцях зберігання і обробки сільськогосподарської продукції на територіях</w:t>
            </w:r>
            <w:r w:rsidR="0045548F">
              <w:rPr>
                <w:bCs/>
              </w:rPr>
              <w:t xml:space="preserve"> </w:t>
            </w:r>
            <w:r w:rsidRPr="008F7951">
              <w:rPr>
                <w:bCs/>
              </w:rPr>
              <w:t>сільських рад області та військових частин і містечок</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14,2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Cs/>
              </w:rPr>
            </w:pP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5.</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pPr>
              <w:rPr>
                <w:bCs/>
              </w:rPr>
            </w:pPr>
            <w:r w:rsidRPr="008F7951">
              <w:rPr>
                <w:bCs/>
              </w:rPr>
              <w:t>Проведення пілотних вимірів середньорічної</w:t>
            </w:r>
            <w:r w:rsidR="0045548F">
              <w:rPr>
                <w:bCs/>
              </w:rPr>
              <w:t xml:space="preserve"> </w:t>
            </w:r>
            <w:r w:rsidRPr="008F7951">
              <w:rPr>
                <w:bCs/>
              </w:rPr>
              <w:t>ЕРОА радону – 222 у повітрі приміщень багатоповерхових житлових будівель у м.Кіровограді та містах області</w:t>
            </w:r>
            <w:r w:rsidR="0045548F">
              <w:rPr>
                <w:bCs/>
              </w:rPr>
              <w:t xml:space="preserve"> </w:t>
            </w:r>
            <w:r w:rsidRPr="008F7951">
              <w:rPr>
                <w:bCs/>
              </w:rPr>
              <w:t>(40 будинків, 320 вимірів)</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96,0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Cs/>
              </w:rPr>
            </w:pP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6.</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pPr>
              <w:rPr>
                <w:bCs/>
              </w:rPr>
            </w:pPr>
            <w:r w:rsidRPr="008F7951">
              <w:t>Постійне проведення радіологічного моніторингу вмісту</w:t>
            </w:r>
            <w:r w:rsidR="0045548F">
              <w:t xml:space="preserve"> </w:t>
            </w:r>
            <w:r w:rsidRPr="008F7951">
              <w:t>радону – 222 в повітрі приміщень дошкільних, шкільних</w:t>
            </w:r>
            <w:r w:rsidR="0045548F">
              <w:t xml:space="preserve"> </w:t>
            </w:r>
            <w:r w:rsidRPr="008F7951">
              <w:t>та лікувальних закладів, робочих приміщень, місць загального користування з критичними показниками рівня дій, сейсмо-хіміко-радіаційних показників стану довкілля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105,0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9F749B">
            <w:pPr>
              <w:jc w:val="center"/>
              <w:rPr>
                <w:bCs/>
              </w:rPr>
            </w:pP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7.</w:t>
            </w:r>
          </w:p>
        </w:tc>
        <w:tc>
          <w:tcPr>
            <w:tcW w:w="2563" w:type="dxa"/>
            <w:tcBorders>
              <w:top w:val="single" w:sz="6" w:space="0" w:color="000000"/>
              <w:left w:val="single" w:sz="6" w:space="0" w:color="000000"/>
              <w:bottom w:val="single" w:sz="6" w:space="0" w:color="000000"/>
              <w:right w:val="single" w:sz="6" w:space="0" w:color="000000"/>
            </w:tcBorders>
          </w:tcPr>
          <w:p w:rsidR="00C51D27" w:rsidRDefault="00C51D27" w:rsidP="00872EA6">
            <w:pPr>
              <w:rPr>
                <w:lang w:val="en-US"/>
              </w:rPr>
            </w:pPr>
            <w:r w:rsidRPr="008F7951">
              <w:t>Укріплення берега Дніпродзержинського водосховища в с.Куцеволівка Онуфріївського району</w:t>
            </w:r>
          </w:p>
          <w:p w:rsidR="008721D3" w:rsidRPr="008721D3" w:rsidRDefault="008721D3" w:rsidP="00872EA6">
            <w:pPr>
              <w:rPr>
                <w:bCs/>
                <w:lang w:val="en-US"/>
              </w:rP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362,2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bCs/>
              </w:rPr>
            </w:pP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8.</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872EA6">
            <w:pPr>
              <w:rPr>
                <w:rStyle w:val="HTML"/>
                <w:rFonts w:ascii="Times New Roman" w:hAnsi="Times New Roman" w:cs="Times New Roman"/>
                <w:sz w:val="24"/>
                <w:szCs w:val="24"/>
              </w:rPr>
            </w:pPr>
            <w:r w:rsidRPr="008F7951">
              <w:rPr>
                <w:rStyle w:val="HTML"/>
                <w:rFonts w:ascii="Times New Roman" w:hAnsi="Times New Roman" w:cs="Times New Roman"/>
                <w:sz w:val="24"/>
                <w:szCs w:val="24"/>
              </w:rPr>
              <w:t>Нове будівництво зливової каналізації по вул. Андріївській</w:t>
            </w:r>
          </w:p>
          <w:p w:rsidR="00C51D27" w:rsidRPr="008F7951" w:rsidRDefault="00C51D27" w:rsidP="00872EA6">
            <w:pPr>
              <w:rPr>
                <w:bCs/>
              </w:rPr>
            </w:pPr>
            <w:r w:rsidRPr="008F7951">
              <w:rPr>
                <w:rStyle w:val="HTML"/>
                <w:rFonts w:ascii="Times New Roman" w:hAnsi="Times New Roman" w:cs="Times New Roman"/>
                <w:sz w:val="24"/>
                <w:szCs w:val="24"/>
              </w:rPr>
              <w:t>м. Кіровоград</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2463,6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32</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7,1</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bCs/>
              </w:rPr>
            </w:pPr>
            <w:r w:rsidRPr="008F7951">
              <w:rPr>
                <w:bCs/>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9.</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Каналізаційні очисні споруди по вул. Річній, с.Торговиця Новоархангельського району- реконструкція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1463,681</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65</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396,2</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10.</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Аварійно-відновлювальні роботи на здійснення заходів щодо боротьби з шкідливою дією вод та забезпечення безперебійної</w:t>
            </w:r>
            <w:r w:rsidR="0045548F">
              <w:t xml:space="preserve"> </w:t>
            </w:r>
            <w:r w:rsidRPr="008F7951">
              <w:t>роботи споруд і мереж водовідвідної системи в умовах можливого паводка та повені на території с. Деріївка</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174,439</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87</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49,701</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11.</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Розчищення і поглиблення русла р.Кам</w:t>
            </w:r>
            <w:r w:rsidRPr="008F7951">
              <w:rPr>
                <w:lang w:val="ru-RU"/>
              </w:rPr>
              <w:t>’</w:t>
            </w:r>
            <w:r w:rsidRPr="008F7951">
              <w:t>янка в</w:t>
            </w:r>
            <w:r w:rsidR="0045548F">
              <w:t xml:space="preserve"> </w:t>
            </w:r>
            <w:r w:rsidRPr="008F7951">
              <w:t>смт Новгородка</w:t>
            </w:r>
            <w:r w:rsidR="0045548F">
              <w:t xml:space="preserve"> </w:t>
            </w:r>
            <w:r w:rsidRPr="008F7951">
              <w:t>Новгородківського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3124,0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2013 - 2014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95</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146,271</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12.</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pPr>
              <w:rPr>
                <w:bCs/>
              </w:rPr>
            </w:pPr>
            <w:r w:rsidRPr="008F7951">
              <w:rPr>
                <w:bCs/>
              </w:rPr>
              <w:t>Будівництво очисних споруд житлового селища спиртового заводу в м.Мала Виска, Кіровоградська область</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1022,3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967,0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bCs/>
              </w:rPr>
            </w:pPr>
            <w:r w:rsidRPr="008F7951">
              <w:rPr>
                <w:bCs/>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13.</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pPr>
              <w:rPr>
                <w:bCs/>
              </w:rPr>
            </w:pPr>
            <w:r w:rsidRPr="008F7951">
              <w:rPr>
                <w:bCs/>
              </w:rPr>
              <w:t>Будівництво</w:t>
            </w:r>
            <w:r w:rsidR="0045548F">
              <w:rPr>
                <w:bCs/>
              </w:rPr>
              <w:t xml:space="preserve"> </w:t>
            </w:r>
            <w:r w:rsidRPr="008F7951">
              <w:rPr>
                <w:bCs/>
              </w:rPr>
              <w:t>очисних споруд Голованівської центральної районної лікарні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1726,7</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18,7</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bCs/>
              </w:rPr>
            </w:pPr>
            <w:r w:rsidRPr="008F7951">
              <w:rPr>
                <w:bCs/>
              </w:rPr>
              <w:t>не</w:t>
            </w:r>
            <w:r w:rsidR="0045548F">
              <w:rPr>
                <w:bCs/>
              </w:rPr>
              <w:t xml:space="preserve"> </w:t>
            </w: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14.</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Будівництво станції біологічної очистки стоків в</w:t>
            </w:r>
            <w:r w:rsidR="0045548F">
              <w:t xml:space="preserve"> </w:t>
            </w:r>
            <w:r w:rsidRPr="008F7951">
              <w:t>смт Петрове Петрівського району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4401,816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2013 -2014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40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2079,3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15.</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Реконструкція системи транспортування стічних вод на каналізаційні очисні споруди в</w:t>
            </w:r>
            <w:r w:rsidR="0045548F">
              <w:t xml:space="preserve"> </w:t>
            </w:r>
            <w:r w:rsidRPr="008F7951">
              <w:t>м. Знам»янка Кіровоградської області</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3323,035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2012-20014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50</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1230,5</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не 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16</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Капітальний ремонт будівлі гратового відділення очисних</w:t>
            </w:r>
            <w:r w:rsidR="0045548F">
              <w:t xml:space="preserve"> </w:t>
            </w:r>
            <w:r w:rsidRPr="008F7951">
              <w:t>споруд</w:t>
            </w:r>
            <w:r w:rsidR="0045548F">
              <w:t xml:space="preserve"> </w:t>
            </w:r>
            <w:r w:rsidRPr="008F7951">
              <w:t>по адресі:</w:t>
            </w:r>
            <w:r w:rsidR="0045548F">
              <w:t xml:space="preserve"> </w:t>
            </w:r>
            <w:r w:rsidRPr="008F7951">
              <w:t>м.Кіровоград,</w:t>
            </w:r>
            <w:r w:rsidR="0045548F">
              <w:t xml:space="preserve"> </w:t>
            </w:r>
            <w:r w:rsidRPr="008F7951">
              <w:t>вул. Байкальська, 107</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274,963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2013-2014</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r w:rsidRPr="008F7951">
              <w:rPr>
                <w:color w:val="000000"/>
              </w:rPr>
              <w:t>71</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77,6</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17</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Проведення Дня Довкілля</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lang w:val="en-US"/>
              </w:rPr>
            </w:pPr>
            <w:r w:rsidRPr="008F7951">
              <w:t>20,0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18</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pPr>
              <w:rPr>
                <w:bCs/>
              </w:rPr>
            </w:pPr>
            <w:r w:rsidRPr="008F7951">
              <w:rPr>
                <w:rStyle w:val="HTML"/>
                <w:rFonts w:ascii="Times New Roman" w:hAnsi="Times New Roman" w:cs="Times New Roman"/>
                <w:sz w:val="24"/>
                <w:szCs w:val="24"/>
              </w:rPr>
              <w:t>Видання Екологічного паспорту</w:t>
            </w:r>
            <w:r w:rsidR="0045548F">
              <w:rPr>
                <w:rStyle w:val="HTML"/>
                <w:rFonts w:ascii="Times New Roman" w:hAnsi="Times New Roman" w:cs="Times New Roman"/>
                <w:sz w:val="24"/>
                <w:szCs w:val="24"/>
              </w:rPr>
              <w:t xml:space="preserve"> </w:t>
            </w:r>
            <w:r w:rsidRPr="008F7951">
              <w:rPr>
                <w:rStyle w:val="HTML"/>
                <w:rFonts w:ascii="Times New Roman" w:hAnsi="Times New Roman" w:cs="Times New Roman"/>
                <w:sz w:val="24"/>
                <w:szCs w:val="24"/>
              </w:rPr>
              <w:t>Кіровоградської області за 2013 рік та Регіональної</w:t>
            </w:r>
            <w:r w:rsidR="0045548F">
              <w:rPr>
                <w:rStyle w:val="HTML"/>
                <w:rFonts w:ascii="Times New Roman" w:hAnsi="Times New Roman" w:cs="Times New Roman"/>
                <w:sz w:val="24"/>
                <w:szCs w:val="24"/>
              </w:rPr>
              <w:t xml:space="preserve"> </w:t>
            </w:r>
            <w:r w:rsidRPr="008F7951">
              <w:rPr>
                <w:rStyle w:val="HTML"/>
                <w:rFonts w:ascii="Times New Roman" w:hAnsi="Times New Roman" w:cs="Times New Roman"/>
                <w:sz w:val="24"/>
                <w:szCs w:val="24"/>
              </w:rPr>
              <w:t>доповіді про стан навколишнього природного середовища Кіровоградської області за</w:t>
            </w:r>
            <w:r w:rsidR="0045548F">
              <w:rPr>
                <w:rStyle w:val="HTML"/>
                <w:rFonts w:ascii="Times New Roman" w:hAnsi="Times New Roman" w:cs="Times New Roman"/>
                <w:sz w:val="24"/>
                <w:szCs w:val="24"/>
              </w:rPr>
              <w:t xml:space="preserve"> </w:t>
            </w:r>
            <w:r w:rsidRPr="008F7951">
              <w:rPr>
                <w:rStyle w:val="HTML"/>
                <w:rFonts w:ascii="Times New Roman" w:hAnsi="Times New Roman" w:cs="Times New Roman"/>
                <w:sz w:val="24"/>
                <w:szCs w:val="24"/>
              </w:rPr>
              <w:t>2013 рік</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30,0</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bCs/>
              </w:rPr>
            </w:pPr>
            <w:r w:rsidRPr="008F7951">
              <w:rPr>
                <w:bCs/>
              </w:rPr>
              <w:t>завершений</w:t>
            </w:r>
          </w:p>
        </w:tc>
      </w:tr>
      <w:tr w:rsidR="00C51D27" w:rsidRPr="008F7951" w:rsidTr="00D81DF9">
        <w:tc>
          <w:tcPr>
            <w:tcW w:w="785"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bCs/>
              </w:rPr>
            </w:pPr>
            <w:r w:rsidRPr="008F7951">
              <w:rPr>
                <w:bCs/>
              </w:rPr>
              <w:t>19.</w:t>
            </w:r>
          </w:p>
        </w:tc>
        <w:tc>
          <w:tcPr>
            <w:tcW w:w="2563" w:type="dxa"/>
            <w:tcBorders>
              <w:top w:val="single" w:sz="6" w:space="0" w:color="000000"/>
              <w:left w:val="single" w:sz="6" w:space="0" w:color="000000"/>
              <w:bottom w:val="single" w:sz="6" w:space="0" w:color="000000"/>
              <w:right w:val="single" w:sz="6" w:space="0" w:color="000000"/>
            </w:tcBorders>
          </w:tcPr>
          <w:p w:rsidR="00C51D27" w:rsidRPr="008F7951" w:rsidRDefault="00C51D27" w:rsidP="00454D6F">
            <w:r w:rsidRPr="008F7951">
              <w:t>Заходи з екологічної освіти, виховання екологічної культури та інформування населення щодо вирішення екологічних проблем регіону</w:t>
            </w: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180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pPr>
            <w:r w:rsidRPr="008F7951">
              <w:t>16,3</w:t>
            </w:r>
          </w:p>
        </w:tc>
        <w:tc>
          <w:tcPr>
            <w:tcW w:w="1980" w:type="dxa"/>
            <w:tcBorders>
              <w:top w:val="single" w:sz="6" w:space="0" w:color="000000"/>
              <w:left w:val="single" w:sz="6" w:space="0" w:color="000000"/>
              <w:bottom w:val="single" w:sz="6" w:space="0" w:color="000000"/>
              <w:right w:val="single" w:sz="6" w:space="0" w:color="000000"/>
            </w:tcBorders>
          </w:tcPr>
          <w:p w:rsidR="00C51D27" w:rsidRPr="008F7951" w:rsidRDefault="00C51D27" w:rsidP="00D81DF9">
            <w:pPr>
              <w:jc w:val="center"/>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C51D27" w:rsidRPr="008F7951" w:rsidRDefault="00C51D27" w:rsidP="00FA08A4">
            <w:pPr>
              <w:jc w:val="center"/>
              <w:rPr>
                <w:color w:val="000000"/>
              </w:rPr>
            </w:pPr>
            <w:r w:rsidRPr="008F7951">
              <w:rPr>
                <w:color w:val="000000"/>
              </w:rPr>
              <w:t>завершений</w:t>
            </w:r>
          </w:p>
        </w:tc>
      </w:tr>
    </w:tbl>
    <w:p w:rsidR="006077DD" w:rsidRPr="003002A7" w:rsidRDefault="006077DD" w:rsidP="006077DD"/>
    <w:p w:rsidR="00E03423" w:rsidRDefault="00E03423">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pPr>
    </w:p>
    <w:p w:rsidR="00FF0B7A" w:rsidRDefault="00FF0B7A">
      <w:pPr>
        <w:jc w:val="center"/>
        <w:rPr>
          <w:b/>
          <w:sz w:val="28"/>
        </w:rPr>
        <w:sectPr w:rsidR="00FF0B7A" w:rsidSect="00C51D27">
          <w:pgSz w:w="16838" w:h="11906" w:orient="landscape"/>
          <w:pgMar w:top="1701" w:right="1134" w:bottom="567" w:left="1134" w:header="709" w:footer="709" w:gutter="0"/>
          <w:cols w:space="708"/>
          <w:docGrid w:linePitch="381"/>
        </w:sectPr>
      </w:pPr>
    </w:p>
    <w:p w:rsidR="002F3EE6" w:rsidRDefault="002F3EE6" w:rsidP="002F3EE6">
      <w:pPr>
        <w:jc w:val="center"/>
        <w:rPr>
          <w:b/>
          <w:sz w:val="28"/>
          <w:szCs w:val="28"/>
        </w:rPr>
      </w:pPr>
      <w:r w:rsidRPr="003925D1">
        <w:rPr>
          <w:b/>
          <w:sz w:val="28"/>
          <w:szCs w:val="28"/>
          <w:lang w:val="ru-RU"/>
        </w:rPr>
        <w:t>20</w:t>
      </w:r>
      <w:r>
        <w:rPr>
          <w:b/>
          <w:sz w:val="28"/>
          <w:szCs w:val="28"/>
        </w:rPr>
        <w:t>. Найважливіші екологічні проблеми області та стан і перспективи їх вирішення</w:t>
      </w:r>
    </w:p>
    <w:p w:rsidR="002F3EE6" w:rsidRDefault="002F3EE6" w:rsidP="002F3EE6">
      <w:pPr>
        <w:ind w:firstLine="708"/>
        <w:jc w:val="both"/>
        <w:rPr>
          <w:sz w:val="28"/>
          <w:szCs w:val="28"/>
        </w:rPr>
      </w:pPr>
    </w:p>
    <w:p w:rsidR="002F3EE6" w:rsidRDefault="002F3EE6" w:rsidP="002F3EE6">
      <w:pPr>
        <w:pStyle w:val="25"/>
        <w:spacing w:line="240" w:lineRule="auto"/>
        <w:ind w:left="0" w:firstLine="708"/>
        <w:rPr>
          <w:sz w:val="28"/>
          <w:szCs w:val="28"/>
        </w:rPr>
      </w:pPr>
      <w:r>
        <w:rPr>
          <w:sz w:val="28"/>
          <w:szCs w:val="28"/>
        </w:rPr>
        <w:t>Порівняно з іншими регіонами України Кіровоградщина досить непогано виглядає за низкою ключових показників екологічного напрямку.</w:t>
      </w:r>
    </w:p>
    <w:p w:rsidR="002F3EE6" w:rsidRDefault="002F3EE6" w:rsidP="002F3EE6">
      <w:pPr>
        <w:pStyle w:val="25"/>
        <w:spacing w:line="240" w:lineRule="auto"/>
        <w:ind w:left="0" w:firstLine="708"/>
        <w:rPr>
          <w:sz w:val="28"/>
          <w:szCs w:val="28"/>
        </w:rPr>
      </w:pPr>
      <w:r>
        <w:rPr>
          <w:sz w:val="28"/>
          <w:szCs w:val="28"/>
        </w:rPr>
        <w:t xml:space="preserve">Так, уже третій рік поспіль область демонструє тенденцію до зниження обсягів викидів забруднюючих речовин у повітря від стаціонарних джерел – 11,8 тис. тонн у 2014 році проти 15,7 тис. тонн у 2013-му і 16,8 тис. тонн у </w:t>
      </w:r>
      <w:r>
        <w:rPr>
          <w:sz w:val="28"/>
          <w:szCs w:val="28"/>
        </w:rPr>
        <w:br/>
        <w:t xml:space="preserve">2012-му роках. Таким чином, з 2012 по 2014 рік обсяг викидів від стаціонарних джерел скоротився майже на 30%. </w:t>
      </w:r>
    </w:p>
    <w:p w:rsidR="002F3EE6" w:rsidRDefault="002F3EE6" w:rsidP="002F3EE6">
      <w:pPr>
        <w:pStyle w:val="25"/>
        <w:spacing w:line="240" w:lineRule="auto"/>
        <w:ind w:left="0" w:firstLine="708"/>
        <w:rPr>
          <w:sz w:val="28"/>
          <w:szCs w:val="28"/>
        </w:rPr>
      </w:pPr>
      <w:r>
        <w:rPr>
          <w:sz w:val="28"/>
          <w:szCs w:val="28"/>
        </w:rPr>
        <w:t>Також скорочується обсяг викидів забруднюючих речовин у повітря від стаціонарних джерел у розрахунку на одну особу – 12,0 кг у 2014 році порівняно із 15,9 кг у 2013-му та 16,8 кг у 2012-му роках.</w:t>
      </w:r>
    </w:p>
    <w:p w:rsidR="002F3EE6" w:rsidRDefault="002F3EE6" w:rsidP="002F3EE6">
      <w:pPr>
        <w:pStyle w:val="25"/>
        <w:spacing w:line="240" w:lineRule="auto"/>
        <w:ind w:left="0" w:firstLine="708"/>
        <w:rPr>
          <w:sz w:val="28"/>
          <w:szCs w:val="28"/>
        </w:rPr>
      </w:pPr>
      <w:r>
        <w:rPr>
          <w:sz w:val="28"/>
          <w:szCs w:val="28"/>
        </w:rPr>
        <w:t xml:space="preserve">Що стосується показників, які характеризують стан поверхневих водних ресурсів, то згідно із статистичними даними, водокористувачами області у </w:t>
      </w:r>
      <w:r>
        <w:rPr>
          <w:sz w:val="28"/>
          <w:szCs w:val="28"/>
        </w:rPr>
        <w:br/>
        <w:t>2014 році було забрано 253,6 млн. м</w:t>
      </w:r>
      <w:r>
        <w:rPr>
          <w:sz w:val="28"/>
          <w:szCs w:val="28"/>
          <w:vertAlign w:val="superscript"/>
        </w:rPr>
        <w:t>3</w:t>
      </w:r>
      <w:r>
        <w:rPr>
          <w:sz w:val="28"/>
          <w:szCs w:val="28"/>
        </w:rPr>
        <w:t xml:space="preserve"> води, що на 20,1 млн. м</w:t>
      </w:r>
      <w:r>
        <w:rPr>
          <w:sz w:val="28"/>
          <w:szCs w:val="28"/>
          <w:vertAlign w:val="superscript"/>
        </w:rPr>
        <w:t>3</w:t>
      </w:r>
      <w:r>
        <w:rPr>
          <w:sz w:val="28"/>
          <w:szCs w:val="28"/>
        </w:rPr>
        <w:t xml:space="preserve"> (або 8,6%) більше ніж у 2013 році; фактичний скид стічних вод у водні об’єкти становив </w:t>
      </w:r>
      <w:r>
        <w:rPr>
          <w:sz w:val="28"/>
          <w:szCs w:val="28"/>
        </w:rPr>
        <w:br/>
        <w:t>90,01 млн. м</w:t>
      </w:r>
      <w:r>
        <w:rPr>
          <w:sz w:val="28"/>
          <w:szCs w:val="28"/>
          <w:vertAlign w:val="superscript"/>
        </w:rPr>
        <w:t>3</w:t>
      </w:r>
      <w:r>
        <w:rPr>
          <w:sz w:val="28"/>
          <w:szCs w:val="28"/>
        </w:rPr>
        <w:t>, що на 13,85 млн. м</w:t>
      </w:r>
      <w:r>
        <w:rPr>
          <w:sz w:val="28"/>
          <w:szCs w:val="28"/>
          <w:vertAlign w:val="superscript"/>
        </w:rPr>
        <w:t>3</w:t>
      </w:r>
      <w:r>
        <w:rPr>
          <w:sz w:val="28"/>
          <w:szCs w:val="28"/>
        </w:rPr>
        <w:t xml:space="preserve"> більше, ніж у 2013 році.</w:t>
      </w:r>
    </w:p>
    <w:p w:rsidR="002F3EE6" w:rsidRDefault="002F3EE6" w:rsidP="002F3EE6">
      <w:pPr>
        <w:pStyle w:val="25"/>
        <w:spacing w:line="240" w:lineRule="auto"/>
        <w:ind w:left="0" w:firstLine="708"/>
        <w:rPr>
          <w:sz w:val="28"/>
          <w:szCs w:val="28"/>
        </w:rPr>
      </w:pPr>
      <w:r>
        <w:rPr>
          <w:sz w:val="28"/>
          <w:szCs w:val="28"/>
        </w:rPr>
        <w:t xml:space="preserve">Однак при цьому забруднених стічних вод у 2014 році було скинуто </w:t>
      </w:r>
      <w:r>
        <w:rPr>
          <w:sz w:val="28"/>
          <w:szCs w:val="28"/>
        </w:rPr>
        <w:br/>
        <w:t>4,276 млн. м</w:t>
      </w:r>
      <w:r>
        <w:rPr>
          <w:sz w:val="28"/>
          <w:szCs w:val="28"/>
          <w:vertAlign w:val="superscript"/>
        </w:rPr>
        <w:t>3</w:t>
      </w:r>
      <w:r>
        <w:rPr>
          <w:sz w:val="28"/>
          <w:szCs w:val="28"/>
        </w:rPr>
        <w:t xml:space="preserve"> проти 4,771 млн. м</w:t>
      </w:r>
      <w:r>
        <w:rPr>
          <w:sz w:val="28"/>
          <w:szCs w:val="28"/>
          <w:vertAlign w:val="superscript"/>
        </w:rPr>
        <w:t>3</w:t>
      </w:r>
      <w:r>
        <w:rPr>
          <w:sz w:val="28"/>
          <w:szCs w:val="28"/>
        </w:rPr>
        <w:t xml:space="preserve"> у 2013 році, тобто на 11,6% менше. Отже, при збільшенні загальних показників водозабору і фактичного скиду маємо певне зменшення обсягу скиду неочищених зворотних вод.</w:t>
      </w:r>
    </w:p>
    <w:p w:rsidR="002F3EE6" w:rsidRDefault="002F3EE6" w:rsidP="002F3EE6">
      <w:pPr>
        <w:pStyle w:val="1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Відповідно до розпорядження Кабінету Міністрів України від 25 травня 2011 року № 577-р "Про затвердження Національного плану дій з охорони навколишнього природного середовища на 2011-2015 роки" в області діє Комплексна програма охорони навколишнього природного середовища в Кіровоградській області на 2013 − 2015 роки, затверджена рішенням Кіровоградської обласної ради від 21 грудня 2012 року № 417 (зі змінами). </w:t>
      </w:r>
    </w:p>
    <w:p w:rsidR="002F3EE6" w:rsidRDefault="002F3EE6" w:rsidP="002F3EE6">
      <w:pPr>
        <w:pStyle w:val="1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Зазначеною програмою передбачено виконання природоохоронних заходів для вирішення пріоритетних завдань охорони довкілля області та раціонального використання природних ресурсів у різних напрямках. </w:t>
      </w:r>
    </w:p>
    <w:p w:rsidR="002F3EE6" w:rsidRDefault="002F3EE6" w:rsidP="002F3EE6">
      <w:pPr>
        <w:pStyle w:val="1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Метою програми є: </w:t>
      </w:r>
    </w:p>
    <w:p w:rsidR="002F3EE6" w:rsidRDefault="002F3EE6" w:rsidP="002F3EE6">
      <w:pPr>
        <w:pStyle w:val="15"/>
        <w:ind w:firstLine="708"/>
        <w:jc w:val="both"/>
        <w:rPr>
          <w:rFonts w:ascii="Times New Roman" w:hAnsi="Times New Roman"/>
          <w:sz w:val="28"/>
          <w:szCs w:val="28"/>
          <w:lang w:val="uk-UA" w:eastAsia="ru-RU"/>
        </w:rPr>
      </w:pPr>
      <w:r>
        <w:rPr>
          <w:rFonts w:ascii="Times New Roman" w:hAnsi="Times New Roman"/>
          <w:sz w:val="28"/>
          <w:szCs w:val="28"/>
          <w:lang w:val="uk-UA" w:eastAsia="ru-RU"/>
        </w:rPr>
        <w:t>поліпшення стану довкілля в області шляхом зменшення викидів забруднюючих речовин в атмосферне повітря, зменшення скидів забруднених стічних вод у водойми, створення нових територій та об’єктів природно-заповідного фонду, розширення екомережі;</w:t>
      </w:r>
    </w:p>
    <w:p w:rsidR="002F3EE6" w:rsidRDefault="002F3EE6" w:rsidP="002F3EE6">
      <w:pPr>
        <w:pStyle w:val="25"/>
        <w:spacing w:line="240" w:lineRule="auto"/>
        <w:ind w:left="0" w:firstLine="708"/>
        <w:rPr>
          <w:sz w:val="28"/>
          <w:szCs w:val="28"/>
        </w:rPr>
      </w:pPr>
      <w:r>
        <w:rPr>
          <w:sz w:val="28"/>
          <w:szCs w:val="28"/>
        </w:rPr>
        <w:t>забезпечення екологічної безпеки території області, охорона та поліпшення стану навколишнього природного середовища, раціональне використання та відтворення природних ресурсів шляхом здійснення комплексу науково обґрунтованих природоохоронних та ресурсозберігаючих заходів.</w:t>
      </w:r>
    </w:p>
    <w:p w:rsidR="002F3EE6" w:rsidRDefault="002F3EE6" w:rsidP="002F3EE6">
      <w:pPr>
        <w:pStyle w:val="25"/>
        <w:spacing w:line="240" w:lineRule="auto"/>
        <w:ind w:left="0" w:firstLine="708"/>
        <w:rPr>
          <w:sz w:val="28"/>
          <w:szCs w:val="28"/>
        </w:rPr>
      </w:pPr>
      <w:r>
        <w:rPr>
          <w:sz w:val="28"/>
          <w:szCs w:val="28"/>
        </w:rPr>
        <w:t>Разом з тим, перед областю стоїть низка досить складних та гострих питань екологічного спрямування, розв'язання яких потребує уваги та зусиль як з боку органів влади та місцевого самоврядування, так і з боку громадськості, у тому числі громадських організацій, орієнтованих на сферу екології.</w:t>
      </w:r>
    </w:p>
    <w:p w:rsidR="002F3EE6" w:rsidRDefault="002F3EE6" w:rsidP="002F3EE6">
      <w:pPr>
        <w:pStyle w:val="25"/>
        <w:spacing w:line="240" w:lineRule="auto"/>
        <w:ind w:left="0" w:firstLine="708"/>
        <w:rPr>
          <w:sz w:val="28"/>
          <w:szCs w:val="28"/>
        </w:rPr>
      </w:pPr>
      <w:r>
        <w:rPr>
          <w:sz w:val="28"/>
          <w:szCs w:val="28"/>
        </w:rPr>
        <w:t>У контексті забезпечення належної якості та охорони водних ресурсів такою проблемою є стан каналізаційно-очисних систем та мереж.</w:t>
      </w:r>
    </w:p>
    <w:p w:rsidR="002F3EE6" w:rsidRDefault="002F3EE6" w:rsidP="002F3EE6">
      <w:pPr>
        <w:pStyle w:val="25"/>
        <w:spacing w:line="240" w:lineRule="auto"/>
        <w:ind w:left="0" w:firstLine="708"/>
        <w:rPr>
          <w:sz w:val="28"/>
          <w:szCs w:val="28"/>
        </w:rPr>
      </w:pPr>
      <w:r>
        <w:rPr>
          <w:sz w:val="28"/>
          <w:szCs w:val="28"/>
        </w:rPr>
        <w:t xml:space="preserve">Фактично в області амортизовано близько 70% технологічного та енергетичного обладнання об’єктів каналізаційного господарства, яке вимагає першочергової заміни. </w:t>
      </w:r>
    </w:p>
    <w:p w:rsidR="002F3EE6" w:rsidRDefault="002F3EE6" w:rsidP="002F3EE6">
      <w:pPr>
        <w:pStyle w:val="25"/>
        <w:spacing w:line="240" w:lineRule="auto"/>
        <w:ind w:left="0" w:firstLine="708"/>
        <w:rPr>
          <w:sz w:val="28"/>
          <w:szCs w:val="28"/>
        </w:rPr>
      </w:pPr>
      <w:r>
        <w:rPr>
          <w:sz w:val="28"/>
          <w:szCs w:val="28"/>
        </w:rPr>
        <w:t>Технічний стан практично всіх каналізаційних очисних споруд потребує їх модернізації або реконструкції. При цьому недостатня якість очищення стічних вод спостерігається майже на всіх каналізаційних очисних системах, не здійснюється належна обробка осадів, що утворюються в процесі очищення стічних вод. Споруди фізично зношені і потребують реконструкції та/або заміни.</w:t>
      </w:r>
    </w:p>
    <w:p w:rsidR="002F3EE6" w:rsidRDefault="002F3EE6" w:rsidP="002F3EE6">
      <w:pPr>
        <w:pStyle w:val="25"/>
        <w:spacing w:line="240" w:lineRule="auto"/>
        <w:ind w:left="0" w:firstLine="708"/>
        <w:rPr>
          <w:sz w:val="28"/>
          <w:szCs w:val="28"/>
        </w:rPr>
      </w:pPr>
      <w:r>
        <w:rPr>
          <w:sz w:val="28"/>
          <w:szCs w:val="28"/>
        </w:rPr>
        <w:t>З метою покращення ситуації із очисткою зворотних вод та недопущення скиду недостатньо очищених зворотних вод у природні водні об’єкти дане питання у 2014 році було винесено на розгляд засідання обласної комісії з питань техногенно-екологічної безпеки та надзвичайних ситуацій.</w:t>
      </w:r>
    </w:p>
    <w:p w:rsidR="002F3EE6" w:rsidRDefault="002F3EE6" w:rsidP="002F3EE6">
      <w:pPr>
        <w:ind w:firstLine="709"/>
        <w:jc w:val="both"/>
        <w:rPr>
          <w:sz w:val="28"/>
          <w:szCs w:val="28"/>
        </w:rPr>
      </w:pPr>
      <w:r>
        <w:rPr>
          <w:sz w:val="28"/>
          <w:szCs w:val="28"/>
        </w:rPr>
        <w:t xml:space="preserve">З метою відтворення водних ресурсів області у 2014 році передбачалось залучення коштів обласного фонду охорони навколишнього природного середовища (далі – ОФОНПС) у сумі 8723,679 тис. грн. на виконання наступних природоохоронних заходів, а саме: </w:t>
      </w:r>
    </w:p>
    <w:p w:rsidR="002F3EE6" w:rsidRDefault="002F3EE6" w:rsidP="002F3EE6">
      <w:pPr>
        <w:ind w:firstLine="709"/>
        <w:jc w:val="both"/>
        <w:rPr>
          <w:sz w:val="28"/>
          <w:szCs w:val="28"/>
        </w:rPr>
      </w:pPr>
      <w:r>
        <w:rPr>
          <w:sz w:val="28"/>
          <w:szCs w:val="28"/>
        </w:rPr>
        <w:t>нове будівництво зливової каналізації по вул.Андріївській, місто Кіровоград – 835,17 тис. грн. (фактично профінансовано 7,1 тис.грн.);</w:t>
      </w:r>
    </w:p>
    <w:p w:rsidR="002F3EE6" w:rsidRDefault="002F3EE6" w:rsidP="002F3EE6">
      <w:pPr>
        <w:ind w:firstLine="709"/>
        <w:jc w:val="both"/>
        <w:rPr>
          <w:sz w:val="28"/>
          <w:szCs w:val="28"/>
        </w:rPr>
      </w:pPr>
      <w:r>
        <w:rPr>
          <w:sz w:val="28"/>
          <w:szCs w:val="28"/>
        </w:rPr>
        <w:t xml:space="preserve">будівництво очисних споруд житлового селища спиртового заводу у </w:t>
      </w:r>
      <w:r>
        <w:rPr>
          <w:sz w:val="28"/>
          <w:szCs w:val="28"/>
        </w:rPr>
        <w:br/>
        <w:t>м. Мала Виска, Кіровоградська область – 1022,3 тис. грн. (профінансовано</w:t>
      </w:r>
      <w:r w:rsidR="0045548F">
        <w:rPr>
          <w:sz w:val="28"/>
          <w:szCs w:val="28"/>
        </w:rPr>
        <w:t xml:space="preserve"> </w:t>
      </w:r>
      <w:r>
        <w:rPr>
          <w:sz w:val="28"/>
          <w:szCs w:val="28"/>
        </w:rPr>
        <w:t>967,0 тис. грн.);</w:t>
      </w:r>
    </w:p>
    <w:p w:rsidR="002F3EE6" w:rsidRDefault="002F3EE6" w:rsidP="002F3EE6">
      <w:pPr>
        <w:ind w:firstLine="709"/>
        <w:jc w:val="both"/>
        <w:rPr>
          <w:sz w:val="28"/>
          <w:szCs w:val="28"/>
        </w:rPr>
      </w:pPr>
      <w:r>
        <w:rPr>
          <w:sz w:val="28"/>
          <w:szCs w:val="28"/>
        </w:rPr>
        <w:t>реконструкція системи транспортування стічних вод на каналізаційні очисні споруди у м. Знам'янці Кіровоградської області – 1921,937 тис. грн. (профінансовано 1230,5 тис. грн.);</w:t>
      </w:r>
    </w:p>
    <w:p w:rsidR="002F3EE6" w:rsidRDefault="002F3EE6" w:rsidP="002F3EE6">
      <w:pPr>
        <w:ind w:firstLine="709"/>
        <w:jc w:val="both"/>
        <w:rPr>
          <w:sz w:val="28"/>
          <w:szCs w:val="28"/>
        </w:rPr>
      </w:pPr>
      <w:r>
        <w:rPr>
          <w:sz w:val="28"/>
          <w:szCs w:val="28"/>
        </w:rPr>
        <w:t>капітальний ремонт будівлі гратового відділення очисних споруд за адресою: м. Кіровоград, вул. Байкальська, 107 – 77,588 тис. грн. (профінансовано 77,588 тис. грн.);</w:t>
      </w:r>
    </w:p>
    <w:p w:rsidR="002F3EE6" w:rsidRDefault="002F3EE6" w:rsidP="002F3EE6">
      <w:pPr>
        <w:ind w:firstLine="709"/>
        <w:jc w:val="both"/>
        <w:rPr>
          <w:sz w:val="28"/>
          <w:szCs w:val="28"/>
        </w:rPr>
      </w:pPr>
      <w:r>
        <w:rPr>
          <w:sz w:val="28"/>
          <w:szCs w:val="28"/>
        </w:rPr>
        <w:t xml:space="preserve">каналізаційні очисні споруди по вул. Річній, с. Торговиця Новоархан-гельського району (реконструкція) – 678,65 тис. грн. (профінансовано </w:t>
      </w:r>
      <w:r>
        <w:rPr>
          <w:sz w:val="28"/>
          <w:szCs w:val="28"/>
        </w:rPr>
        <w:br/>
        <w:t>292,9 тис. грн.);</w:t>
      </w:r>
    </w:p>
    <w:p w:rsidR="002F3EE6" w:rsidRDefault="002F3EE6" w:rsidP="002F3EE6">
      <w:pPr>
        <w:ind w:firstLine="709"/>
        <w:jc w:val="both"/>
        <w:rPr>
          <w:sz w:val="28"/>
          <w:szCs w:val="28"/>
        </w:rPr>
      </w:pPr>
      <w:r>
        <w:rPr>
          <w:sz w:val="28"/>
          <w:szCs w:val="28"/>
        </w:rPr>
        <w:t>розчищення і поглиблення русла р. Кам’янка у смт Новгородка Новгородківсього району Кіровоградської області – 146,271 тис. грн. (профінансовано 146,271 тис. грн.);</w:t>
      </w:r>
    </w:p>
    <w:p w:rsidR="002F3EE6" w:rsidRDefault="002F3EE6" w:rsidP="002F3EE6">
      <w:pPr>
        <w:ind w:firstLine="709"/>
        <w:jc w:val="both"/>
        <w:rPr>
          <w:sz w:val="28"/>
          <w:szCs w:val="28"/>
        </w:rPr>
      </w:pPr>
      <w:r>
        <w:rPr>
          <w:sz w:val="28"/>
          <w:szCs w:val="28"/>
        </w:rPr>
        <w:t xml:space="preserve">будівництво очисних споруд Голованівської центральної районної </w:t>
      </w:r>
      <w:r>
        <w:rPr>
          <w:sz w:val="28"/>
          <w:szCs w:val="28"/>
        </w:rPr>
        <w:br/>
        <w:t>лікарні – 1726,663 тис. грн. (проведено тендерні закупівлі);</w:t>
      </w:r>
    </w:p>
    <w:p w:rsidR="002F3EE6" w:rsidRDefault="002F3EE6" w:rsidP="002F3EE6">
      <w:pPr>
        <w:ind w:firstLine="709"/>
        <w:jc w:val="both"/>
        <w:rPr>
          <w:sz w:val="28"/>
          <w:szCs w:val="28"/>
        </w:rPr>
      </w:pPr>
      <w:r>
        <w:rPr>
          <w:sz w:val="28"/>
          <w:szCs w:val="28"/>
        </w:rPr>
        <w:t>будівництво станції біологічної очистки стоків в смт Петрове Петрівського району Кіровоградської області (перерахунок у ціни 2012 року) – 2315,1 тис. грн. (профінансовано 2061,0 тис. грн.)</w:t>
      </w:r>
    </w:p>
    <w:p w:rsidR="002F3EE6" w:rsidRDefault="002F3EE6" w:rsidP="002F3EE6">
      <w:pPr>
        <w:ind w:firstLine="709"/>
        <w:jc w:val="both"/>
        <w:rPr>
          <w:sz w:val="28"/>
          <w:szCs w:val="28"/>
        </w:rPr>
      </w:pPr>
      <w:r>
        <w:rPr>
          <w:sz w:val="28"/>
          <w:szCs w:val="28"/>
        </w:rPr>
        <w:t>Протягом 2014 року головними розпорядниками коштів ОФОНПС проводилися державні закупівлі, укладалася договірна документація</w:t>
      </w:r>
      <w:r w:rsidR="0045548F">
        <w:rPr>
          <w:sz w:val="28"/>
          <w:szCs w:val="28"/>
        </w:rPr>
        <w:t xml:space="preserve"> </w:t>
      </w:r>
      <w:r>
        <w:rPr>
          <w:sz w:val="28"/>
          <w:szCs w:val="28"/>
        </w:rPr>
        <w:t xml:space="preserve">та виконувалися роботи на об’єктах. </w:t>
      </w:r>
    </w:p>
    <w:p w:rsidR="002F3EE6" w:rsidRDefault="002F3EE6" w:rsidP="002F3EE6">
      <w:pPr>
        <w:pStyle w:val="25"/>
        <w:spacing w:line="240" w:lineRule="auto"/>
        <w:ind w:left="0" w:firstLine="708"/>
        <w:rPr>
          <w:sz w:val="28"/>
          <w:szCs w:val="28"/>
        </w:rPr>
      </w:pPr>
      <w:r>
        <w:rPr>
          <w:sz w:val="28"/>
          <w:szCs w:val="28"/>
        </w:rPr>
        <w:t>Усього на виконання природоохоронних заходів у сфері відтворення водних ресурсів станом на грудень 2014 року виконавцям робіт перераховано 4782,359 тис. грн.</w:t>
      </w:r>
    </w:p>
    <w:p w:rsidR="002F3EE6" w:rsidRDefault="002F3EE6" w:rsidP="002F3EE6">
      <w:pPr>
        <w:ind w:firstLine="709"/>
        <w:jc w:val="both"/>
        <w:rPr>
          <w:sz w:val="28"/>
          <w:szCs w:val="28"/>
        </w:rPr>
      </w:pPr>
      <w:r>
        <w:rPr>
          <w:sz w:val="28"/>
          <w:szCs w:val="28"/>
        </w:rPr>
        <w:t xml:space="preserve">Ще одним актуальним проблемним питанням для області залишається проблема поводження із твердими побутовими відходами (далі – ТПВ). </w:t>
      </w:r>
    </w:p>
    <w:p w:rsidR="002F3EE6" w:rsidRDefault="002F3EE6" w:rsidP="002F3EE6">
      <w:pPr>
        <w:ind w:firstLine="709"/>
        <w:jc w:val="both"/>
        <w:rPr>
          <w:sz w:val="28"/>
          <w:szCs w:val="28"/>
        </w:rPr>
      </w:pPr>
      <w:r>
        <w:rPr>
          <w:sz w:val="28"/>
          <w:szCs w:val="28"/>
        </w:rPr>
        <w:t>Повне та ґрунтовне вирішення даного питання у короткостроковій перспективі, на жаль, досить ускладнене, оскільки впровадження сучасних ліній сортування сміття, побудова новітніх полігонів потребують досить значних фінансових витрат, тоді як ресурси станом на цей час обмежені як у держави, так і у місцевих територіальних громад.</w:t>
      </w:r>
    </w:p>
    <w:p w:rsidR="002F3EE6" w:rsidRDefault="002F3EE6" w:rsidP="002F3EE6">
      <w:pPr>
        <w:ind w:firstLine="709"/>
        <w:jc w:val="both"/>
        <w:rPr>
          <w:sz w:val="28"/>
          <w:szCs w:val="28"/>
        </w:rPr>
      </w:pPr>
      <w:r>
        <w:rPr>
          <w:sz w:val="28"/>
          <w:szCs w:val="28"/>
        </w:rPr>
        <w:t>На вирішення проблем у сфері поводження з твердими побутовими відходами у 2014 році кошти з Державного та з обласного фондів охорони навколишнього природного середовища не виділялися.</w:t>
      </w:r>
    </w:p>
    <w:p w:rsidR="002F3EE6" w:rsidRDefault="002F3EE6" w:rsidP="002F3EE6">
      <w:pPr>
        <w:ind w:firstLine="709"/>
        <w:jc w:val="both"/>
        <w:rPr>
          <w:sz w:val="28"/>
          <w:szCs w:val="28"/>
        </w:rPr>
      </w:pPr>
      <w:r>
        <w:rPr>
          <w:sz w:val="28"/>
          <w:szCs w:val="28"/>
        </w:rPr>
        <w:t>Значні сподівання у цьому напрямку покладаються на перспективу залучення інвестиційних коштів, у тому числі від іноземних інвесторів.</w:t>
      </w:r>
    </w:p>
    <w:p w:rsidR="002F3EE6" w:rsidRDefault="002F3EE6" w:rsidP="002F3EE6">
      <w:pPr>
        <w:ind w:firstLine="709"/>
        <w:jc w:val="both"/>
        <w:rPr>
          <w:sz w:val="28"/>
          <w:szCs w:val="28"/>
        </w:rPr>
      </w:pPr>
      <w:r>
        <w:rPr>
          <w:sz w:val="28"/>
          <w:szCs w:val="28"/>
        </w:rPr>
        <w:t>Разом з тим, певна робота на документальному, аналітичному та інформаційному рівнях здійснюється вже зараз.</w:t>
      </w:r>
    </w:p>
    <w:p w:rsidR="002F3EE6" w:rsidRDefault="002F3EE6" w:rsidP="002F3EE6">
      <w:pPr>
        <w:ind w:firstLine="709"/>
        <w:jc w:val="both"/>
        <w:rPr>
          <w:sz w:val="28"/>
          <w:szCs w:val="28"/>
        </w:rPr>
      </w:pPr>
      <w:r>
        <w:rPr>
          <w:sz w:val="28"/>
          <w:szCs w:val="28"/>
        </w:rPr>
        <w:t>Так, станом на кінець 2014 року в області розроблено схеми санітарного очищення понад 350 населених пунктів.</w:t>
      </w:r>
    </w:p>
    <w:p w:rsidR="002F3EE6" w:rsidRDefault="002F3EE6" w:rsidP="002F3EE6">
      <w:pPr>
        <w:ind w:firstLine="709"/>
        <w:jc w:val="both"/>
        <w:rPr>
          <w:sz w:val="28"/>
          <w:szCs w:val="28"/>
        </w:rPr>
      </w:pPr>
      <w:r>
        <w:rPr>
          <w:sz w:val="28"/>
          <w:szCs w:val="28"/>
        </w:rPr>
        <w:t>Крім того, департаментом протягом року виконувалось завдання щодо максимальної паспортизації звалищ ТПВ, до обласного реєстру місць видалення відходів (МВВ) включено 59 нових МВВ, переважна більшість із яких – сміттєзвалища.</w:t>
      </w:r>
    </w:p>
    <w:p w:rsidR="002F3EE6" w:rsidRDefault="002F3EE6" w:rsidP="002F3EE6">
      <w:pPr>
        <w:pStyle w:val="25"/>
        <w:spacing w:line="240" w:lineRule="auto"/>
        <w:ind w:left="0" w:firstLine="708"/>
        <w:rPr>
          <w:sz w:val="28"/>
          <w:szCs w:val="28"/>
        </w:rPr>
      </w:pPr>
      <w:r>
        <w:rPr>
          <w:sz w:val="28"/>
          <w:szCs w:val="28"/>
        </w:rPr>
        <w:t xml:space="preserve">Розпорядженням голови обласної державної адміністрації від </w:t>
      </w:r>
      <w:r>
        <w:rPr>
          <w:sz w:val="28"/>
          <w:szCs w:val="28"/>
        </w:rPr>
        <w:br/>
        <w:t>17 листопада 2014 року № 460-р "Про стан навколишнього природного середовища області" зобов'язано голів райдержадміністрацій та рекомендовано міським головам забезпечити стовідсоткову паспортизацію сміттєзвалищ на підпорядкованих територіях.</w:t>
      </w:r>
    </w:p>
    <w:p w:rsidR="002F3EE6" w:rsidRDefault="002F3EE6" w:rsidP="002F3EE6">
      <w:pPr>
        <w:pStyle w:val="25"/>
        <w:spacing w:line="240" w:lineRule="auto"/>
        <w:ind w:left="0" w:firstLine="708"/>
        <w:rPr>
          <w:sz w:val="28"/>
          <w:szCs w:val="28"/>
        </w:rPr>
      </w:pPr>
      <w:r>
        <w:rPr>
          <w:sz w:val="28"/>
          <w:szCs w:val="28"/>
        </w:rPr>
        <w:t xml:space="preserve">Основними об'єктами утворення промислових відходів, а також радіаційного навантаження на довкілля області, є об'єкти державного підприємства "Східний гірничо-збагачувальний комбінат" (далі – СхідГЗК), </w:t>
      </w:r>
      <w:r>
        <w:rPr>
          <w:sz w:val="28"/>
          <w:szCs w:val="28"/>
        </w:rPr>
        <w:br/>
        <w:t>а саме промислові майданчики Новокостянтинівської та Інгульської шахт СхідГЗК, що здійснюють видобування уранової руди, а також сховище відходів переробки уранових руд в балці "Щербаківська".</w:t>
      </w:r>
    </w:p>
    <w:p w:rsidR="002F3EE6" w:rsidRDefault="002F3EE6" w:rsidP="002F3EE6">
      <w:pPr>
        <w:pStyle w:val="25"/>
        <w:spacing w:line="240" w:lineRule="auto"/>
        <w:ind w:left="0" w:firstLine="708"/>
        <w:rPr>
          <w:sz w:val="28"/>
          <w:szCs w:val="28"/>
        </w:rPr>
      </w:pPr>
      <w:r>
        <w:rPr>
          <w:sz w:val="28"/>
          <w:szCs w:val="28"/>
        </w:rPr>
        <w:t>Стан радіаційної безпеки за даними моніторингу, що здійснюють відомчі атестовані лабораторії, протягом 2014 року, відповідав діючим нормативним вимогам.</w:t>
      </w:r>
    </w:p>
    <w:p w:rsidR="002F3EE6" w:rsidRDefault="002F3EE6" w:rsidP="002F3EE6">
      <w:pPr>
        <w:pStyle w:val="25"/>
        <w:spacing w:line="240" w:lineRule="auto"/>
        <w:ind w:left="0" w:firstLine="708"/>
        <w:rPr>
          <w:sz w:val="28"/>
          <w:szCs w:val="28"/>
        </w:rPr>
      </w:pPr>
      <w:r>
        <w:rPr>
          <w:sz w:val="28"/>
          <w:szCs w:val="28"/>
        </w:rPr>
        <w:t xml:space="preserve">Інспекційні перевірки стосовно впливу діяльності уранових шахт на довкілля та населення Державною інспекцією ядерного регулювання України </w:t>
      </w:r>
      <w:r>
        <w:rPr>
          <w:sz w:val="28"/>
          <w:szCs w:val="28"/>
        </w:rPr>
        <w:br/>
        <w:t>у</w:t>
      </w:r>
      <w:r>
        <w:rPr>
          <w:color w:val="000000"/>
          <w:sz w:val="28"/>
          <w:szCs w:val="28"/>
        </w:rPr>
        <w:t xml:space="preserve"> 2014 році </w:t>
      </w:r>
      <w:r>
        <w:rPr>
          <w:sz w:val="28"/>
          <w:szCs w:val="28"/>
        </w:rPr>
        <w:t>не проводились.</w:t>
      </w:r>
    </w:p>
    <w:p w:rsidR="002F3EE6" w:rsidRDefault="002F3EE6" w:rsidP="002F3EE6">
      <w:pPr>
        <w:pStyle w:val="25"/>
        <w:spacing w:line="240" w:lineRule="auto"/>
        <w:ind w:left="0" w:firstLine="708"/>
        <w:rPr>
          <w:color w:val="000000"/>
          <w:sz w:val="28"/>
          <w:szCs w:val="28"/>
        </w:rPr>
      </w:pPr>
      <w:r>
        <w:rPr>
          <w:color w:val="000000"/>
          <w:sz w:val="28"/>
          <w:szCs w:val="28"/>
        </w:rPr>
        <w:t>Обсяги накопичення основних промислових відходів по об'єктам СхідГЗК на території області станом на 01 січня 2015 року складали:</w:t>
      </w:r>
    </w:p>
    <w:p w:rsidR="002F3EE6" w:rsidRDefault="002F3EE6" w:rsidP="002F3EE6">
      <w:pPr>
        <w:pStyle w:val="25"/>
        <w:spacing w:line="240" w:lineRule="auto"/>
        <w:ind w:left="0" w:firstLine="708"/>
        <w:rPr>
          <w:color w:val="000000"/>
          <w:sz w:val="28"/>
          <w:szCs w:val="28"/>
        </w:rPr>
      </w:pPr>
      <w:r>
        <w:rPr>
          <w:color w:val="000000"/>
          <w:sz w:val="28"/>
          <w:szCs w:val="28"/>
        </w:rPr>
        <w:t xml:space="preserve">по </w:t>
      </w:r>
      <w:r>
        <w:rPr>
          <w:sz w:val="28"/>
          <w:szCs w:val="28"/>
        </w:rPr>
        <w:t xml:space="preserve">балці "Щербаківська" – </w:t>
      </w:r>
      <w:r>
        <w:rPr>
          <w:color w:val="000000"/>
          <w:sz w:val="28"/>
          <w:szCs w:val="28"/>
        </w:rPr>
        <w:t>42119,00 тис. тонн;</w:t>
      </w:r>
    </w:p>
    <w:p w:rsidR="002F3EE6" w:rsidRDefault="002F3EE6" w:rsidP="002F3EE6">
      <w:pPr>
        <w:pStyle w:val="25"/>
        <w:spacing w:line="240" w:lineRule="auto"/>
        <w:ind w:left="0" w:firstLine="708"/>
        <w:rPr>
          <w:color w:val="000000"/>
          <w:sz w:val="28"/>
          <w:szCs w:val="28"/>
        </w:rPr>
      </w:pPr>
      <w:r>
        <w:rPr>
          <w:color w:val="000000"/>
          <w:sz w:val="28"/>
          <w:szCs w:val="28"/>
        </w:rPr>
        <w:t>по Інгульській шахті – 7936,236 тис. тонн;</w:t>
      </w:r>
    </w:p>
    <w:p w:rsidR="002F3EE6" w:rsidRDefault="002F3EE6" w:rsidP="002F3EE6">
      <w:pPr>
        <w:pStyle w:val="25"/>
        <w:spacing w:line="240" w:lineRule="auto"/>
        <w:ind w:left="0" w:firstLine="708"/>
        <w:rPr>
          <w:color w:val="000000"/>
          <w:sz w:val="28"/>
          <w:szCs w:val="28"/>
        </w:rPr>
      </w:pPr>
      <w:r>
        <w:rPr>
          <w:color w:val="000000"/>
          <w:sz w:val="28"/>
          <w:szCs w:val="28"/>
        </w:rPr>
        <w:t>по Смолінській шахті –34,00 тис. тонн;</w:t>
      </w:r>
    </w:p>
    <w:p w:rsidR="002F3EE6" w:rsidRDefault="002F3EE6" w:rsidP="002F3EE6">
      <w:pPr>
        <w:pStyle w:val="25"/>
        <w:spacing w:line="240" w:lineRule="auto"/>
        <w:ind w:left="0" w:firstLine="708"/>
        <w:rPr>
          <w:color w:val="000000"/>
          <w:sz w:val="28"/>
          <w:szCs w:val="28"/>
        </w:rPr>
      </w:pPr>
      <w:r>
        <w:rPr>
          <w:color w:val="000000"/>
          <w:sz w:val="28"/>
          <w:szCs w:val="28"/>
        </w:rPr>
        <w:t>по Новокостянтинівській шахті– 311,168 тис. тонн.</w:t>
      </w:r>
    </w:p>
    <w:p w:rsidR="002F3EE6" w:rsidRDefault="002F3EE6" w:rsidP="002F3EE6">
      <w:pPr>
        <w:pStyle w:val="25"/>
        <w:spacing w:line="240" w:lineRule="auto"/>
        <w:ind w:left="0" w:firstLine="708"/>
        <w:rPr>
          <w:rStyle w:val="FontStyle23"/>
          <w:b w:val="0"/>
          <w:sz w:val="28"/>
          <w:szCs w:val="28"/>
          <w:lang w:eastAsia="uk-UA"/>
        </w:rPr>
      </w:pPr>
      <w:r>
        <w:rPr>
          <w:color w:val="000000"/>
          <w:sz w:val="28"/>
          <w:szCs w:val="28"/>
        </w:rPr>
        <w:t xml:space="preserve">Витрати </w:t>
      </w:r>
      <w:r>
        <w:rPr>
          <w:sz w:val="28"/>
          <w:szCs w:val="28"/>
        </w:rPr>
        <w:t xml:space="preserve">СхідГЗК у 2014 році на природоохоронні заходи по </w:t>
      </w:r>
      <w:r>
        <w:rPr>
          <w:rStyle w:val="FontStyle23"/>
          <w:b w:val="0"/>
          <w:sz w:val="28"/>
          <w:szCs w:val="28"/>
          <w:lang w:eastAsia="uk-UA"/>
        </w:rPr>
        <w:t xml:space="preserve">хвосто-сховищу у балці "Щербаківська" </w:t>
      </w:r>
      <w:r>
        <w:rPr>
          <w:sz w:val="28"/>
          <w:szCs w:val="28"/>
        </w:rPr>
        <w:t>склали</w:t>
      </w:r>
      <w:r>
        <w:rPr>
          <w:rStyle w:val="FontStyle23"/>
          <w:b w:val="0"/>
          <w:sz w:val="28"/>
          <w:szCs w:val="28"/>
          <w:lang w:eastAsia="uk-UA"/>
        </w:rPr>
        <w:t xml:space="preserve"> біля 2,0 млн. грн.</w:t>
      </w:r>
    </w:p>
    <w:p w:rsidR="002F3EE6" w:rsidRDefault="002F3EE6" w:rsidP="002F3EE6">
      <w:pPr>
        <w:pStyle w:val="25"/>
        <w:spacing w:line="240" w:lineRule="auto"/>
        <w:ind w:left="0" w:firstLine="708"/>
        <w:rPr>
          <w:rStyle w:val="FontStyle23"/>
          <w:b w:val="0"/>
          <w:sz w:val="28"/>
          <w:szCs w:val="28"/>
          <w:lang w:eastAsia="uk-UA"/>
        </w:rPr>
      </w:pPr>
      <w:r>
        <w:rPr>
          <w:sz w:val="28"/>
          <w:szCs w:val="28"/>
        </w:rPr>
        <w:t xml:space="preserve">З метою зменшення обсягів накопичення відходів виробничої діяльності на Смолінській шахті у 2014 році </w:t>
      </w:r>
      <w:r>
        <w:rPr>
          <w:color w:val="000000"/>
          <w:sz w:val="28"/>
          <w:szCs w:val="28"/>
        </w:rPr>
        <w:t>завершено переробку відвалу гірничих порід, а на</w:t>
      </w:r>
      <w:r>
        <w:rPr>
          <w:sz w:val="28"/>
          <w:szCs w:val="28"/>
        </w:rPr>
        <w:t xml:space="preserve"> </w:t>
      </w:r>
      <w:r>
        <w:rPr>
          <w:color w:val="000000"/>
          <w:sz w:val="28"/>
          <w:szCs w:val="28"/>
        </w:rPr>
        <w:t>Інгульській шахті перероблено близько 18,385 тис. тонн відвальних порід</w:t>
      </w:r>
      <w:r>
        <w:rPr>
          <w:rStyle w:val="FontStyle23"/>
          <w:b w:val="0"/>
          <w:sz w:val="28"/>
          <w:szCs w:val="28"/>
          <w:lang w:eastAsia="uk-UA"/>
        </w:rPr>
        <w:t>.</w:t>
      </w:r>
    </w:p>
    <w:p w:rsidR="002F3EE6" w:rsidRDefault="002F3EE6" w:rsidP="002F3EE6">
      <w:pPr>
        <w:pStyle w:val="25"/>
        <w:spacing w:line="240" w:lineRule="auto"/>
        <w:ind w:left="0" w:firstLine="708"/>
        <w:rPr>
          <w:color w:val="000000"/>
        </w:rPr>
      </w:pPr>
      <w:r>
        <w:rPr>
          <w:color w:val="000000"/>
          <w:sz w:val="28"/>
          <w:szCs w:val="28"/>
        </w:rPr>
        <w:t xml:space="preserve">Витрати підприємства на очистку шахтних вод та на дослідження їх впливу на довкілля за 2014 рік склали </w:t>
      </w:r>
      <w:r>
        <w:rPr>
          <w:sz w:val="28"/>
          <w:szCs w:val="28"/>
        </w:rPr>
        <w:t>17,993</w:t>
      </w:r>
      <w:r>
        <w:rPr>
          <w:color w:val="000000"/>
          <w:sz w:val="28"/>
          <w:szCs w:val="28"/>
        </w:rPr>
        <w:t xml:space="preserve"> млн. грн.</w:t>
      </w:r>
    </w:p>
    <w:p w:rsidR="002F3EE6" w:rsidRDefault="002F3EE6" w:rsidP="002F3EE6">
      <w:pPr>
        <w:pStyle w:val="25"/>
        <w:spacing w:line="240" w:lineRule="auto"/>
        <w:ind w:left="0" w:firstLine="708"/>
        <w:rPr>
          <w:sz w:val="28"/>
          <w:szCs w:val="28"/>
        </w:rPr>
      </w:pPr>
      <w:r>
        <w:rPr>
          <w:color w:val="000000"/>
          <w:sz w:val="28"/>
          <w:szCs w:val="28"/>
        </w:rPr>
        <w:t>Стосовно заходів із розширення природо-заповідного фонду (ПЗФ) області, у 2014 році, за рахунок коштів ОФОНПС, Кіровоградським обласним громадським еколого-експертним центром "Довкілля" проведено наукові обстеження чотирьох природних територій</w:t>
      </w:r>
      <w:r>
        <w:rPr>
          <w:sz w:val="28"/>
          <w:szCs w:val="28"/>
        </w:rPr>
        <w:t xml:space="preserve"> у Гайворонському та Долинському районах області з метою їх подальшого заповідання.</w:t>
      </w:r>
    </w:p>
    <w:p w:rsidR="002F3EE6" w:rsidRDefault="002F3EE6" w:rsidP="002F3EE6">
      <w:pPr>
        <w:pStyle w:val="25"/>
        <w:spacing w:line="240" w:lineRule="auto"/>
        <w:ind w:left="0" w:firstLine="708"/>
        <w:rPr>
          <w:sz w:val="28"/>
          <w:szCs w:val="28"/>
        </w:rPr>
      </w:pPr>
      <w:r>
        <w:rPr>
          <w:sz w:val="28"/>
          <w:szCs w:val="28"/>
        </w:rPr>
        <w:t>За результатами обстежень складено звіти, в яких наведено загальний опис та стан об’єктів досліджень, вказані фонові та рідкісні види тварин і рослин, перебування яких зафіксоване на територіях, що обстежувались, зроблено ряд фотографій найбільш примітних частин територій для підтвердження типовості, оригінальності та унікальності об’єктів. Обґрунтовано доцільність включення обстежених територій до складу природно-заповідного фонду області.</w:t>
      </w:r>
    </w:p>
    <w:p w:rsidR="002F3EE6" w:rsidRDefault="002F3EE6" w:rsidP="002F3EE6">
      <w:pPr>
        <w:pStyle w:val="16"/>
        <w:ind w:firstLine="708"/>
        <w:jc w:val="both"/>
        <w:rPr>
          <w:rFonts w:ascii="Times New Roman" w:hAnsi="Times New Roman"/>
          <w:sz w:val="28"/>
          <w:szCs w:val="28"/>
        </w:rPr>
      </w:pPr>
      <w:r>
        <w:rPr>
          <w:rFonts w:ascii="Times New Roman" w:hAnsi="Times New Roman"/>
          <w:sz w:val="28"/>
          <w:szCs w:val="28"/>
        </w:rPr>
        <w:t>Однак проблемним питанням у сфері розвитку ПЗФ на даний час є невирішеність на законодавчому рівні питання передачі місцевим державним адміністраціям відповідних повноважень, внаслідок чого не у повній мірі забезпечується ефективне державне управління та регулювання у сфері організації, охорони і використання територій та об’єктів ПЗФ на місцевому рівні.</w:t>
      </w:r>
    </w:p>
    <w:p w:rsidR="002F3EE6" w:rsidRDefault="002F3EE6" w:rsidP="002F3EE6">
      <w:pPr>
        <w:pStyle w:val="16"/>
        <w:ind w:firstLine="708"/>
        <w:jc w:val="both"/>
        <w:rPr>
          <w:rFonts w:ascii="Times New Roman" w:hAnsi="Times New Roman"/>
          <w:sz w:val="28"/>
          <w:szCs w:val="28"/>
        </w:rPr>
      </w:pPr>
      <w:r>
        <w:rPr>
          <w:rFonts w:ascii="Times New Roman" w:hAnsi="Times New Roman"/>
          <w:sz w:val="28"/>
          <w:szCs w:val="28"/>
        </w:rPr>
        <w:t>З цього приводу обласною державною адміністрацією та департаментом до Мінприроди України неодноразово надавались пропозиції щодо необхідності внесення відповідних змін до Закону України "Про природно-заповідний фонд України" та передачі цих повноважень місцевим державним адміністраціям.</w:t>
      </w:r>
    </w:p>
    <w:p w:rsidR="002F3EE6" w:rsidRDefault="002F3EE6" w:rsidP="002F3EE6">
      <w:pPr>
        <w:pStyle w:val="25"/>
        <w:spacing w:line="240" w:lineRule="auto"/>
        <w:ind w:left="0" w:firstLine="708"/>
        <w:rPr>
          <w:color w:val="000000"/>
          <w:sz w:val="28"/>
          <w:szCs w:val="28"/>
        </w:rPr>
      </w:pPr>
      <w:r>
        <w:rPr>
          <w:sz w:val="28"/>
          <w:szCs w:val="28"/>
        </w:rPr>
        <w:t>Однак станом на 01 січня 2015 року такі зміни до чинного законодавства України поки що не внесені.</w:t>
      </w:r>
    </w:p>
    <w:p w:rsidR="002F3EE6" w:rsidRDefault="002F3EE6" w:rsidP="002F3EE6">
      <w:pPr>
        <w:pStyle w:val="25"/>
        <w:spacing w:line="240" w:lineRule="auto"/>
        <w:ind w:left="0" w:firstLine="708"/>
        <w:rPr>
          <w:sz w:val="28"/>
          <w:szCs w:val="28"/>
        </w:rPr>
      </w:pPr>
    </w:p>
    <w:p w:rsidR="002F3EE6" w:rsidRDefault="002F3EE6" w:rsidP="002F3EE6">
      <w:pPr>
        <w:pStyle w:val="25"/>
        <w:spacing w:line="240" w:lineRule="auto"/>
        <w:ind w:left="0" w:firstLine="708"/>
        <w:rPr>
          <w:sz w:val="28"/>
          <w:szCs w:val="28"/>
        </w:rPr>
      </w:pPr>
    </w:p>
    <w:p w:rsidR="002F3EE6" w:rsidRDefault="002F3EE6" w:rsidP="002F3EE6">
      <w:pPr>
        <w:ind w:firstLine="708"/>
        <w:jc w:val="both"/>
        <w:rPr>
          <w:sz w:val="28"/>
          <w:szCs w:val="28"/>
        </w:rPr>
      </w:pPr>
    </w:p>
    <w:p w:rsidR="002F3EE6" w:rsidRDefault="002F3EE6" w:rsidP="002F3EE6">
      <w:pPr>
        <w:ind w:firstLine="708"/>
        <w:jc w:val="both"/>
        <w:rPr>
          <w:sz w:val="28"/>
          <w:szCs w:val="28"/>
        </w:rPr>
      </w:pPr>
    </w:p>
    <w:p w:rsidR="002F3EE6" w:rsidRDefault="002F3EE6" w:rsidP="002F3EE6">
      <w:pPr>
        <w:ind w:firstLine="708"/>
        <w:jc w:val="both"/>
        <w:rPr>
          <w:sz w:val="28"/>
          <w:szCs w:val="28"/>
        </w:rPr>
      </w:pPr>
    </w:p>
    <w:p w:rsidR="002F3EE6" w:rsidRDefault="002F3EE6" w:rsidP="002F3EE6">
      <w:pPr>
        <w:ind w:firstLine="708"/>
        <w:jc w:val="both"/>
        <w:rPr>
          <w:sz w:val="28"/>
          <w:szCs w:val="28"/>
        </w:rPr>
      </w:pPr>
    </w:p>
    <w:p w:rsidR="002F3EE6" w:rsidRDefault="002F3EE6" w:rsidP="002F3EE6">
      <w:pPr>
        <w:rPr>
          <w:sz w:val="28"/>
          <w:szCs w:val="28"/>
        </w:rPr>
      </w:pPr>
    </w:p>
    <w:p w:rsidR="00FF0B7A" w:rsidRDefault="00FF0B7A">
      <w:pPr>
        <w:jc w:val="center"/>
        <w:rPr>
          <w:b/>
          <w:sz w:val="28"/>
        </w:rPr>
      </w:pPr>
    </w:p>
    <w:sectPr w:rsidR="00FF0B7A" w:rsidSect="00FF0B7A">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C41" w:rsidRDefault="00706C41">
      <w:r>
        <w:separator/>
      </w:r>
    </w:p>
  </w:endnote>
  <w:endnote w:type="continuationSeparator" w:id="0">
    <w:p w:rsidR="00706C41" w:rsidRDefault="0070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56" w:rsidRDefault="00174B56" w:rsidP="00AA386F">
    <w:pPr>
      <w:pStyle w:val="ae"/>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74B56" w:rsidRDefault="00174B56" w:rsidP="00AA386F">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56" w:rsidRDefault="00174B56" w:rsidP="00AA386F">
    <w:pPr>
      <w:pStyle w:val="ae"/>
      <w:framePr w:wrap="around" w:vAnchor="text" w:hAnchor="page" w:x="5626" w:y="71"/>
      <w:rPr>
        <w:rStyle w:val="a8"/>
      </w:rPr>
    </w:pPr>
    <w:r>
      <w:rPr>
        <w:rStyle w:val="a8"/>
      </w:rPr>
      <w:fldChar w:fldCharType="begin"/>
    </w:r>
    <w:r>
      <w:rPr>
        <w:rStyle w:val="a8"/>
      </w:rPr>
      <w:instrText xml:space="preserve">PAGE  </w:instrText>
    </w:r>
    <w:r>
      <w:rPr>
        <w:rStyle w:val="a8"/>
      </w:rPr>
      <w:fldChar w:fldCharType="separate"/>
    </w:r>
    <w:r w:rsidR="0045548F">
      <w:rPr>
        <w:rStyle w:val="a8"/>
        <w:noProof/>
      </w:rPr>
      <w:t>18</w:t>
    </w:r>
    <w:r>
      <w:rPr>
        <w:rStyle w:val="a8"/>
      </w:rPr>
      <w:fldChar w:fldCharType="end"/>
    </w:r>
  </w:p>
  <w:p w:rsidR="00174B56" w:rsidRDefault="00174B56" w:rsidP="00AA386F">
    <w:pPr>
      <w:pStyle w:val="ae"/>
      <w:framePr w:wrap="around" w:vAnchor="text" w:hAnchor="page" w:x="6121" w:y="41"/>
      <w:ind w:right="360"/>
      <w:rPr>
        <w:rStyle w:val="a8"/>
      </w:rPr>
    </w:pPr>
  </w:p>
  <w:p w:rsidR="00174B56" w:rsidRPr="00C05939" w:rsidRDefault="00174B56" w:rsidP="00AA386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56" w:rsidRDefault="00174B56">
    <w:pPr>
      <w:pStyle w:val="ae"/>
      <w:framePr w:h="0" w:wrap="around" w:vAnchor="text" w:hAnchor="margin" w:xAlign="right" w:y="1"/>
      <w:rPr>
        <w:rStyle w:val="a8"/>
      </w:rPr>
    </w:pPr>
    <w:r>
      <w:fldChar w:fldCharType="begin"/>
    </w:r>
    <w:r>
      <w:rPr>
        <w:rStyle w:val="a8"/>
      </w:rPr>
      <w:instrText xml:space="preserve">PAGE  </w:instrText>
    </w:r>
    <w:r>
      <w:fldChar w:fldCharType="end"/>
    </w:r>
  </w:p>
  <w:p w:rsidR="00174B56" w:rsidRDefault="00174B56">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56" w:rsidRDefault="00174B56" w:rsidP="00BD100A">
    <w:pPr>
      <w:pStyle w:val="ae"/>
      <w:framePr w:h="0" w:wrap="around" w:vAnchor="text" w:hAnchor="page" w:x="8341" w:y="136"/>
      <w:rPr>
        <w:rStyle w:val="a8"/>
      </w:rPr>
    </w:pPr>
    <w:r>
      <w:fldChar w:fldCharType="begin"/>
    </w:r>
    <w:r>
      <w:rPr>
        <w:rStyle w:val="a8"/>
      </w:rPr>
      <w:instrText xml:space="preserve">PAGE  </w:instrText>
    </w:r>
    <w:r>
      <w:fldChar w:fldCharType="separate"/>
    </w:r>
    <w:r w:rsidR="0045548F">
      <w:rPr>
        <w:rStyle w:val="a8"/>
        <w:noProof/>
      </w:rPr>
      <w:t>20</w:t>
    </w:r>
    <w:r>
      <w:fldChar w:fldCharType="end"/>
    </w:r>
  </w:p>
  <w:p w:rsidR="00174B56" w:rsidRDefault="00174B56" w:rsidP="00BD100A">
    <w:pPr>
      <w:pStyle w:val="ae"/>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56" w:rsidRDefault="00174B56" w:rsidP="00BD100A">
    <w:pPr>
      <w:pStyle w:val="ae"/>
      <w:framePr w:h="0" w:wrap="around" w:vAnchor="text" w:hAnchor="page" w:x="5971" w:y="139"/>
      <w:rPr>
        <w:rStyle w:val="a8"/>
      </w:rPr>
    </w:pPr>
    <w:r>
      <w:fldChar w:fldCharType="begin"/>
    </w:r>
    <w:r>
      <w:rPr>
        <w:rStyle w:val="a8"/>
      </w:rPr>
      <w:instrText xml:space="preserve">PAGE  </w:instrText>
    </w:r>
    <w:r>
      <w:fldChar w:fldCharType="separate"/>
    </w:r>
    <w:r w:rsidR="0045548F">
      <w:rPr>
        <w:rStyle w:val="a8"/>
        <w:noProof/>
      </w:rPr>
      <w:t>34</w:t>
    </w:r>
    <w:r>
      <w:fldChar w:fldCharType="end"/>
    </w:r>
  </w:p>
  <w:p w:rsidR="00174B56" w:rsidRDefault="00174B56">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C41" w:rsidRDefault="00706C41">
      <w:r>
        <w:separator/>
      </w:r>
    </w:p>
  </w:footnote>
  <w:footnote w:type="continuationSeparator" w:id="0">
    <w:p w:rsidR="00706C41" w:rsidRDefault="00706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
    <w:nsid w:val="22765181"/>
    <w:multiLevelType w:val="hybridMultilevel"/>
    <w:tmpl w:val="0F8A8768"/>
    <w:lvl w:ilvl="0" w:tplc="8EB2D174">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nsid w:val="24AF78C3"/>
    <w:multiLevelType w:val="hybridMultilevel"/>
    <w:tmpl w:val="E748560C"/>
    <w:lvl w:ilvl="0" w:tplc="2B2EE0A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
    <w:nsid w:val="32187934"/>
    <w:multiLevelType w:val="hybridMultilevel"/>
    <w:tmpl w:val="A126A584"/>
    <w:lvl w:ilvl="0" w:tplc="5C0ED9B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7">
    <w:nsid w:val="57A06CC9"/>
    <w:multiLevelType w:val="hybridMultilevel"/>
    <w:tmpl w:val="C5F26D06"/>
    <w:lvl w:ilvl="0" w:tplc="F7E828A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9">
    <w:nsid w:val="5A511ECD"/>
    <w:multiLevelType w:val="multilevel"/>
    <w:tmpl w:val="5A511ECD"/>
    <w:lvl w:ilvl="0">
      <w:start w:val="1"/>
      <w:numFmt w:val="decimal"/>
      <w:lvlText w:val="%1."/>
      <w:lvlJc w:val="left"/>
      <w:pPr>
        <w:tabs>
          <w:tab w:val="num" w:pos="360"/>
        </w:tabs>
        <w:ind w:left="360" w:hanging="360"/>
      </w:pPr>
      <w:rPr>
        <w:b/>
        <w:i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8123F34"/>
    <w:multiLevelType w:val="hybridMultilevel"/>
    <w:tmpl w:val="572C9F00"/>
    <w:lvl w:ilvl="0" w:tplc="6FFA324E">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9"/>
    <w:lvlOverride w:ilvl="0">
      <w:startOverride w:val="1"/>
    </w:lvlOverride>
  </w:num>
  <w:num w:numId="2">
    <w:abstractNumId w:val="7"/>
  </w:num>
  <w:num w:numId="3">
    <w:abstractNumId w:val="5"/>
  </w:num>
  <w:num w:numId="4">
    <w:abstractNumId w:val="1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6"/>
  </w:num>
  <w:num w:numId="12">
    <w:abstractNumId w:val="4"/>
  </w:num>
  <w:num w:numId="13">
    <w:abstractNumId w:val="10"/>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15"/>
    <w:rsid w:val="000210B8"/>
    <w:rsid w:val="00036F90"/>
    <w:rsid w:val="00046B5B"/>
    <w:rsid w:val="00063105"/>
    <w:rsid w:val="00106C74"/>
    <w:rsid w:val="0011268A"/>
    <w:rsid w:val="001300FB"/>
    <w:rsid w:val="001333D5"/>
    <w:rsid w:val="0015198B"/>
    <w:rsid w:val="00172A27"/>
    <w:rsid w:val="00174B56"/>
    <w:rsid w:val="00182D5B"/>
    <w:rsid w:val="001955FC"/>
    <w:rsid w:val="001A12EC"/>
    <w:rsid w:val="001C28C2"/>
    <w:rsid w:val="001D092C"/>
    <w:rsid w:val="001E4093"/>
    <w:rsid w:val="001F302F"/>
    <w:rsid w:val="001F3E28"/>
    <w:rsid w:val="002026FB"/>
    <w:rsid w:val="00204318"/>
    <w:rsid w:val="00205165"/>
    <w:rsid w:val="002075B6"/>
    <w:rsid w:val="00216CC6"/>
    <w:rsid w:val="002271E5"/>
    <w:rsid w:val="00231430"/>
    <w:rsid w:val="002639C1"/>
    <w:rsid w:val="0026689E"/>
    <w:rsid w:val="0027471E"/>
    <w:rsid w:val="002875E8"/>
    <w:rsid w:val="00291571"/>
    <w:rsid w:val="002D5519"/>
    <w:rsid w:val="002F3EE6"/>
    <w:rsid w:val="003100B0"/>
    <w:rsid w:val="00327D8B"/>
    <w:rsid w:val="00334D4E"/>
    <w:rsid w:val="00347184"/>
    <w:rsid w:val="0036508C"/>
    <w:rsid w:val="00367FB9"/>
    <w:rsid w:val="00375087"/>
    <w:rsid w:val="00380723"/>
    <w:rsid w:val="003925D1"/>
    <w:rsid w:val="003A7212"/>
    <w:rsid w:val="003E45F6"/>
    <w:rsid w:val="00415133"/>
    <w:rsid w:val="004153F9"/>
    <w:rsid w:val="0042024E"/>
    <w:rsid w:val="004358C5"/>
    <w:rsid w:val="004438A7"/>
    <w:rsid w:val="00454D6F"/>
    <w:rsid w:val="0045548F"/>
    <w:rsid w:val="0047377D"/>
    <w:rsid w:val="00474580"/>
    <w:rsid w:val="00492F57"/>
    <w:rsid w:val="004A4420"/>
    <w:rsid w:val="004A486C"/>
    <w:rsid w:val="004C3649"/>
    <w:rsid w:val="004C686E"/>
    <w:rsid w:val="004F11BB"/>
    <w:rsid w:val="004F213F"/>
    <w:rsid w:val="00511008"/>
    <w:rsid w:val="005173A0"/>
    <w:rsid w:val="00533654"/>
    <w:rsid w:val="005341D5"/>
    <w:rsid w:val="00540300"/>
    <w:rsid w:val="0055104D"/>
    <w:rsid w:val="00566F99"/>
    <w:rsid w:val="005948CF"/>
    <w:rsid w:val="005F076B"/>
    <w:rsid w:val="005F705F"/>
    <w:rsid w:val="00602C81"/>
    <w:rsid w:val="006077DD"/>
    <w:rsid w:val="00616FB4"/>
    <w:rsid w:val="006777BC"/>
    <w:rsid w:val="0068101D"/>
    <w:rsid w:val="0068152F"/>
    <w:rsid w:val="006F7969"/>
    <w:rsid w:val="00706C41"/>
    <w:rsid w:val="00716107"/>
    <w:rsid w:val="0071677C"/>
    <w:rsid w:val="007237FA"/>
    <w:rsid w:val="00724A9A"/>
    <w:rsid w:val="00725F43"/>
    <w:rsid w:val="00730C60"/>
    <w:rsid w:val="00751F14"/>
    <w:rsid w:val="007646DA"/>
    <w:rsid w:val="007648CE"/>
    <w:rsid w:val="007652DD"/>
    <w:rsid w:val="007A40E3"/>
    <w:rsid w:val="007B361C"/>
    <w:rsid w:val="007C4FD6"/>
    <w:rsid w:val="007C5EB0"/>
    <w:rsid w:val="007C647C"/>
    <w:rsid w:val="007D3871"/>
    <w:rsid w:val="00806C5D"/>
    <w:rsid w:val="00825205"/>
    <w:rsid w:val="008562D8"/>
    <w:rsid w:val="00862CF4"/>
    <w:rsid w:val="008721D3"/>
    <w:rsid w:val="00872501"/>
    <w:rsid w:val="00872EA6"/>
    <w:rsid w:val="008754CA"/>
    <w:rsid w:val="008B52EB"/>
    <w:rsid w:val="008B56F1"/>
    <w:rsid w:val="008B719F"/>
    <w:rsid w:val="008C4004"/>
    <w:rsid w:val="008E6EE8"/>
    <w:rsid w:val="008F7951"/>
    <w:rsid w:val="00915C3D"/>
    <w:rsid w:val="00916AEF"/>
    <w:rsid w:val="009171A2"/>
    <w:rsid w:val="00920783"/>
    <w:rsid w:val="00934E39"/>
    <w:rsid w:val="00942A57"/>
    <w:rsid w:val="00952C1E"/>
    <w:rsid w:val="009572DF"/>
    <w:rsid w:val="009B560B"/>
    <w:rsid w:val="009C672C"/>
    <w:rsid w:val="009D15C2"/>
    <w:rsid w:val="009E22DD"/>
    <w:rsid w:val="009E53E1"/>
    <w:rsid w:val="009E55E0"/>
    <w:rsid w:val="009F749B"/>
    <w:rsid w:val="00A11084"/>
    <w:rsid w:val="00A15A70"/>
    <w:rsid w:val="00A2441F"/>
    <w:rsid w:val="00A503AC"/>
    <w:rsid w:val="00A61C2F"/>
    <w:rsid w:val="00A7642C"/>
    <w:rsid w:val="00A765E2"/>
    <w:rsid w:val="00A83344"/>
    <w:rsid w:val="00A851F6"/>
    <w:rsid w:val="00A97985"/>
    <w:rsid w:val="00AA2372"/>
    <w:rsid w:val="00AA386F"/>
    <w:rsid w:val="00AA3B27"/>
    <w:rsid w:val="00AA5610"/>
    <w:rsid w:val="00AB1EF1"/>
    <w:rsid w:val="00AB42DD"/>
    <w:rsid w:val="00AC7647"/>
    <w:rsid w:val="00AD7A63"/>
    <w:rsid w:val="00AE1387"/>
    <w:rsid w:val="00AE31B2"/>
    <w:rsid w:val="00B003E7"/>
    <w:rsid w:val="00B0767D"/>
    <w:rsid w:val="00B2098F"/>
    <w:rsid w:val="00B409AB"/>
    <w:rsid w:val="00B42366"/>
    <w:rsid w:val="00B51ED4"/>
    <w:rsid w:val="00B82E77"/>
    <w:rsid w:val="00B9252C"/>
    <w:rsid w:val="00BD100A"/>
    <w:rsid w:val="00BE2ED2"/>
    <w:rsid w:val="00BE3E55"/>
    <w:rsid w:val="00C11170"/>
    <w:rsid w:val="00C2798F"/>
    <w:rsid w:val="00C37BD9"/>
    <w:rsid w:val="00C403F7"/>
    <w:rsid w:val="00C43DA2"/>
    <w:rsid w:val="00C51D27"/>
    <w:rsid w:val="00C653F1"/>
    <w:rsid w:val="00C82B56"/>
    <w:rsid w:val="00C90E13"/>
    <w:rsid w:val="00CA51B1"/>
    <w:rsid w:val="00CB3358"/>
    <w:rsid w:val="00CC0F55"/>
    <w:rsid w:val="00CC2520"/>
    <w:rsid w:val="00CD6C25"/>
    <w:rsid w:val="00D1719F"/>
    <w:rsid w:val="00D212D3"/>
    <w:rsid w:val="00D456A4"/>
    <w:rsid w:val="00D62F90"/>
    <w:rsid w:val="00D81DF9"/>
    <w:rsid w:val="00D95D61"/>
    <w:rsid w:val="00D97EDF"/>
    <w:rsid w:val="00DA359D"/>
    <w:rsid w:val="00DA793A"/>
    <w:rsid w:val="00DC1A8A"/>
    <w:rsid w:val="00DE6699"/>
    <w:rsid w:val="00E03423"/>
    <w:rsid w:val="00E11841"/>
    <w:rsid w:val="00E160AE"/>
    <w:rsid w:val="00E31337"/>
    <w:rsid w:val="00E50B9D"/>
    <w:rsid w:val="00E56975"/>
    <w:rsid w:val="00E77D07"/>
    <w:rsid w:val="00EA0A80"/>
    <w:rsid w:val="00EA2C19"/>
    <w:rsid w:val="00EC234F"/>
    <w:rsid w:val="00EC51FC"/>
    <w:rsid w:val="00ED2C1F"/>
    <w:rsid w:val="00ED5261"/>
    <w:rsid w:val="00ED6171"/>
    <w:rsid w:val="00EE7A59"/>
    <w:rsid w:val="00EF63CC"/>
    <w:rsid w:val="00F0448F"/>
    <w:rsid w:val="00F141F9"/>
    <w:rsid w:val="00F36ADC"/>
    <w:rsid w:val="00F46B90"/>
    <w:rsid w:val="00F557CD"/>
    <w:rsid w:val="00F61E04"/>
    <w:rsid w:val="00F63D87"/>
    <w:rsid w:val="00F67270"/>
    <w:rsid w:val="00FA08A4"/>
    <w:rsid w:val="00FB77E2"/>
    <w:rsid w:val="00FC2103"/>
    <w:rsid w:val="00FE1325"/>
    <w:rsid w:val="00FE13A9"/>
    <w:rsid w:val="00FE2C27"/>
    <w:rsid w:val="00FF095F"/>
    <w:rsid w:val="00FF0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note text" w:uiPriority="99"/>
    <w:lsdException w:name="header" w:uiPriority="99"/>
    <w:lsdException w:name="footer" w:uiPriority="99"/>
    <w:lsdException w:name="caption" w:semiHidden="1" w:uiPriority="99" w:unhideWhenUsed="1" w:qFormat="1"/>
    <w:lsdException w:name="footnote reference" w:semiHidden="1"/>
    <w:lsdException w:name="Title" w:qFormat="1"/>
    <w:lsdException w:name="Default Paragraph Font" w:semiHidden="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link w:val="10"/>
    <w:qFormat/>
    <w:pPr>
      <w:keepNext/>
      <w:jc w:val="center"/>
      <w:outlineLvl w:val="0"/>
    </w:pPr>
    <w:rPr>
      <w:b/>
      <w:bCs/>
      <w:sz w:val="28"/>
      <w:szCs w:val="28"/>
    </w:rPr>
  </w:style>
  <w:style w:type="paragraph" w:styleId="2">
    <w:name w:val="heading 2"/>
    <w:basedOn w:val="a"/>
    <w:next w:val="a"/>
    <w:link w:val="20"/>
    <w:qFormat/>
    <w:pPr>
      <w:keepNext/>
      <w:keepLines/>
      <w:spacing w:before="240" w:after="60"/>
      <w:jc w:val="center"/>
      <w:outlineLvl w:val="1"/>
    </w:pPr>
    <w:rPr>
      <w:rFonts w:ascii="Arial" w:hAnsi="Arial"/>
      <w:b/>
      <w:i/>
      <w:color w:val="00FF00"/>
      <w:sz w:val="28"/>
      <w:szCs w:val="20"/>
      <w:lang w:val="en-GB"/>
    </w:rPr>
  </w:style>
  <w:style w:type="paragraph" w:styleId="3">
    <w:name w:val="heading 3"/>
    <w:basedOn w:val="a"/>
    <w:next w:val="a"/>
    <w:link w:val="30"/>
    <w:qFormat/>
    <w:pPr>
      <w:keepNext/>
      <w:autoSpaceDE w:val="0"/>
      <w:autoSpaceDN w:val="0"/>
      <w:outlineLvl w:val="2"/>
    </w:pPr>
    <w:rPr>
      <w:b/>
      <w:bCs/>
      <w:lang w:val="ru-RU"/>
    </w:rPr>
  </w:style>
  <w:style w:type="paragraph" w:styleId="4">
    <w:name w:val="heading 4"/>
    <w:basedOn w:val="a"/>
    <w:next w:val="a"/>
    <w:link w:val="40"/>
    <w:qFormat/>
    <w:pPr>
      <w:keepNext/>
      <w:keepLines/>
      <w:spacing w:before="240" w:after="60"/>
      <w:jc w:val="center"/>
      <w:outlineLvl w:val="3"/>
    </w:pPr>
    <w:rPr>
      <w:rFonts w:ascii="Arial" w:hAnsi="Arial"/>
      <w:b/>
      <w:color w:val="FF00FF"/>
      <w:sz w:val="20"/>
      <w:szCs w:val="20"/>
      <w:lang w:val="en-GB"/>
    </w:rPr>
  </w:style>
  <w:style w:type="paragraph" w:styleId="5">
    <w:name w:val="heading 5"/>
    <w:basedOn w:val="a"/>
    <w:next w:val="a"/>
    <w:link w:val="50"/>
    <w:qFormat/>
    <w:pPr>
      <w:keepNext/>
      <w:keepLines/>
      <w:spacing w:before="120" w:after="60"/>
      <w:outlineLvl w:val="4"/>
    </w:pPr>
    <w:rPr>
      <w:rFonts w:ascii="Arial" w:hAnsi="Arial"/>
      <w:b/>
      <w:sz w:val="20"/>
      <w:szCs w:val="20"/>
      <w:lang w:val="en-GB"/>
    </w:rPr>
  </w:style>
  <w:style w:type="paragraph" w:styleId="6">
    <w:name w:val="heading 6"/>
    <w:basedOn w:val="1"/>
    <w:next w:val="a"/>
    <w:link w:val="60"/>
    <w:qFormat/>
    <w:pPr>
      <w:keepLines/>
      <w:spacing w:before="240" w:after="60"/>
      <w:outlineLvl w:val="5"/>
    </w:pPr>
    <w:rPr>
      <w:rFonts w:ascii="Arial" w:hAnsi="Arial"/>
      <w:bCs w:val="0"/>
      <w:caps/>
      <w:color w:val="FF0000"/>
      <w:kern w:val="32"/>
      <w:sz w:val="32"/>
      <w:szCs w:val="20"/>
      <w:lang w:val="en-GB"/>
    </w:rPr>
  </w:style>
  <w:style w:type="paragraph" w:styleId="7">
    <w:name w:val="heading 7"/>
    <w:basedOn w:val="2"/>
    <w:next w:val="a"/>
    <w:link w:val="70"/>
    <w:uiPriority w:val="99"/>
    <w:qFormat/>
    <w:pPr>
      <w:outlineLvl w:val="6"/>
    </w:pPr>
  </w:style>
  <w:style w:type="paragraph" w:styleId="8">
    <w:name w:val="heading 8"/>
    <w:basedOn w:val="3"/>
    <w:next w:val="a"/>
    <w:link w:val="80"/>
    <w:uiPriority w:val="99"/>
    <w:qFormat/>
    <w:pPr>
      <w:keepLines/>
      <w:autoSpaceDE/>
      <w:autoSpaceDN/>
      <w:jc w:val="center"/>
      <w:outlineLvl w:val="7"/>
    </w:pPr>
    <w:rPr>
      <w:rFonts w:ascii="Arial" w:hAnsi="Arial"/>
      <w:bCs w:val="0"/>
      <w:color w:val="0000FF"/>
      <w:szCs w:val="20"/>
    </w:rPr>
  </w:style>
  <w:style w:type="paragraph" w:styleId="9">
    <w:name w:val="heading 9"/>
    <w:basedOn w:val="4"/>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b/>
      <w:bCs/>
      <w:sz w:val="28"/>
      <w:szCs w:val="28"/>
      <w:lang w:eastAsia="ru-RU"/>
    </w:rPr>
  </w:style>
  <w:style w:type="character" w:customStyle="1" w:styleId="20">
    <w:name w:val="Заголовок 2 Знак"/>
    <w:link w:val="2"/>
    <w:rPr>
      <w:rFonts w:ascii="Arial" w:hAnsi="Arial"/>
      <w:b/>
      <w:i/>
      <w:color w:val="00FF00"/>
      <w:sz w:val="28"/>
      <w:lang w:val="en-GB" w:eastAsia="ru-RU"/>
    </w:rPr>
  </w:style>
  <w:style w:type="character" w:customStyle="1" w:styleId="30">
    <w:name w:val="Заголовок 3 Знак"/>
    <w:link w:val="3"/>
    <w:rPr>
      <w:b/>
      <w:bCs/>
      <w:sz w:val="24"/>
      <w:szCs w:val="24"/>
      <w:lang w:val="ru-RU" w:eastAsia="ru-RU"/>
    </w:rPr>
  </w:style>
  <w:style w:type="character" w:customStyle="1" w:styleId="40">
    <w:name w:val="Заголовок 4 Знак"/>
    <w:link w:val="4"/>
    <w:rPr>
      <w:rFonts w:ascii="Arial" w:hAnsi="Arial"/>
      <w:b/>
      <w:color w:val="FF00FF"/>
      <w:lang w:val="en-GB" w:eastAsia="ru-RU"/>
    </w:rPr>
  </w:style>
  <w:style w:type="character" w:customStyle="1" w:styleId="50">
    <w:name w:val="Заголовок 5 Знак"/>
    <w:link w:val="5"/>
    <w:rPr>
      <w:rFonts w:ascii="Arial" w:hAnsi="Arial"/>
      <w:b/>
      <w:lang w:val="en-GB" w:eastAsia="ru-RU"/>
    </w:rPr>
  </w:style>
  <w:style w:type="character" w:customStyle="1" w:styleId="60">
    <w:name w:val="Заголовок 6 Знак"/>
    <w:link w:val="6"/>
    <w:rPr>
      <w:rFonts w:ascii="Arial" w:hAnsi="Arial"/>
      <w:b/>
      <w:caps/>
      <w:color w:val="FF0000"/>
      <w:kern w:val="32"/>
      <w:sz w:val="32"/>
      <w:lang w:val="en-GB" w:eastAsia="ru-RU"/>
    </w:rPr>
  </w:style>
  <w:style w:type="character" w:customStyle="1" w:styleId="70">
    <w:name w:val="Заголовок 7 Знак"/>
    <w:link w:val="7"/>
    <w:uiPriority w:val="99"/>
    <w:rPr>
      <w:rFonts w:ascii="Arial" w:hAnsi="Arial"/>
      <w:b/>
      <w:i/>
      <w:color w:val="00FF00"/>
      <w:sz w:val="28"/>
      <w:lang w:val="en-GB" w:eastAsia="ru-RU"/>
    </w:rPr>
  </w:style>
  <w:style w:type="character" w:customStyle="1" w:styleId="80">
    <w:name w:val="Заголовок 8 Знак"/>
    <w:link w:val="8"/>
    <w:uiPriority w:val="99"/>
    <w:rPr>
      <w:rFonts w:ascii="Arial" w:hAnsi="Arial"/>
      <w:b/>
      <w:color w:val="0000FF"/>
      <w:sz w:val="24"/>
      <w:lang w:eastAsia="ru-RU"/>
    </w:rPr>
  </w:style>
  <w:style w:type="character" w:customStyle="1" w:styleId="90">
    <w:name w:val="Заголовок 9 Знак"/>
    <w:link w:val="9"/>
    <w:uiPriority w:val="99"/>
    <w:rPr>
      <w:rFonts w:ascii="Arial" w:hAnsi="Arial"/>
      <w:b/>
      <w:color w:val="FF00FF"/>
      <w:lang w:val="en-GB" w:eastAsia="ru-RU"/>
    </w:rPr>
  </w:style>
  <w:style w:type="character" w:styleId="a3">
    <w:name w:val="FollowedHyperlink"/>
    <w:rPr>
      <w:color w:val="800080"/>
      <w:u w:val="single"/>
    </w:rPr>
  </w:style>
  <w:style w:type="character" w:customStyle="1" w:styleId="a4">
    <w:name w:val="Верхний колонтитул Знак"/>
    <w:link w:val="a5"/>
    <w:uiPriority w:val="99"/>
    <w:rPr>
      <w:lang w:val="ru-RU" w:eastAsia="ru-RU"/>
    </w:rPr>
  </w:style>
  <w:style w:type="paragraph" w:styleId="a5">
    <w:name w:val="header"/>
    <w:basedOn w:val="a"/>
    <w:link w:val="a4"/>
    <w:uiPriority w:val="99"/>
    <w:pPr>
      <w:tabs>
        <w:tab w:val="center" w:pos="4153"/>
        <w:tab w:val="right" w:pos="8306"/>
      </w:tabs>
    </w:pPr>
    <w:rPr>
      <w:sz w:val="20"/>
      <w:szCs w:val="20"/>
      <w:lang w:val="ru-RU"/>
    </w:rPr>
  </w:style>
  <w:style w:type="character" w:customStyle="1" w:styleId="a6">
    <w:name w:val="Основной текст с отступом Знак"/>
    <w:link w:val="a7"/>
    <w:uiPriority w:val="99"/>
    <w:rPr>
      <w:sz w:val="28"/>
      <w:szCs w:val="28"/>
      <w:lang w:eastAsia="ru-RU"/>
    </w:rPr>
  </w:style>
  <w:style w:type="paragraph" w:styleId="a7">
    <w:name w:val="Body Text Indent"/>
    <w:basedOn w:val="a"/>
    <w:link w:val="a6"/>
    <w:uiPriority w:val="99"/>
    <w:pPr>
      <w:autoSpaceDE w:val="0"/>
      <w:autoSpaceDN w:val="0"/>
      <w:jc w:val="center"/>
    </w:pPr>
    <w:rPr>
      <w:sz w:val="28"/>
      <w:szCs w:val="28"/>
    </w:rPr>
  </w:style>
  <w:style w:type="character" w:customStyle="1" w:styleId="31">
    <w:name w:val="Основной текст с отступом 3 Знак"/>
    <w:link w:val="32"/>
    <w:uiPriority w:val="99"/>
    <w:rPr>
      <w:sz w:val="16"/>
      <w:szCs w:val="16"/>
      <w:lang w:eastAsia="ru-RU"/>
    </w:rPr>
  </w:style>
  <w:style w:type="paragraph" w:styleId="32">
    <w:name w:val="Body Text Indent 3"/>
    <w:basedOn w:val="a"/>
    <w:link w:val="31"/>
    <w:uiPriority w:val="99"/>
    <w:pPr>
      <w:spacing w:after="120"/>
      <w:ind w:left="283"/>
    </w:pPr>
    <w:rPr>
      <w:sz w:val="16"/>
      <w:szCs w:val="16"/>
    </w:rPr>
  </w:style>
  <w:style w:type="character" w:styleId="a8">
    <w:name w:val="page number"/>
    <w:basedOn w:val="a0"/>
  </w:style>
  <w:style w:type="character" w:customStyle="1" w:styleId="a9">
    <w:name w:val="Текст выноски Знак"/>
    <w:link w:val="aa"/>
    <w:uiPriority w:val="99"/>
    <w:locked/>
    <w:rPr>
      <w:rFonts w:ascii="Tahoma" w:hAnsi="Tahoma" w:cs="Tahoma"/>
      <w:sz w:val="16"/>
      <w:szCs w:val="16"/>
      <w:lang w:eastAsia="ru-RU"/>
    </w:rPr>
  </w:style>
  <w:style w:type="paragraph" w:styleId="aa">
    <w:name w:val="Balloon Text"/>
    <w:basedOn w:val="a"/>
    <w:link w:val="a9"/>
    <w:uiPriority w:val="99"/>
    <w:rPr>
      <w:rFonts w:ascii="Tahoma" w:hAnsi="Tahoma"/>
      <w:sz w:val="16"/>
      <w:szCs w:val="16"/>
    </w:rPr>
  </w:style>
  <w:style w:type="character" w:customStyle="1" w:styleId="ab">
    <w:name w:val="Текст сноски Знак"/>
    <w:link w:val="ac"/>
    <w:uiPriority w:val="99"/>
    <w:locked/>
    <w:rPr>
      <w:lang w:eastAsia="ru-RU"/>
    </w:rPr>
  </w:style>
  <w:style w:type="paragraph" w:styleId="ac">
    <w:name w:val="footnote text"/>
    <w:basedOn w:val="a"/>
    <w:link w:val="ab"/>
    <w:uiPriority w:val="99"/>
    <w:rPr>
      <w:sz w:val="20"/>
      <w:szCs w:val="20"/>
    </w:rPr>
  </w:style>
  <w:style w:type="character" w:customStyle="1" w:styleId="21">
    <w:name w:val="Основной текст с отступом 2 Знак"/>
    <w:link w:val="22"/>
    <w:uiPriority w:val="99"/>
    <w:rPr>
      <w:sz w:val="28"/>
      <w:szCs w:val="24"/>
      <w:lang w:eastAsia="ru-RU"/>
    </w:rPr>
  </w:style>
  <w:style w:type="paragraph" w:styleId="22">
    <w:name w:val="Body Text Indent 2"/>
    <w:basedOn w:val="a"/>
    <w:link w:val="21"/>
    <w:uiPriority w:val="99"/>
    <w:pPr>
      <w:ind w:firstLine="360"/>
      <w:jc w:val="both"/>
    </w:pPr>
    <w:rPr>
      <w:sz w:val="28"/>
    </w:rPr>
  </w:style>
  <w:style w:type="character" w:customStyle="1" w:styleId="ad">
    <w:name w:val="Нижний колонтитул Знак"/>
    <w:link w:val="ae"/>
    <w:uiPriority w:val="99"/>
    <w:rPr>
      <w:sz w:val="28"/>
      <w:szCs w:val="28"/>
      <w:lang w:eastAsia="ru-RU"/>
    </w:rPr>
  </w:style>
  <w:style w:type="paragraph" w:styleId="ae">
    <w:name w:val="footer"/>
    <w:basedOn w:val="a"/>
    <w:link w:val="ad"/>
    <w:uiPriority w:val="99"/>
    <w:pPr>
      <w:tabs>
        <w:tab w:val="center" w:pos="4819"/>
        <w:tab w:val="right" w:pos="9639"/>
      </w:tabs>
    </w:pPr>
    <w:rPr>
      <w:sz w:val="28"/>
      <w:szCs w:val="28"/>
    </w:rPr>
  </w:style>
  <w:style w:type="character" w:customStyle="1" w:styleId="af">
    <w:name w:val="Основной текст Знак"/>
    <w:link w:val="af0"/>
    <w:uiPriority w:val="99"/>
    <w:rPr>
      <w:b/>
      <w:bCs/>
      <w:sz w:val="28"/>
      <w:szCs w:val="28"/>
      <w:lang w:val="ru-RU" w:eastAsia="ru-RU"/>
    </w:rPr>
  </w:style>
  <w:style w:type="paragraph" w:styleId="af0">
    <w:name w:val="Body Text"/>
    <w:basedOn w:val="a"/>
    <w:link w:val="af"/>
    <w:uiPriority w:val="99"/>
    <w:pPr>
      <w:tabs>
        <w:tab w:val="left" w:pos="9923"/>
      </w:tabs>
      <w:autoSpaceDE w:val="0"/>
      <w:autoSpaceDN w:val="0"/>
      <w:ind w:right="23"/>
      <w:jc w:val="center"/>
    </w:pPr>
    <w:rPr>
      <w:b/>
      <w:bCs/>
      <w:sz w:val="28"/>
      <w:szCs w:val="28"/>
      <w:lang w:val="ru-RU"/>
    </w:rPr>
  </w:style>
  <w:style w:type="character" w:customStyle="1" w:styleId="33">
    <w:name w:val="Основной текст 3 Знак"/>
    <w:link w:val="34"/>
    <w:uiPriority w:val="99"/>
    <w:rPr>
      <w:i/>
      <w:sz w:val="28"/>
      <w:szCs w:val="24"/>
      <w:lang w:eastAsia="ru-RU"/>
    </w:rPr>
  </w:style>
  <w:style w:type="paragraph" w:styleId="34">
    <w:name w:val="Body Text 3"/>
    <w:basedOn w:val="a"/>
    <w:link w:val="33"/>
    <w:uiPriority w:val="99"/>
    <w:pPr>
      <w:jc w:val="center"/>
    </w:pPr>
    <w:rPr>
      <w:i/>
      <w:sz w:val="28"/>
    </w:rPr>
  </w:style>
  <w:style w:type="character" w:styleId="af1">
    <w:name w:val="Hyperlink"/>
    <w:rPr>
      <w:color w:val="0000FF"/>
      <w:u w:val="single"/>
    </w:rPr>
  </w:style>
  <w:style w:type="character" w:customStyle="1" w:styleId="23">
    <w:name w:val="Основной текст 2 Знак"/>
    <w:link w:val="24"/>
    <w:uiPriority w:val="99"/>
    <w:rPr>
      <w:b/>
      <w:bCs/>
      <w:sz w:val="28"/>
      <w:szCs w:val="28"/>
      <w:lang w:eastAsia="ru-RU"/>
    </w:rPr>
  </w:style>
  <w:style w:type="paragraph" w:styleId="24">
    <w:name w:val="Body Text 2"/>
    <w:basedOn w:val="a"/>
    <w:link w:val="23"/>
    <w:uiPriority w:val="99"/>
    <w:pPr>
      <w:jc w:val="both"/>
    </w:pPr>
    <w:rPr>
      <w:b/>
      <w:bCs/>
      <w:sz w:val="28"/>
      <w:szCs w:val="28"/>
    </w:rPr>
  </w:style>
  <w:style w:type="character" w:styleId="af2">
    <w:name w:val="Emphasis"/>
    <w:qFormat/>
    <w:rPr>
      <w:i/>
      <w:iCs/>
    </w:rPr>
  </w:style>
  <w:style w:type="character" w:styleId="af3">
    <w:name w:val="footnote reference"/>
    <w:semiHidden/>
    <w:rPr>
      <w:vertAlign w:val="superscript"/>
    </w:rPr>
  </w:style>
  <w:style w:type="paragraph" w:customStyle="1" w:styleId="af4">
    <w:name w:val="обычный"/>
    <w:basedOn w:val="a"/>
    <w:uiPriority w:val="99"/>
    <w:pPr>
      <w:widowControl w:val="0"/>
      <w:autoSpaceDE w:val="0"/>
      <w:autoSpaceDN w:val="0"/>
      <w:ind w:firstLine="6"/>
      <w:jc w:val="center"/>
    </w:pPr>
    <w:rPr>
      <w:i/>
      <w:color w:val="FF00FF"/>
      <w:sz w:val="28"/>
      <w:szCs w:val="28"/>
    </w:rPr>
  </w:style>
  <w:style w:type="paragraph" w:customStyle="1" w:styleId="af5">
    <w:name w:val="Знак Знак Знак Знак Знак Знак Знак Знак Знак Знак"/>
    <w:basedOn w:val="a"/>
    <w:rPr>
      <w:rFonts w:ascii="Verdana" w:hAnsi="Verdana" w:cs="Verdana"/>
      <w:sz w:val="20"/>
      <w:szCs w:val="20"/>
      <w:lang w:val="en-US" w:eastAsia="en-US"/>
    </w:rPr>
  </w:style>
  <w:style w:type="paragraph" w:customStyle="1" w:styleId="DefinitionTerm">
    <w:name w:val="Definition Term"/>
    <w:basedOn w:val="a"/>
    <w:next w:val="DefinitionList"/>
    <w:uiPriority w:val="99"/>
    <w:rPr>
      <w:szCs w:val="20"/>
    </w:rPr>
  </w:style>
  <w:style w:type="paragraph" w:customStyle="1" w:styleId="DefinitionList">
    <w:name w:val="Definition List"/>
    <w:basedOn w:val="a"/>
    <w:next w:val="DefinitionTerm"/>
    <w:uiPriority w:val="99"/>
    <w:pPr>
      <w:ind w:left="360"/>
    </w:pPr>
    <w:rPr>
      <w:szCs w:val="20"/>
    </w:rPr>
  </w:style>
  <w:style w:type="paragraph" w:customStyle="1" w:styleId="Char">
    <w:name w:val="Char Знак"/>
    <w:basedOn w:val="a"/>
    <w:rPr>
      <w:rFonts w:ascii="Verdana" w:hAnsi="Verdana" w:cs="Verdana"/>
      <w:sz w:val="20"/>
      <w:szCs w:val="20"/>
      <w:lang w:val="en-US" w:eastAsia="en-US"/>
    </w:rPr>
  </w:style>
  <w:style w:type="paragraph" w:customStyle="1" w:styleId="Normal1">
    <w:name w:val="Normal1"/>
    <w:pPr>
      <w:snapToGrid w:val="0"/>
      <w:spacing w:before="100" w:after="100"/>
    </w:pPr>
    <w:rPr>
      <w:sz w:val="24"/>
      <w:lang w:val="uk-UA"/>
    </w:rPr>
  </w:style>
  <w:style w:type="paragraph" w:customStyle="1" w:styleId="51">
    <w:name w:val="заголовок 5"/>
    <w:basedOn w:val="a"/>
    <w:next w:val="a"/>
    <w:uiPriority w:val="99"/>
    <w:pPr>
      <w:keepNext/>
      <w:autoSpaceDE w:val="0"/>
      <w:autoSpaceDN w:val="0"/>
      <w:jc w:val="both"/>
      <w:outlineLvl w:val="4"/>
    </w:pPr>
    <w:rPr>
      <w:i/>
      <w:iCs/>
    </w:rPr>
  </w:style>
  <w:style w:type="paragraph" w:styleId="af6">
    <w:name w:val="Block Text"/>
    <w:basedOn w:val="a"/>
    <w:uiPriority w:val="99"/>
    <w:pPr>
      <w:ind w:left="-108" w:right="-108"/>
      <w:jc w:val="center"/>
    </w:pPr>
    <w:rPr>
      <w:b/>
      <w:bCs/>
      <w:sz w:val="28"/>
    </w:rPr>
  </w:style>
  <w:style w:type="paragraph" w:customStyle="1" w:styleId="af7">
    <w:name w:val="Готовый"/>
    <w:basedOn w:val="a"/>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11">
    <w:name w:val="Знак Знак Знак Знак Знак Знак1 Знак Знак Знак Знак"/>
    <w:basedOn w:val="a"/>
    <w:rPr>
      <w:rFonts w:ascii="Verdana" w:eastAsia="Batang" w:hAnsi="Verdana" w:cs="Verdana"/>
      <w:sz w:val="20"/>
      <w:szCs w:val="20"/>
      <w:lang w:val="en-US" w:eastAsia="en-US"/>
    </w:rPr>
  </w:style>
  <w:style w:type="paragraph" w:styleId="af8">
    <w:name w:val="List Paragraph"/>
    <w:basedOn w:val="a"/>
    <w:uiPriority w:val="34"/>
    <w:qFormat/>
    <w:rsid w:val="002639C1"/>
    <w:pPr>
      <w:ind w:left="720"/>
      <w:contextualSpacing/>
    </w:pPr>
    <w:rPr>
      <w:rFonts w:eastAsia="Times New Roman"/>
    </w:rPr>
  </w:style>
  <w:style w:type="paragraph" w:customStyle="1" w:styleId="p0">
    <w:name w:val="p0"/>
    <w:basedOn w:val="a"/>
    <w:rsid w:val="007646DA"/>
    <w:pPr>
      <w:spacing w:line="273" w:lineRule="auto"/>
    </w:pPr>
    <w:rPr>
      <w:rFonts w:ascii="Calibri" w:eastAsia="Times New Roman" w:hAnsi="Calibri"/>
      <w:lang w:val="ru-RU"/>
    </w:rPr>
  </w:style>
  <w:style w:type="table" w:styleId="af9">
    <w:name w:val="Table Grid"/>
    <w:basedOn w:val="a1"/>
    <w:rsid w:val="00934E39"/>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uiPriority w:val="1"/>
    <w:qFormat/>
    <w:rsid w:val="00934E39"/>
    <w:rPr>
      <w:rFonts w:ascii="Calibri" w:eastAsia="Times New Roman" w:hAnsi="Calibri"/>
      <w:sz w:val="22"/>
      <w:szCs w:val="22"/>
    </w:rPr>
  </w:style>
  <w:style w:type="paragraph" w:customStyle="1" w:styleId="12">
    <w:name w:val="Обычный1"/>
    <w:uiPriority w:val="99"/>
    <w:rsid w:val="00934E39"/>
    <w:pPr>
      <w:snapToGrid w:val="0"/>
      <w:spacing w:before="100" w:after="100"/>
    </w:pPr>
    <w:rPr>
      <w:rFonts w:eastAsia="Times New Roman"/>
      <w:sz w:val="24"/>
      <w:lang w:val="uk-UA"/>
    </w:rPr>
  </w:style>
  <w:style w:type="paragraph" w:customStyle="1" w:styleId="afb">
    <w:name w:val="Знак Знак Знак Знак Знак Знак Знак Знак Знак Знак"/>
    <w:basedOn w:val="a"/>
    <w:uiPriority w:val="99"/>
    <w:rsid w:val="00934E39"/>
    <w:rPr>
      <w:rFonts w:ascii="Verdana" w:eastAsia="Times New Roman" w:hAnsi="Verdana" w:cs="Verdana"/>
      <w:sz w:val="20"/>
      <w:szCs w:val="20"/>
      <w:lang w:val="en-US" w:eastAsia="en-US"/>
    </w:rPr>
  </w:style>
  <w:style w:type="paragraph" w:customStyle="1" w:styleId="Char0">
    <w:name w:val="Char Знак"/>
    <w:basedOn w:val="a"/>
    <w:uiPriority w:val="99"/>
    <w:rsid w:val="00934E39"/>
    <w:rPr>
      <w:rFonts w:ascii="Verdana" w:eastAsia="Times New Roman" w:hAnsi="Verdana" w:cs="Verdana"/>
      <w:sz w:val="20"/>
      <w:szCs w:val="20"/>
      <w:lang w:val="en-US" w:eastAsia="en-US"/>
    </w:rPr>
  </w:style>
  <w:style w:type="paragraph" w:customStyle="1" w:styleId="13">
    <w:name w:val="Знак Знак Знак Знак Знак Знак1 Знак Знак Знак Знак"/>
    <w:basedOn w:val="a"/>
    <w:uiPriority w:val="99"/>
    <w:rsid w:val="00934E39"/>
    <w:rPr>
      <w:rFonts w:ascii="Verdana" w:eastAsia="Batang" w:hAnsi="Verdana" w:cs="Verdana"/>
      <w:sz w:val="20"/>
      <w:szCs w:val="20"/>
      <w:lang w:val="en-US" w:eastAsia="en-US"/>
    </w:rPr>
  </w:style>
  <w:style w:type="paragraph" w:styleId="afc">
    <w:name w:val="Normal (Web)"/>
    <w:basedOn w:val="a"/>
    <w:uiPriority w:val="99"/>
    <w:unhideWhenUsed/>
    <w:rsid w:val="00AE1387"/>
    <w:pPr>
      <w:spacing w:before="100" w:beforeAutospacing="1" w:after="100" w:afterAutospacing="1"/>
    </w:pPr>
    <w:rPr>
      <w:rFonts w:eastAsia="Times New Roman"/>
      <w:lang w:val="ru-RU"/>
    </w:rPr>
  </w:style>
  <w:style w:type="paragraph" w:customStyle="1" w:styleId="310">
    <w:name w:val="Заголовок 31"/>
    <w:basedOn w:val="12"/>
    <w:next w:val="a"/>
    <w:rsid w:val="00B003E7"/>
    <w:pPr>
      <w:widowControl w:val="0"/>
      <w:spacing w:before="0" w:after="0"/>
      <w:ind w:left="354"/>
      <w:jc w:val="both"/>
    </w:pPr>
    <w:rPr>
      <w:b/>
      <w:spacing w:val="-20"/>
      <w:szCs w:val="28"/>
      <w:lang w:val="ru-RU"/>
    </w:rPr>
  </w:style>
  <w:style w:type="paragraph" w:customStyle="1" w:styleId="afd">
    <w:name w:val="МІЙ СТИЛЬ"/>
    <w:basedOn w:val="a"/>
    <w:link w:val="Char1"/>
    <w:qFormat/>
    <w:rsid w:val="00602C81"/>
    <w:pPr>
      <w:spacing w:after="160" w:line="259" w:lineRule="auto"/>
      <w:jc w:val="both"/>
    </w:pPr>
    <w:rPr>
      <w:rFonts w:eastAsiaTheme="minorHAnsi"/>
      <w:lang w:eastAsia="en-US"/>
    </w:rPr>
  </w:style>
  <w:style w:type="character" w:customStyle="1" w:styleId="Char1">
    <w:name w:val="МІЙ СТИЛЬ Char"/>
    <w:basedOn w:val="a0"/>
    <w:link w:val="afd"/>
    <w:rsid w:val="00602C81"/>
    <w:rPr>
      <w:rFonts w:eastAsiaTheme="minorHAnsi"/>
      <w:sz w:val="24"/>
      <w:szCs w:val="24"/>
      <w:lang w:val="uk-UA" w:eastAsia="en-US"/>
    </w:rPr>
  </w:style>
  <w:style w:type="character" w:customStyle="1" w:styleId="apple-converted-space">
    <w:name w:val="apple-converted-space"/>
    <w:basedOn w:val="a0"/>
    <w:rsid w:val="007237FA"/>
  </w:style>
  <w:style w:type="paragraph" w:customStyle="1" w:styleId="afe">
    <w:name w:val="Базовый"/>
    <w:uiPriority w:val="99"/>
    <w:rsid w:val="0068152F"/>
    <w:pPr>
      <w:suppressAutoHyphens/>
      <w:spacing w:line="100" w:lineRule="atLeast"/>
    </w:pPr>
    <w:rPr>
      <w:rFonts w:eastAsia="Times New Roman"/>
      <w:color w:val="00000A"/>
      <w:sz w:val="24"/>
      <w:szCs w:val="24"/>
      <w:lang w:val="uk-UA"/>
    </w:rPr>
  </w:style>
  <w:style w:type="character" w:customStyle="1" w:styleId="FontStyle14">
    <w:name w:val="Font Style14"/>
    <w:basedOn w:val="a0"/>
    <w:uiPriority w:val="99"/>
    <w:rsid w:val="0068152F"/>
    <w:rPr>
      <w:rFonts w:ascii="Times New Roman" w:hAnsi="Times New Roman" w:cs="Times New Roman"/>
      <w:sz w:val="26"/>
      <w:szCs w:val="26"/>
    </w:rPr>
  </w:style>
  <w:style w:type="character" w:styleId="HTML">
    <w:name w:val="HTML Typewriter"/>
    <w:basedOn w:val="a0"/>
    <w:rsid w:val="00C51D27"/>
    <w:rPr>
      <w:rFonts w:ascii="Courier New" w:eastAsia="Courier New" w:hAnsi="Courier New" w:cs="Courier New"/>
      <w:sz w:val="20"/>
      <w:szCs w:val="20"/>
    </w:rPr>
  </w:style>
  <w:style w:type="paragraph" w:styleId="HTML0">
    <w:name w:val="HTML Preformatted"/>
    <w:basedOn w:val="a"/>
    <w:link w:val="HTML1"/>
    <w:unhideWhenUsed/>
    <w:rsid w:val="00C9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1">
    <w:name w:val="Стандартный HTML Знак"/>
    <w:basedOn w:val="a0"/>
    <w:link w:val="HTML0"/>
    <w:rsid w:val="00C90E13"/>
    <w:rPr>
      <w:rFonts w:ascii="Courier New" w:eastAsia="Times New Roman" w:hAnsi="Courier New" w:cs="Courier New"/>
    </w:rPr>
  </w:style>
  <w:style w:type="paragraph" w:styleId="aff">
    <w:name w:val="caption"/>
    <w:basedOn w:val="a"/>
    <w:next w:val="a"/>
    <w:uiPriority w:val="99"/>
    <w:semiHidden/>
    <w:unhideWhenUsed/>
    <w:qFormat/>
    <w:rsid w:val="00C90E13"/>
    <w:pPr>
      <w:jc w:val="center"/>
    </w:pPr>
    <w:rPr>
      <w:rFonts w:eastAsia="Times New Roman"/>
      <w:b/>
      <w:sz w:val="28"/>
      <w:szCs w:val="20"/>
    </w:rPr>
  </w:style>
  <w:style w:type="paragraph" w:customStyle="1" w:styleId="aff0">
    <w:name w:val="Знак"/>
    <w:basedOn w:val="a"/>
    <w:uiPriority w:val="99"/>
    <w:rsid w:val="00C90E13"/>
    <w:rPr>
      <w:rFonts w:ascii="Verdana" w:eastAsia="Times New Roman"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w:basedOn w:val="a"/>
    <w:uiPriority w:val="99"/>
    <w:rsid w:val="00C90E13"/>
    <w:rPr>
      <w:rFonts w:ascii="Verdana" w:eastAsia="Times New Roman" w:hAnsi="Verdana" w:cs="Verdana"/>
      <w:sz w:val="20"/>
      <w:szCs w:val="20"/>
      <w:lang w:val="en-US" w:eastAsia="en-US"/>
    </w:rPr>
  </w:style>
  <w:style w:type="paragraph" w:customStyle="1" w:styleId="aff2">
    <w:name w:val="Стиль"/>
    <w:uiPriority w:val="99"/>
    <w:rsid w:val="00C90E13"/>
    <w:rPr>
      <w:rFonts w:eastAsia="Calibri"/>
      <w:sz w:val="24"/>
      <w:lang w:val="uk-UA"/>
    </w:rPr>
  </w:style>
  <w:style w:type="character" w:customStyle="1" w:styleId="style91">
    <w:name w:val="style91"/>
    <w:rsid w:val="00C90E13"/>
  </w:style>
  <w:style w:type="character" w:customStyle="1" w:styleId="style95">
    <w:name w:val="style95"/>
    <w:rsid w:val="00C90E13"/>
  </w:style>
  <w:style w:type="table" w:styleId="14">
    <w:name w:val="Table Grid 1"/>
    <w:basedOn w:val="a1"/>
    <w:semiHidden/>
    <w:unhideWhenUsed/>
    <w:rsid w:val="00C90E13"/>
    <w:rPr>
      <w:rFonts w:eastAsia="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5">
    <w:name w:val="Без интервала1"/>
    <w:rsid w:val="002F3EE6"/>
    <w:rPr>
      <w:rFonts w:ascii="Calibri" w:eastAsia="Times New Roman" w:hAnsi="Calibri"/>
      <w:sz w:val="22"/>
      <w:szCs w:val="22"/>
      <w:lang w:eastAsia="en-US"/>
    </w:rPr>
  </w:style>
  <w:style w:type="paragraph" w:customStyle="1" w:styleId="25">
    <w:name w:val="Обычный2"/>
    <w:rsid w:val="002F3EE6"/>
    <w:pPr>
      <w:widowControl w:val="0"/>
      <w:spacing w:line="300" w:lineRule="auto"/>
      <w:ind w:left="40" w:firstLine="720"/>
      <w:jc w:val="both"/>
    </w:pPr>
    <w:rPr>
      <w:rFonts w:eastAsia="Times New Roman"/>
      <w:sz w:val="24"/>
      <w:lang w:val="uk-UA"/>
    </w:rPr>
  </w:style>
  <w:style w:type="paragraph" w:customStyle="1" w:styleId="16">
    <w:name w:val="Без интервала1"/>
    <w:rsid w:val="002F3EE6"/>
    <w:rPr>
      <w:rFonts w:ascii="Calibri" w:eastAsia="Times New Roman" w:hAnsi="Calibri"/>
      <w:sz w:val="22"/>
      <w:szCs w:val="22"/>
      <w:lang w:val="uk-UA" w:eastAsia="uk-UA"/>
    </w:rPr>
  </w:style>
  <w:style w:type="character" w:customStyle="1" w:styleId="FontStyle23">
    <w:name w:val="Font Style23"/>
    <w:basedOn w:val="a0"/>
    <w:rsid w:val="002F3EE6"/>
    <w:rPr>
      <w:rFonts w:ascii="Times New Roman" w:hAnsi="Times New Roman" w:cs="Times New Roman" w:hint="default"/>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note text" w:uiPriority="99"/>
    <w:lsdException w:name="header" w:uiPriority="99"/>
    <w:lsdException w:name="footer" w:uiPriority="99"/>
    <w:lsdException w:name="caption" w:semiHidden="1" w:uiPriority="99" w:unhideWhenUsed="1" w:qFormat="1"/>
    <w:lsdException w:name="footnote reference" w:semiHidden="1"/>
    <w:lsdException w:name="Title" w:qFormat="1"/>
    <w:lsdException w:name="Default Paragraph Font" w:semiHidden="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link w:val="10"/>
    <w:qFormat/>
    <w:pPr>
      <w:keepNext/>
      <w:jc w:val="center"/>
      <w:outlineLvl w:val="0"/>
    </w:pPr>
    <w:rPr>
      <w:b/>
      <w:bCs/>
      <w:sz w:val="28"/>
      <w:szCs w:val="28"/>
    </w:rPr>
  </w:style>
  <w:style w:type="paragraph" w:styleId="2">
    <w:name w:val="heading 2"/>
    <w:basedOn w:val="a"/>
    <w:next w:val="a"/>
    <w:link w:val="20"/>
    <w:qFormat/>
    <w:pPr>
      <w:keepNext/>
      <w:keepLines/>
      <w:spacing w:before="240" w:after="60"/>
      <w:jc w:val="center"/>
      <w:outlineLvl w:val="1"/>
    </w:pPr>
    <w:rPr>
      <w:rFonts w:ascii="Arial" w:hAnsi="Arial"/>
      <w:b/>
      <w:i/>
      <w:color w:val="00FF00"/>
      <w:sz w:val="28"/>
      <w:szCs w:val="20"/>
      <w:lang w:val="en-GB"/>
    </w:rPr>
  </w:style>
  <w:style w:type="paragraph" w:styleId="3">
    <w:name w:val="heading 3"/>
    <w:basedOn w:val="a"/>
    <w:next w:val="a"/>
    <w:link w:val="30"/>
    <w:qFormat/>
    <w:pPr>
      <w:keepNext/>
      <w:autoSpaceDE w:val="0"/>
      <w:autoSpaceDN w:val="0"/>
      <w:outlineLvl w:val="2"/>
    </w:pPr>
    <w:rPr>
      <w:b/>
      <w:bCs/>
      <w:lang w:val="ru-RU"/>
    </w:rPr>
  </w:style>
  <w:style w:type="paragraph" w:styleId="4">
    <w:name w:val="heading 4"/>
    <w:basedOn w:val="a"/>
    <w:next w:val="a"/>
    <w:link w:val="40"/>
    <w:qFormat/>
    <w:pPr>
      <w:keepNext/>
      <w:keepLines/>
      <w:spacing w:before="240" w:after="60"/>
      <w:jc w:val="center"/>
      <w:outlineLvl w:val="3"/>
    </w:pPr>
    <w:rPr>
      <w:rFonts w:ascii="Arial" w:hAnsi="Arial"/>
      <w:b/>
      <w:color w:val="FF00FF"/>
      <w:sz w:val="20"/>
      <w:szCs w:val="20"/>
      <w:lang w:val="en-GB"/>
    </w:rPr>
  </w:style>
  <w:style w:type="paragraph" w:styleId="5">
    <w:name w:val="heading 5"/>
    <w:basedOn w:val="a"/>
    <w:next w:val="a"/>
    <w:link w:val="50"/>
    <w:qFormat/>
    <w:pPr>
      <w:keepNext/>
      <w:keepLines/>
      <w:spacing w:before="120" w:after="60"/>
      <w:outlineLvl w:val="4"/>
    </w:pPr>
    <w:rPr>
      <w:rFonts w:ascii="Arial" w:hAnsi="Arial"/>
      <w:b/>
      <w:sz w:val="20"/>
      <w:szCs w:val="20"/>
      <w:lang w:val="en-GB"/>
    </w:rPr>
  </w:style>
  <w:style w:type="paragraph" w:styleId="6">
    <w:name w:val="heading 6"/>
    <w:basedOn w:val="1"/>
    <w:next w:val="a"/>
    <w:link w:val="60"/>
    <w:qFormat/>
    <w:pPr>
      <w:keepLines/>
      <w:spacing w:before="240" w:after="60"/>
      <w:outlineLvl w:val="5"/>
    </w:pPr>
    <w:rPr>
      <w:rFonts w:ascii="Arial" w:hAnsi="Arial"/>
      <w:bCs w:val="0"/>
      <w:caps/>
      <w:color w:val="FF0000"/>
      <w:kern w:val="32"/>
      <w:sz w:val="32"/>
      <w:szCs w:val="20"/>
      <w:lang w:val="en-GB"/>
    </w:rPr>
  </w:style>
  <w:style w:type="paragraph" w:styleId="7">
    <w:name w:val="heading 7"/>
    <w:basedOn w:val="2"/>
    <w:next w:val="a"/>
    <w:link w:val="70"/>
    <w:uiPriority w:val="99"/>
    <w:qFormat/>
    <w:pPr>
      <w:outlineLvl w:val="6"/>
    </w:pPr>
  </w:style>
  <w:style w:type="paragraph" w:styleId="8">
    <w:name w:val="heading 8"/>
    <w:basedOn w:val="3"/>
    <w:next w:val="a"/>
    <w:link w:val="80"/>
    <w:uiPriority w:val="99"/>
    <w:qFormat/>
    <w:pPr>
      <w:keepLines/>
      <w:autoSpaceDE/>
      <w:autoSpaceDN/>
      <w:jc w:val="center"/>
      <w:outlineLvl w:val="7"/>
    </w:pPr>
    <w:rPr>
      <w:rFonts w:ascii="Arial" w:hAnsi="Arial"/>
      <w:bCs w:val="0"/>
      <w:color w:val="0000FF"/>
      <w:szCs w:val="20"/>
    </w:rPr>
  </w:style>
  <w:style w:type="paragraph" w:styleId="9">
    <w:name w:val="heading 9"/>
    <w:basedOn w:val="4"/>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b/>
      <w:bCs/>
      <w:sz w:val="28"/>
      <w:szCs w:val="28"/>
      <w:lang w:eastAsia="ru-RU"/>
    </w:rPr>
  </w:style>
  <w:style w:type="character" w:customStyle="1" w:styleId="20">
    <w:name w:val="Заголовок 2 Знак"/>
    <w:link w:val="2"/>
    <w:rPr>
      <w:rFonts w:ascii="Arial" w:hAnsi="Arial"/>
      <w:b/>
      <w:i/>
      <w:color w:val="00FF00"/>
      <w:sz w:val="28"/>
      <w:lang w:val="en-GB" w:eastAsia="ru-RU"/>
    </w:rPr>
  </w:style>
  <w:style w:type="character" w:customStyle="1" w:styleId="30">
    <w:name w:val="Заголовок 3 Знак"/>
    <w:link w:val="3"/>
    <w:rPr>
      <w:b/>
      <w:bCs/>
      <w:sz w:val="24"/>
      <w:szCs w:val="24"/>
      <w:lang w:val="ru-RU" w:eastAsia="ru-RU"/>
    </w:rPr>
  </w:style>
  <w:style w:type="character" w:customStyle="1" w:styleId="40">
    <w:name w:val="Заголовок 4 Знак"/>
    <w:link w:val="4"/>
    <w:rPr>
      <w:rFonts w:ascii="Arial" w:hAnsi="Arial"/>
      <w:b/>
      <w:color w:val="FF00FF"/>
      <w:lang w:val="en-GB" w:eastAsia="ru-RU"/>
    </w:rPr>
  </w:style>
  <w:style w:type="character" w:customStyle="1" w:styleId="50">
    <w:name w:val="Заголовок 5 Знак"/>
    <w:link w:val="5"/>
    <w:rPr>
      <w:rFonts w:ascii="Arial" w:hAnsi="Arial"/>
      <w:b/>
      <w:lang w:val="en-GB" w:eastAsia="ru-RU"/>
    </w:rPr>
  </w:style>
  <w:style w:type="character" w:customStyle="1" w:styleId="60">
    <w:name w:val="Заголовок 6 Знак"/>
    <w:link w:val="6"/>
    <w:rPr>
      <w:rFonts w:ascii="Arial" w:hAnsi="Arial"/>
      <w:b/>
      <w:caps/>
      <w:color w:val="FF0000"/>
      <w:kern w:val="32"/>
      <w:sz w:val="32"/>
      <w:lang w:val="en-GB" w:eastAsia="ru-RU"/>
    </w:rPr>
  </w:style>
  <w:style w:type="character" w:customStyle="1" w:styleId="70">
    <w:name w:val="Заголовок 7 Знак"/>
    <w:link w:val="7"/>
    <w:uiPriority w:val="99"/>
    <w:rPr>
      <w:rFonts w:ascii="Arial" w:hAnsi="Arial"/>
      <w:b/>
      <w:i/>
      <w:color w:val="00FF00"/>
      <w:sz w:val="28"/>
      <w:lang w:val="en-GB" w:eastAsia="ru-RU"/>
    </w:rPr>
  </w:style>
  <w:style w:type="character" w:customStyle="1" w:styleId="80">
    <w:name w:val="Заголовок 8 Знак"/>
    <w:link w:val="8"/>
    <w:uiPriority w:val="99"/>
    <w:rPr>
      <w:rFonts w:ascii="Arial" w:hAnsi="Arial"/>
      <w:b/>
      <w:color w:val="0000FF"/>
      <w:sz w:val="24"/>
      <w:lang w:eastAsia="ru-RU"/>
    </w:rPr>
  </w:style>
  <w:style w:type="character" w:customStyle="1" w:styleId="90">
    <w:name w:val="Заголовок 9 Знак"/>
    <w:link w:val="9"/>
    <w:uiPriority w:val="99"/>
    <w:rPr>
      <w:rFonts w:ascii="Arial" w:hAnsi="Arial"/>
      <w:b/>
      <w:color w:val="FF00FF"/>
      <w:lang w:val="en-GB" w:eastAsia="ru-RU"/>
    </w:rPr>
  </w:style>
  <w:style w:type="character" w:styleId="a3">
    <w:name w:val="FollowedHyperlink"/>
    <w:rPr>
      <w:color w:val="800080"/>
      <w:u w:val="single"/>
    </w:rPr>
  </w:style>
  <w:style w:type="character" w:customStyle="1" w:styleId="a4">
    <w:name w:val="Верхний колонтитул Знак"/>
    <w:link w:val="a5"/>
    <w:uiPriority w:val="99"/>
    <w:rPr>
      <w:lang w:val="ru-RU" w:eastAsia="ru-RU"/>
    </w:rPr>
  </w:style>
  <w:style w:type="paragraph" w:styleId="a5">
    <w:name w:val="header"/>
    <w:basedOn w:val="a"/>
    <w:link w:val="a4"/>
    <w:uiPriority w:val="99"/>
    <w:pPr>
      <w:tabs>
        <w:tab w:val="center" w:pos="4153"/>
        <w:tab w:val="right" w:pos="8306"/>
      </w:tabs>
    </w:pPr>
    <w:rPr>
      <w:sz w:val="20"/>
      <w:szCs w:val="20"/>
      <w:lang w:val="ru-RU"/>
    </w:rPr>
  </w:style>
  <w:style w:type="character" w:customStyle="1" w:styleId="a6">
    <w:name w:val="Основной текст с отступом Знак"/>
    <w:link w:val="a7"/>
    <w:uiPriority w:val="99"/>
    <w:rPr>
      <w:sz w:val="28"/>
      <w:szCs w:val="28"/>
      <w:lang w:eastAsia="ru-RU"/>
    </w:rPr>
  </w:style>
  <w:style w:type="paragraph" w:styleId="a7">
    <w:name w:val="Body Text Indent"/>
    <w:basedOn w:val="a"/>
    <w:link w:val="a6"/>
    <w:uiPriority w:val="99"/>
    <w:pPr>
      <w:autoSpaceDE w:val="0"/>
      <w:autoSpaceDN w:val="0"/>
      <w:jc w:val="center"/>
    </w:pPr>
    <w:rPr>
      <w:sz w:val="28"/>
      <w:szCs w:val="28"/>
    </w:rPr>
  </w:style>
  <w:style w:type="character" w:customStyle="1" w:styleId="31">
    <w:name w:val="Основной текст с отступом 3 Знак"/>
    <w:link w:val="32"/>
    <w:uiPriority w:val="99"/>
    <w:rPr>
      <w:sz w:val="16"/>
      <w:szCs w:val="16"/>
      <w:lang w:eastAsia="ru-RU"/>
    </w:rPr>
  </w:style>
  <w:style w:type="paragraph" w:styleId="32">
    <w:name w:val="Body Text Indent 3"/>
    <w:basedOn w:val="a"/>
    <w:link w:val="31"/>
    <w:uiPriority w:val="99"/>
    <w:pPr>
      <w:spacing w:after="120"/>
      <w:ind w:left="283"/>
    </w:pPr>
    <w:rPr>
      <w:sz w:val="16"/>
      <w:szCs w:val="16"/>
    </w:rPr>
  </w:style>
  <w:style w:type="character" w:styleId="a8">
    <w:name w:val="page number"/>
    <w:basedOn w:val="a0"/>
  </w:style>
  <w:style w:type="character" w:customStyle="1" w:styleId="a9">
    <w:name w:val="Текст выноски Знак"/>
    <w:link w:val="aa"/>
    <w:uiPriority w:val="99"/>
    <w:locked/>
    <w:rPr>
      <w:rFonts w:ascii="Tahoma" w:hAnsi="Tahoma" w:cs="Tahoma"/>
      <w:sz w:val="16"/>
      <w:szCs w:val="16"/>
      <w:lang w:eastAsia="ru-RU"/>
    </w:rPr>
  </w:style>
  <w:style w:type="paragraph" w:styleId="aa">
    <w:name w:val="Balloon Text"/>
    <w:basedOn w:val="a"/>
    <w:link w:val="a9"/>
    <w:uiPriority w:val="99"/>
    <w:rPr>
      <w:rFonts w:ascii="Tahoma" w:hAnsi="Tahoma"/>
      <w:sz w:val="16"/>
      <w:szCs w:val="16"/>
    </w:rPr>
  </w:style>
  <w:style w:type="character" w:customStyle="1" w:styleId="ab">
    <w:name w:val="Текст сноски Знак"/>
    <w:link w:val="ac"/>
    <w:uiPriority w:val="99"/>
    <w:locked/>
    <w:rPr>
      <w:lang w:eastAsia="ru-RU"/>
    </w:rPr>
  </w:style>
  <w:style w:type="paragraph" w:styleId="ac">
    <w:name w:val="footnote text"/>
    <w:basedOn w:val="a"/>
    <w:link w:val="ab"/>
    <w:uiPriority w:val="99"/>
    <w:rPr>
      <w:sz w:val="20"/>
      <w:szCs w:val="20"/>
    </w:rPr>
  </w:style>
  <w:style w:type="character" w:customStyle="1" w:styleId="21">
    <w:name w:val="Основной текст с отступом 2 Знак"/>
    <w:link w:val="22"/>
    <w:uiPriority w:val="99"/>
    <w:rPr>
      <w:sz w:val="28"/>
      <w:szCs w:val="24"/>
      <w:lang w:eastAsia="ru-RU"/>
    </w:rPr>
  </w:style>
  <w:style w:type="paragraph" w:styleId="22">
    <w:name w:val="Body Text Indent 2"/>
    <w:basedOn w:val="a"/>
    <w:link w:val="21"/>
    <w:uiPriority w:val="99"/>
    <w:pPr>
      <w:ind w:firstLine="360"/>
      <w:jc w:val="both"/>
    </w:pPr>
    <w:rPr>
      <w:sz w:val="28"/>
    </w:rPr>
  </w:style>
  <w:style w:type="character" w:customStyle="1" w:styleId="ad">
    <w:name w:val="Нижний колонтитул Знак"/>
    <w:link w:val="ae"/>
    <w:uiPriority w:val="99"/>
    <w:rPr>
      <w:sz w:val="28"/>
      <w:szCs w:val="28"/>
      <w:lang w:eastAsia="ru-RU"/>
    </w:rPr>
  </w:style>
  <w:style w:type="paragraph" w:styleId="ae">
    <w:name w:val="footer"/>
    <w:basedOn w:val="a"/>
    <w:link w:val="ad"/>
    <w:uiPriority w:val="99"/>
    <w:pPr>
      <w:tabs>
        <w:tab w:val="center" w:pos="4819"/>
        <w:tab w:val="right" w:pos="9639"/>
      </w:tabs>
    </w:pPr>
    <w:rPr>
      <w:sz w:val="28"/>
      <w:szCs w:val="28"/>
    </w:rPr>
  </w:style>
  <w:style w:type="character" w:customStyle="1" w:styleId="af">
    <w:name w:val="Основной текст Знак"/>
    <w:link w:val="af0"/>
    <w:uiPriority w:val="99"/>
    <w:rPr>
      <w:b/>
      <w:bCs/>
      <w:sz w:val="28"/>
      <w:szCs w:val="28"/>
      <w:lang w:val="ru-RU" w:eastAsia="ru-RU"/>
    </w:rPr>
  </w:style>
  <w:style w:type="paragraph" w:styleId="af0">
    <w:name w:val="Body Text"/>
    <w:basedOn w:val="a"/>
    <w:link w:val="af"/>
    <w:uiPriority w:val="99"/>
    <w:pPr>
      <w:tabs>
        <w:tab w:val="left" w:pos="9923"/>
      </w:tabs>
      <w:autoSpaceDE w:val="0"/>
      <w:autoSpaceDN w:val="0"/>
      <w:ind w:right="23"/>
      <w:jc w:val="center"/>
    </w:pPr>
    <w:rPr>
      <w:b/>
      <w:bCs/>
      <w:sz w:val="28"/>
      <w:szCs w:val="28"/>
      <w:lang w:val="ru-RU"/>
    </w:rPr>
  </w:style>
  <w:style w:type="character" w:customStyle="1" w:styleId="33">
    <w:name w:val="Основной текст 3 Знак"/>
    <w:link w:val="34"/>
    <w:uiPriority w:val="99"/>
    <w:rPr>
      <w:i/>
      <w:sz w:val="28"/>
      <w:szCs w:val="24"/>
      <w:lang w:eastAsia="ru-RU"/>
    </w:rPr>
  </w:style>
  <w:style w:type="paragraph" w:styleId="34">
    <w:name w:val="Body Text 3"/>
    <w:basedOn w:val="a"/>
    <w:link w:val="33"/>
    <w:uiPriority w:val="99"/>
    <w:pPr>
      <w:jc w:val="center"/>
    </w:pPr>
    <w:rPr>
      <w:i/>
      <w:sz w:val="28"/>
    </w:rPr>
  </w:style>
  <w:style w:type="character" w:styleId="af1">
    <w:name w:val="Hyperlink"/>
    <w:rPr>
      <w:color w:val="0000FF"/>
      <w:u w:val="single"/>
    </w:rPr>
  </w:style>
  <w:style w:type="character" w:customStyle="1" w:styleId="23">
    <w:name w:val="Основной текст 2 Знак"/>
    <w:link w:val="24"/>
    <w:uiPriority w:val="99"/>
    <w:rPr>
      <w:b/>
      <w:bCs/>
      <w:sz w:val="28"/>
      <w:szCs w:val="28"/>
      <w:lang w:eastAsia="ru-RU"/>
    </w:rPr>
  </w:style>
  <w:style w:type="paragraph" w:styleId="24">
    <w:name w:val="Body Text 2"/>
    <w:basedOn w:val="a"/>
    <w:link w:val="23"/>
    <w:uiPriority w:val="99"/>
    <w:pPr>
      <w:jc w:val="both"/>
    </w:pPr>
    <w:rPr>
      <w:b/>
      <w:bCs/>
      <w:sz w:val="28"/>
      <w:szCs w:val="28"/>
    </w:rPr>
  </w:style>
  <w:style w:type="character" w:styleId="af2">
    <w:name w:val="Emphasis"/>
    <w:qFormat/>
    <w:rPr>
      <w:i/>
      <w:iCs/>
    </w:rPr>
  </w:style>
  <w:style w:type="character" w:styleId="af3">
    <w:name w:val="footnote reference"/>
    <w:semiHidden/>
    <w:rPr>
      <w:vertAlign w:val="superscript"/>
    </w:rPr>
  </w:style>
  <w:style w:type="paragraph" w:customStyle="1" w:styleId="af4">
    <w:name w:val="обычный"/>
    <w:basedOn w:val="a"/>
    <w:uiPriority w:val="99"/>
    <w:pPr>
      <w:widowControl w:val="0"/>
      <w:autoSpaceDE w:val="0"/>
      <w:autoSpaceDN w:val="0"/>
      <w:ind w:firstLine="6"/>
      <w:jc w:val="center"/>
    </w:pPr>
    <w:rPr>
      <w:i/>
      <w:color w:val="FF00FF"/>
      <w:sz w:val="28"/>
      <w:szCs w:val="28"/>
    </w:rPr>
  </w:style>
  <w:style w:type="paragraph" w:customStyle="1" w:styleId="af5">
    <w:name w:val="Знак Знак Знак Знак Знак Знак Знак Знак Знак Знак"/>
    <w:basedOn w:val="a"/>
    <w:rPr>
      <w:rFonts w:ascii="Verdana" w:hAnsi="Verdana" w:cs="Verdana"/>
      <w:sz w:val="20"/>
      <w:szCs w:val="20"/>
      <w:lang w:val="en-US" w:eastAsia="en-US"/>
    </w:rPr>
  </w:style>
  <w:style w:type="paragraph" w:customStyle="1" w:styleId="DefinitionTerm">
    <w:name w:val="Definition Term"/>
    <w:basedOn w:val="a"/>
    <w:next w:val="DefinitionList"/>
    <w:uiPriority w:val="99"/>
    <w:rPr>
      <w:szCs w:val="20"/>
    </w:rPr>
  </w:style>
  <w:style w:type="paragraph" w:customStyle="1" w:styleId="DefinitionList">
    <w:name w:val="Definition List"/>
    <w:basedOn w:val="a"/>
    <w:next w:val="DefinitionTerm"/>
    <w:uiPriority w:val="99"/>
    <w:pPr>
      <w:ind w:left="360"/>
    </w:pPr>
    <w:rPr>
      <w:szCs w:val="20"/>
    </w:rPr>
  </w:style>
  <w:style w:type="paragraph" w:customStyle="1" w:styleId="Char">
    <w:name w:val="Char Знак"/>
    <w:basedOn w:val="a"/>
    <w:rPr>
      <w:rFonts w:ascii="Verdana" w:hAnsi="Verdana" w:cs="Verdana"/>
      <w:sz w:val="20"/>
      <w:szCs w:val="20"/>
      <w:lang w:val="en-US" w:eastAsia="en-US"/>
    </w:rPr>
  </w:style>
  <w:style w:type="paragraph" w:customStyle="1" w:styleId="Normal1">
    <w:name w:val="Normal1"/>
    <w:pPr>
      <w:snapToGrid w:val="0"/>
      <w:spacing w:before="100" w:after="100"/>
    </w:pPr>
    <w:rPr>
      <w:sz w:val="24"/>
      <w:lang w:val="uk-UA"/>
    </w:rPr>
  </w:style>
  <w:style w:type="paragraph" w:customStyle="1" w:styleId="51">
    <w:name w:val="заголовок 5"/>
    <w:basedOn w:val="a"/>
    <w:next w:val="a"/>
    <w:uiPriority w:val="99"/>
    <w:pPr>
      <w:keepNext/>
      <w:autoSpaceDE w:val="0"/>
      <w:autoSpaceDN w:val="0"/>
      <w:jc w:val="both"/>
      <w:outlineLvl w:val="4"/>
    </w:pPr>
    <w:rPr>
      <w:i/>
      <w:iCs/>
    </w:rPr>
  </w:style>
  <w:style w:type="paragraph" w:styleId="af6">
    <w:name w:val="Block Text"/>
    <w:basedOn w:val="a"/>
    <w:uiPriority w:val="99"/>
    <w:pPr>
      <w:ind w:left="-108" w:right="-108"/>
      <w:jc w:val="center"/>
    </w:pPr>
    <w:rPr>
      <w:b/>
      <w:bCs/>
      <w:sz w:val="28"/>
    </w:rPr>
  </w:style>
  <w:style w:type="paragraph" w:customStyle="1" w:styleId="af7">
    <w:name w:val="Готовый"/>
    <w:basedOn w:val="a"/>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11">
    <w:name w:val="Знак Знак Знак Знак Знак Знак1 Знак Знак Знак Знак"/>
    <w:basedOn w:val="a"/>
    <w:rPr>
      <w:rFonts w:ascii="Verdana" w:eastAsia="Batang" w:hAnsi="Verdana" w:cs="Verdana"/>
      <w:sz w:val="20"/>
      <w:szCs w:val="20"/>
      <w:lang w:val="en-US" w:eastAsia="en-US"/>
    </w:rPr>
  </w:style>
  <w:style w:type="paragraph" w:styleId="af8">
    <w:name w:val="List Paragraph"/>
    <w:basedOn w:val="a"/>
    <w:uiPriority w:val="34"/>
    <w:qFormat/>
    <w:rsid w:val="002639C1"/>
    <w:pPr>
      <w:ind w:left="720"/>
      <w:contextualSpacing/>
    </w:pPr>
    <w:rPr>
      <w:rFonts w:eastAsia="Times New Roman"/>
    </w:rPr>
  </w:style>
  <w:style w:type="paragraph" w:customStyle="1" w:styleId="p0">
    <w:name w:val="p0"/>
    <w:basedOn w:val="a"/>
    <w:rsid w:val="007646DA"/>
    <w:pPr>
      <w:spacing w:line="273" w:lineRule="auto"/>
    </w:pPr>
    <w:rPr>
      <w:rFonts w:ascii="Calibri" w:eastAsia="Times New Roman" w:hAnsi="Calibri"/>
      <w:lang w:val="ru-RU"/>
    </w:rPr>
  </w:style>
  <w:style w:type="table" w:styleId="af9">
    <w:name w:val="Table Grid"/>
    <w:basedOn w:val="a1"/>
    <w:rsid w:val="00934E39"/>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uiPriority w:val="1"/>
    <w:qFormat/>
    <w:rsid w:val="00934E39"/>
    <w:rPr>
      <w:rFonts w:ascii="Calibri" w:eastAsia="Times New Roman" w:hAnsi="Calibri"/>
      <w:sz w:val="22"/>
      <w:szCs w:val="22"/>
    </w:rPr>
  </w:style>
  <w:style w:type="paragraph" w:customStyle="1" w:styleId="12">
    <w:name w:val="Обычный1"/>
    <w:uiPriority w:val="99"/>
    <w:rsid w:val="00934E39"/>
    <w:pPr>
      <w:snapToGrid w:val="0"/>
      <w:spacing w:before="100" w:after="100"/>
    </w:pPr>
    <w:rPr>
      <w:rFonts w:eastAsia="Times New Roman"/>
      <w:sz w:val="24"/>
      <w:lang w:val="uk-UA"/>
    </w:rPr>
  </w:style>
  <w:style w:type="paragraph" w:customStyle="1" w:styleId="afb">
    <w:name w:val="Знак Знак Знак Знак Знак Знак Знак Знак Знак Знак"/>
    <w:basedOn w:val="a"/>
    <w:uiPriority w:val="99"/>
    <w:rsid w:val="00934E39"/>
    <w:rPr>
      <w:rFonts w:ascii="Verdana" w:eastAsia="Times New Roman" w:hAnsi="Verdana" w:cs="Verdana"/>
      <w:sz w:val="20"/>
      <w:szCs w:val="20"/>
      <w:lang w:val="en-US" w:eastAsia="en-US"/>
    </w:rPr>
  </w:style>
  <w:style w:type="paragraph" w:customStyle="1" w:styleId="Char0">
    <w:name w:val="Char Знак"/>
    <w:basedOn w:val="a"/>
    <w:uiPriority w:val="99"/>
    <w:rsid w:val="00934E39"/>
    <w:rPr>
      <w:rFonts w:ascii="Verdana" w:eastAsia="Times New Roman" w:hAnsi="Verdana" w:cs="Verdana"/>
      <w:sz w:val="20"/>
      <w:szCs w:val="20"/>
      <w:lang w:val="en-US" w:eastAsia="en-US"/>
    </w:rPr>
  </w:style>
  <w:style w:type="paragraph" w:customStyle="1" w:styleId="13">
    <w:name w:val="Знак Знак Знак Знак Знак Знак1 Знак Знак Знак Знак"/>
    <w:basedOn w:val="a"/>
    <w:uiPriority w:val="99"/>
    <w:rsid w:val="00934E39"/>
    <w:rPr>
      <w:rFonts w:ascii="Verdana" w:eastAsia="Batang" w:hAnsi="Verdana" w:cs="Verdana"/>
      <w:sz w:val="20"/>
      <w:szCs w:val="20"/>
      <w:lang w:val="en-US" w:eastAsia="en-US"/>
    </w:rPr>
  </w:style>
  <w:style w:type="paragraph" w:styleId="afc">
    <w:name w:val="Normal (Web)"/>
    <w:basedOn w:val="a"/>
    <w:uiPriority w:val="99"/>
    <w:unhideWhenUsed/>
    <w:rsid w:val="00AE1387"/>
    <w:pPr>
      <w:spacing w:before="100" w:beforeAutospacing="1" w:after="100" w:afterAutospacing="1"/>
    </w:pPr>
    <w:rPr>
      <w:rFonts w:eastAsia="Times New Roman"/>
      <w:lang w:val="ru-RU"/>
    </w:rPr>
  </w:style>
  <w:style w:type="paragraph" w:customStyle="1" w:styleId="310">
    <w:name w:val="Заголовок 31"/>
    <w:basedOn w:val="12"/>
    <w:next w:val="a"/>
    <w:rsid w:val="00B003E7"/>
    <w:pPr>
      <w:widowControl w:val="0"/>
      <w:spacing w:before="0" w:after="0"/>
      <w:ind w:left="354"/>
      <w:jc w:val="both"/>
    </w:pPr>
    <w:rPr>
      <w:b/>
      <w:spacing w:val="-20"/>
      <w:szCs w:val="28"/>
      <w:lang w:val="ru-RU"/>
    </w:rPr>
  </w:style>
  <w:style w:type="paragraph" w:customStyle="1" w:styleId="afd">
    <w:name w:val="МІЙ СТИЛЬ"/>
    <w:basedOn w:val="a"/>
    <w:link w:val="Char1"/>
    <w:qFormat/>
    <w:rsid w:val="00602C81"/>
    <w:pPr>
      <w:spacing w:after="160" w:line="259" w:lineRule="auto"/>
      <w:jc w:val="both"/>
    </w:pPr>
    <w:rPr>
      <w:rFonts w:eastAsiaTheme="minorHAnsi"/>
      <w:lang w:eastAsia="en-US"/>
    </w:rPr>
  </w:style>
  <w:style w:type="character" w:customStyle="1" w:styleId="Char1">
    <w:name w:val="МІЙ СТИЛЬ Char"/>
    <w:basedOn w:val="a0"/>
    <w:link w:val="afd"/>
    <w:rsid w:val="00602C81"/>
    <w:rPr>
      <w:rFonts w:eastAsiaTheme="minorHAnsi"/>
      <w:sz w:val="24"/>
      <w:szCs w:val="24"/>
      <w:lang w:val="uk-UA" w:eastAsia="en-US"/>
    </w:rPr>
  </w:style>
  <w:style w:type="character" w:customStyle="1" w:styleId="apple-converted-space">
    <w:name w:val="apple-converted-space"/>
    <w:basedOn w:val="a0"/>
    <w:rsid w:val="007237FA"/>
  </w:style>
  <w:style w:type="paragraph" w:customStyle="1" w:styleId="afe">
    <w:name w:val="Базовый"/>
    <w:uiPriority w:val="99"/>
    <w:rsid w:val="0068152F"/>
    <w:pPr>
      <w:suppressAutoHyphens/>
      <w:spacing w:line="100" w:lineRule="atLeast"/>
    </w:pPr>
    <w:rPr>
      <w:rFonts w:eastAsia="Times New Roman"/>
      <w:color w:val="00000A"/>
      <w:sz w:val="24"/>
      <w:szCs w:val="24"/>
      <w:lang w:val="uk-UA"/>
    </w:rPr>
  </w:style>
  <w:style w:type="character" w:customStyle="1" w:styleId="FontStyle14">
    <w:name w:val="Font Style14"/>
    <w:basedOn w:val="a0"/>
    <w:uiPriority w:val="99"/>
    <w:rsid w:val="0068152F"/>
    <w:rPr>
      <w:rFonts w:ascii="Times New Roman" w:hAnsi="Times New Roman" w:cs="Times New Roman"/>
      <w:sz w:val="26"/>
      <w:szCs w:val="26"/>
    </w:rPr>
  </w:style>
  <w:style w:type="character" w:styleId="HTML">
    <w:name w:val="HTML Typewriter"/>
    <w:basedOn w:val="a0"/>
    <w:rsid w:val="00C51D27"/>
    <w:rPr>
      <w:rFonts w:ascii="Courier New" w:eastAsia="Courier New" w:hAnsi="Courier New" w:cs="Courier New"/>
      <w:sz w:val="20"/>
      <w:szCs w:val="20"/>
    </w:rPr>
  </w:style>
  <w:style w:type="paragraph" w:styleId="HTML0">
    <w:name w:val="HTML Preformatted"/>
    <w:basedOn w:val="a"/>
    <w:link w:val="HTML1"/>
    <w:unhideWhenUsed/>
    <w:rsid w:val="00C9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1">
    <w:name w:val="Стандартный HTML Знак"/>
    <w:basedOn w:val="a0"/>
    <w:link w:val="HTML0"/>
    <w:rsid w:val="00C90E13"/>
    <w:rPr>
      <w:rFonts w:ascii="Courier New" w:eastAsia="Times New Roman" w:hAnsi="Courier New" w:cs="Courier New"/>
    </w:rPr>
  </w:style>
  <w:style w:type="paragraph" w:styleId="aff">
    <w:name w:val="caption"/>
    <w:basedOn w:val="a"/>
    <w:next w:val="a"/>
    <w:uiPriority w:val="99"/>
    <w:semiHidden/>
    <w:unhideWhenUsed/>
    <w:qFormat/>
    <w:rsid w:val="00C90E13"/>
    <w:pPr>
      <w:jc w:val="center"/>
    </w:pPr>
    <w:rPr>
      <w:rFonts w:eastAsia="Times New Roman"/>
      <w:b/>
      <w:sz w:val="28"/>
      <w:szCs w:val="20"/>
    </w:rPr>
  </w:style>
  <w:style w:type="paragraph" w:customStyle="1" w:styleId="aff0">
    <w:name w:val="Знак"/>
    <w:basedOn w:val="a"/>
    <w:uiPriority w:val="99"/>
    <w:rsid w:val="00C90E13"/>
    <w:rPr>
      <w:rFonts w:ascii="Verdana" w:eastAsia="Times New Roman"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w:basedOn w:val="a"/>
    <w:uiPriority w:val="99"/>
    <w:rsid w:val="00C90E13"/>
    <w:rPr>
      <w:rFonts w:ascii="Verdana" w:eastAsia="Times New Roman" w:hAnsi="Verdana" w:cs="Verdana"/>
      <w:sz w:val="20"/>
      <w:szCs w:val="20"/>
      <w:lang w:val="en-US" w:eastAsia="en-US"/>
    </w:rPr>
  </w:style>
  <w:style w:type="paragraph" w:customStyle="1" w:styleId="aff2">
    <w:name w:val="Стиль"/>
    <w:uiPriority w:val="99"/>
    <w:rsid w:val="00C90E13"/>
    <w:rPr>
      <w:rFonts w:eastAsia="Calibri"/>
      <w:sz w:val="24"/>
      <w:lang w:val="uk-UA"/>
    </w:rPr>
  </w:style>
  <w:style w:type="character" w:customStyle="1" w:styleId="style91">
    <w:name w:val="style91"/>
    <w:rsid w:val="00C90E13"/>
  </w:style>
  <w:style w:type="character" w:customStyle="1" w:styleId="style95">
    <w:name w:val="style95"/>
    <w:rsid w:val="00C90E13"/>
  </w:style>
  <w:style w:type="table" w:styleId="14">
    <w:name w:val="Table Grid 1"/>
    <w:basedOn w:val="a1"/>
    <w:semiHidden/>
    <w:unhideWhenUsed/>
    <w:rsid w:val="00C90E13"/>
    <w:rPr>
      <w:rFonts w:eastAsia="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5">
    <w:name w:val="Без интервала1"/>
    <w:rsid w:val="002F3EE6"/>
    <w:rPr>
      <w:rFonts w:ascii="Calibri" w:eastAsia="Times New Roman" w:hAnsi="Calibri"/>
      <w:sz w:val="22"/>
      <w:szCs w:val="22"/>
      <w:lang w:eastAsia="en-US"/>
    </w:rPr>
  </w:style>
  <w:style w:type="paragraph" w:customStyle="1" w:styleId="25">
    <w:name w:val="Обычный2"/>
    <w:rsid w:val="002F3EE6"/>
    <w:pPr>
      <w:widowControl w:val="0"/>
      <w:spacing w:line="300" w:lineRule="auto"/>
      <w:ind w:left="40" w:firstLine="720"/>
      <w:jc w:val="both"/>
    </w:pPr>
    <w:rPr>
      <w:rFonts w:eastAsia="Times New Roman"/>
      <w:sz w:val="24"/>
      <w:lang w:val="uk-UA"/>
    </w:rPr>
  </w:style>
  <w:style w:type="paragraph" w:customStyle="1" w:styleId="16">
    <w:name w:val="Без интервала1"/>
    <w:rsid w:val="002F3EE6"/>
    <w:rPr>
      <w:rFonts w:ascii="Calibri" w:eastAsia="Times New Roman" w:hAnsi="Calibri"/>
      <w:sz w:val="22"/>
      <w:szCs w:val="22"/>
      <w:lang w:val="uk-UA" w:eastAsia="uk-UA"/>
    </w:rPr>
  </w:style>
  <w:style w:type="character" w:customStyle="1" w:styleId="FontStyle23">
    <w:name w:val="Font Style23"/>
    <w:basedOn w:val="a0"/>
    <w:rsid w:val="002F3EE6"/>
    <w:rPr>
      <w:rFonts w:ascii="Times New Roman" w:hAnsi="Times New Roman" w:cs="Times New Roman" w:hint="default"/>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77693">
      <w:bodyDiv w:val="1"/>
      <w:marLeft w:val="0"/>
      <w:marRight w:val="0"/>
      <w:marTop w:val="0"/>
      <w:marBottom w:val="0"/>
      <w:divBdr>
        <w:top w:val="none" w:sz="0" w:space="0" w:color="auto"/>
        <w:left w:val="none" w:sz="0" w:space="0" w:color="auto"/>
        <w:bottom w:val="none" w:sz="0" w:space="0" w:color="auto"/>
        <w:right w:val="none" w:sz="0" w:space="0" w:color="auto"/>
      </w:divBdr>
    </w:div>
    <w:div w:id="202208727">
      <w:bodyDiv w:val="1"/>
      <w:marLeft w:val="0"/>
      <w:marRight w:val="0"/>
      <w:marTop w:val="0"/>
      <w:marBottom w:val="0"/>
      <w:divBdr>
        <w:top w:val="none" w:sz="0" w:space="0" w:color="auto"/>
        <w:left w:val="none" w:sz="0" w:space="0" w:color="auto"/>
        <w:bottom w:val="none" w:sz="0" w:space="0" w:color="auto"/>
        <w:right w:val="none" w:sz="0" w:space="0" w:color="auto"/>
      </w:divBdr>
    </w:div>
    <w:div w:id="261256937">
      <w:bodyDiv w:val="1"/>
      <w:marLeft w:val="0"/>
      <w:marRight w:val="0"/>
      <w:marTop w:val="0"/>
      <w:marBottom w:val="0"/>
      <w:divBdr>
        <w:top w:val="none" w:sz="0" w:space="0" w:color="auto"/>
        <w:left w:val="none" w:sz="0" w:space="0" w:color="auto"/>
        <w:bottom w:val="none" w:sz="0" w:space="0" w:color="auto"/>
        <w:right w:val="none" w:sz="0" w:space="0" w:color="auto"/>
      </w:divBdr>
    </w:div>
    <w:div w:id="302588676">
      <w:bodyDiv w:val="1"/>
      <w:marLeft w:val="0"/>
      <w:marRight w:val="0"/>
      <w:marTop w:val="0"/>
      <w:marBottom w:val="0"/>
      <w:divBdr>
        <w:top w:val="none" w:sz="0" w:space="0" w:color="auto"/>
        <w:left w:val="none" w:sz="0" w:space="0" w:color="auto"/>
        <w:bottom w:val="none" w:sz="0" w:space="0" w:color="auto"/>
        <w:right w:val="none" w:sz="0" w:space="0" w:color="auto"/>
      </w:divBdr>
    </w:div>
    <w:div w:id="360589864">
      <w:bodyDiv w:val="1"/>
      <w:marLeft w:val="0"/>
      <w:marRight w:val="0"/>
      <w:marTop w:val="0"/>
      <w:marBottom w:val="0"/>
      <w:divBdr>
        <w:top w:val="none" w:sz="0" w:space="0" w:color="auto"/>
        <w:left w:val="none" w:sz="0" w:space="0" w:color="auto"/>
        <w:bottom w:val="none" w:sz="0" w:space="0" w:color="auto"/>
        <w:right w:val="none" w:sz="0" w:space="0" w:color="auto"/>
      </w:divBdr>
    </w:div>
    <w:div w:id="466553836">
      <w:bodyDiv w:val="1"/>
      <w:marLeft w:val="0"/>
      <w:marRight w:val="0"/>
      <w:marTop w:val="0"/>
      <w:marBottom w:val="0"/>
      <w:divBdr>
        <w:top w:val="none" w:sz="0" w:space="0" w:color="auto"/>
        <w:left w:val="none" w:sz="0" w:space="0" w:color="auto"/>
        <w:bottom w:val="none" w:sz="0" w:space="0" w:color="auto"/>
        <w:right w:val="none" w:sz="0" w:space="0" w:color="auto"/>
      </w:divBdr>
    </w:div>
    <w:div w:id="468599516">
      <w:bodyDiv w:val="1"/>
      <w:marLeft w:val="0"/>
      <w:marRight w:val="0"/>
      <w:marTop w:val="0"/>
      <w:marBottom w:val="0"/>
      <w:divBdr>
        <w:top w:val="none" w:sz="0" w:space="0" w:color="auto"/>
        <w:left w:val="none" w:sz="0" w:space="0" w:color="auto"/>
        <w:bottom w:val="none" w:sz="0" w:space="0" w:color="auto"/>
        <w:right w:val="none" w:sz="0" w:space="0" w:color="auto"/>
      </w:divBdr>
    </w:div>
    <w:div w:id="503983126">
      <w:bodyDiv w:val="1"/>
      <w:marLeft w:val="0"/>
      <w:marRight w:val="0"/>
      <w:marTop w:val="0"/>
      <w:marBottom w:val="0"/>
      <w:divBdr>
        <w:top w:val="none" w:sz="0" w:space="0" w:color="auto"/>
        <w:left w:val="none" w:sz="0" w:space="0" w:color="auto"/>
        <w:bottom w:val="none" w:sz="0" w:space="0" w:color="auto"/>
        <w:right w:val="none" w:sz="0" w:space="0" w:color="auto"/>
      </w:divBdr>
    </w:div>
    <w:div w:id="627711383">
      <w:bodyDiv w:val="1"/>
      <w:marLeft w:val="0"/>
      <w:marRight w:val="0"/>
      <w:marTop w:val="0"/>
      <w:marBottom w:val="0"/>
      <w:divBdr>
        <w:top w:val="none" w:sz="0" w:space="0" w:color="auto"/>
        <w:left w:val="none" w:sz="0" w:space="0" w:color="auto"/>
        <w:bottom w:val="none" w:sz="0" w:space="0" w:color="auto"/>
        <w:right w:val="none" w:sz="0" w:space="0" w:color="auto"/>
      </w:divBdr>
    </w:div>
    <w:div w:id="631251231">
      <w:bodyDiv w:val="1"/>
      <w:marLeft w:val="0"/>
      <w:marRight w:val="0"/>
      <w:marTop w:val="0"/>
      <w:marBottom w:val="0"/>
      <w:divBdr>
        <w:top w:val="none" w:sz="0" w:space="0" w:color="auto"/>
        <w:left w:val="none" w:sz="0" w:space="0" w:color="auto"/>
        <w:bottom w:val="none" w:sz="0" w:space="0" w:color="auto"/>
        <w:right w:val="none" w:sz="0" w:space="0" w:color="auto"/>
      </w:divBdr>
    </w:div>
    <w:div w:id="642393101">
      <w:bodyDiv w:val="1"/>
      <w:marLeft w:val="0"/>
      <w:marRight w:val="0"/>
      <w:marTop w:val="0"/>
      <w:marBottom w:val="0"/>
      <w:divBdr>
        <w:top w:val="none" w:sz="0" w:space="0" w:color="auto"/>
        <w:left w:val="none" w:sz="0" w:space="0" w:color="auto"/>
        <w:bottom w:val="none" w:sz="0" w:space="0" w:color="auto"/>
        <w:right w:val="none" w:sz="0" w:space="0" w:color="auto"/>
      </w:divBdr>
    </w:div>
    <w:div w:id="703168017">
      <w:bodyDiv w:val="1"/>
      <w:marLeft w:val="0"/>
      <w:marRight w:val="0"/>
      <w:marTop w:val="0"/>
      <w:marBottom w:val="0"/>
      <w:divBdr>
        <w:top w:val="none" w:sz="0" w:space="0" w:color="auto"/>
        <w:left w:val="none" w:sz="0" w:space="0" w:color="auto"/>
        <w:bottom w:val="none" w:sz="0" w:space="0" w:color="auto"/>
        <w:right w:val="none" w:sz="0" w:space="0" w:color="auto"/>
      </w:divBdr>
    </w:div>
    <w:div w:id="747531414">
      <w:bodyDiv w:val="1"/>
      <w:marLeft w:val="0"/>
      <w:marRight w:val="0"/>
      <w:marTop w:val="0"/>
      <w:marBottom w:val="0"/>
      <w:divBdr>
        <w:top w:val="none" w:sz="0" w:space="0" w:color="auto"/>
        <w:left w:val="none" w:sz="0" w:space="0" w:color="auto"/>
        <w:bottom w:val="none" w:sz="0" w:space="0" w:color="auto"/>
        <w:right w:val="none" w:sz="0" w:space="0" w:color="auto"/>
      </w:divBdr>
    </w:div>
    <w:div w:id="759063825">
      <w:bodyDiv w:val="1"/>
      <w:marLeft w:val="0"/>
      <w:marRight w:val="0"/>
      <w:marTop w:val="0"/>
      <w:marBottom w:val="0"/>
      <w:divBdr>
        <w:top w:val="none" w:sz="0" w:space="0" w:color="auto"/>
        <w:left w:val="none" w:sz="0" w:space="0" w:color="auto"/>
        <w:bottom w:val="none" w:sz="0" w:space="0" w:color="auto"/>
        <w:right w:val="none" w:sz="0" w:space="0" w:color="auto"/>
      </w:divBdr>
    </w:div>
    <w:div w:id="904536112">
      <w:bodyDiv w:val="1"/>
      <w:marLeft w:val="0"/>
      <w:marRight w:val="0"/>
      <w:marTop w:val="0"/>
      <w:marBottom w:val="0"/>
      <w:divBdr>
        <w:top w:val="none" w:sz="0" w:space="0" w:color="auto"/>
        <w:left w:val="none" w:sz="0" w:space="0" w:color="auto"/>
        <w:bottom w:val="none" w:sz="0" w:space="0" w:color="auto"/>
        <w:right w:val="none" w:sz="0" w:space="0" w:color="auto"/>
      </w:divBdr>
    </w:div>
    <w:div w:id="937107099">
      <w:bodyDiv w:val="1"/>
      <w:marLeft w:val="0"/>
      <w:marRight w:val="0"/>
      <w:marTop w:val="0"/>
      <w:marBottom w:val="0"/>
      <w:divBdr>
        <w:top w:val="none" w:sz="0" w:space="0" w:color="auto"/>
        <w:left w:val="none" w:sz="0" w:space="0" w:color="auto"/>
        <w:bottom w:val="none" w:sz="0" w:space="0" w:color="auto"/>
        <w:right w:val="none" w:sz="0" w:space="0" w:color="auto"/>
      </w:divBdr>
    </w:div>
    <w:div w:id="1043558989">
      <w:bodyDiv w:val="1"/>
      <w:marLeft w:val="0"/>
      <w:marRight w:val="0"/>
      <w:marTop w:val="0"/>
      <w:marBottom w:val="0"/>
      <w:divBdr>
        <w:top w:val="none" w:sz="0" w:space="0" w:color="auto"/>
        <w:left w:val="none" w:sz="0" w:space="0" w:color="auto"/>
        <w:bottom w:val="none" w:sz="0" w:space="0" w:color="auto"/>
        <w:right w:val="none" w:sz="0" w:space="0" w:color="auto"/>
      </w:divBdr>
    </w:div>
    <w:div w:id="1043941877">
      <w:bodyDiv w:val="1"/>
      <w:marLeft w:val="0"/>
      <w:marRight w:val="0"/>
      <w:marTop w:val="0"/>
      <w:marBottom w:val="0"/>
      <w:divBdr>
        <w:top w:val="none" w:sz="0" w:space="0" w:color="auto"/>
        <w:left w:val="none" w:sz="0" w:space="0" w:color="auto"/>
        <w:bottom w:val="none" w:sz="0" w:space="0" w:color="auto"/>
        <w:right w:val="none" w:sz="0" w:space="0" w:color="auto"/>
      </w:divBdr>
    </w:div>
    <w:div w:id="1150711157">
      <w:bodyDiv w:val="1"/>
      <w:marLeft w:val="0"/>
      <w:marRight w:val="0"/>
      <w:marTop w:val="0"/>
      <w:marBottom w:val="0"/>
      <w:divBdr>
        <w:top w:val="none" w:sz="0" w:space="0" w:color="auto"/>
        <w:left w:val="none" w:sz="0" w:space="0" w:color="auto"/>
        <w:bottom w:val="none" w:sz="0" w:space="0" w:color="auto"/>
        <w:right w:val="none" w:sz="0" w:space="0" w:color="auto"/>
      </w:divBdr>
    </w:div>
    <w:div w:id="1212421902">
      <w:bodyDiv w:val="1"/>
      <w:marLeft w:val="0"/>
      <w:marRight w:val="0"/>
      <w:marTop w:val="0"/>
      <w:marBottom w:val="0"/>
      <w:divBdr>
        <w:top w:val="none" w:sz="0" w:space="0" w:color="auto"/>
        <w:left w:val="none" w:sz="0" w:space="0" w:color="auto"/>
        <w:bottom w:val="none" w:sz="0" w:space="0" w:color="auto"/>
        <w:right w:val="none" w:sz="0" w:space="0" w:color="auto"/>
      </w:divBdr>
    </w:div>
    <w:div w:id="1287664698">
      <w:bodyDiv w:val="1"/>
      <w:marLeft w:val="0"/>
      <w:marRight w:val="0"/>
      <w:marTop w:val="0"/>
      <w:marBottom w:val="0"/>
      <w:divBdr>
        <w:top w:val="none" w:sz="0" w:space="0" w:color="auto"/>
        <w:left w:val="none" w:sz="0" w:space="0" w:color="auto"/>
        <w:bottom w:val="none" w:sz="0" w:space="0" w:color="auto"/>
        <w:right w:val="none" w:sz="0" w:space="0" w:color="auto"/>
      </w:divBdr>
    </w:div>
    <w:div w:id="1398241816">
      <w:bodyDiv w:val="1"/>
      <w:marLeft w:val="0"/>
      <w:marRight w:val="0"/>
      <w:marTop w:val="0"/>
      <w:marBottom w:val="0"/>
      <w:divBdr>
        <w:top w:val="none" w:sz="0" w:space="0" w:color="auto"/>
        <w:left w:val="none" w:sz="0" w:space="0" w:color="auto"/>
        <w:bottom w:val="none" w:sz="0" w:space="0" w:color="auto"/>
        <w:right w:val="none" w:sz="0" w:space="0" w:color="auto"/>
      </w:divBdr>
    </w:div>
    <w:div w:id="1442147208">
      <w:bodyDiv w:val="1"/>
      <w:marLeft w:val="0"/>
      <w:marRight w:val="0"/>
      <w:marTop w:val="0"/>
      <w:marBottom w:val="0"/>
      <w:divBdr>
        <w:top w:val="none" w:sz="0" w:space="0" w:color="auto"/>
        <w:left w:val="none" w:sz="0" w:space="0" w:color="auto"/>
        <w:bottom w:val="none" w:sz="0" w:space="0" w:color="auto"/>
        <w:right w:val="none" w:sz="0" w:space="0" w:color="auto"/>
      </w:divBdr>
    </w:div>
    <w:div w:id="1488980720">
      <w:bodyDiv w:val="1"/>
      <w:marLeft w:val="0"/>
      <w:marRight w:val="0"/>
      <w:marTop w:val="0"/>
      <w:marBottom w:val="0"/>
      <w:divBdr>
        <w:top w:val="none" w:sz="0" w:space="0" w:color="auto"/>
        <w:left w:val="none" w:sz="0" w:space="0" w:color="auto"/>
        <w:bottom w:val="none" w:sz="0" w:space="0" w:color="auto"/>
        <w:right w:val="none" w:sz="0" w:space="0" w:color="auto"/>
      </w:divBdr>
    </w:div>
    <w:div w:id="1489975279">
      <w:bodyDiv w:val="1"/>
      <w:marLeft w:val="0"/>
      <w:marRight w:val="0"/>
      <w:marTop w:val="0"/>
      <w:marBottom w:val="0"/>
      <w:divBdr>
        <w:top w:val="none" w:sz="0" w:space="0" w:color="auto"/>
        <w:left w:val="none" w:sz="0" w:space="0" w:color="auto"/>
        <w:bottom w:val="none" w:sz="0" w:space="0" w:color="auto"/>
        <w:right w:val="none" w:sz="0" w:space="0" w:color="auto"/>
      </w:divBdr>
    </w:div>
    <w:div w:id="1523662487">
      <w:bodyDiv w:val="1"/>
      <w:marLeft w:val="0"/>
      <w:marRight w:val="0"/>
      <w:marTop w:val="0"/>
      <w:marBottom w:val="0"/>
      <w:divBdr>
        <w:top w:val="none" w:sz="0" w:space="0" w:color="auto"/>
        <w:left w:val="none" w:sz="0" w:space="0" w:color="auto"/>
        <w:bottom w:val="none" w:sz="0" w:space="0" w:color="auto"/>
        <w:right w:val="none" w:sz="0" w:space="0" w:color="auto"/>
      </w:divBdr>
    </w:div>
    <w:div w:id="1543133489">
      <w:bodyDiv w:val="1"/>
      <w:marLeft w:val="0"/>
      <w:marRight w:val="0"/>
      <w:marTop w:val="0"/>
      <w:marBottom w:val="0"/>
      <w:divBdr>
        <w:top w:val="none" w:sz="0" w:space="0" w:color="auto"/>
        <w:left w:val="none" w:sz="0" w:space="0" w:color="auto"/>
        <w:bottom w:val="none" w:sz="0" w:space="0" w:color="auto"/>
        <w:right w:val="none" w:sz="0" w:space="0" w:color="auto"/>
      </w:divBdr>
    </w:div>
    <w:div w:id="1663309954">
      <w:bodyDiv w:val="1"/>
      <w:marLeft w:val="0"/>
      <w:marRight w:val="0"/>
      <w:marTop w:val="0"/>
      <w:marBottom w:val="0"/>
      <w:divBdr>
        <w:top w:val="none" w:sz="0" w:space="0" w:color="auto"/>
        <w:left w:val="none" w:sz="0" w:space="0" w:color="auto"/>
        <w:bottom w:val="none" w:sz="0" w:space="0" w:color="auto"/>
        <w:right w:val="none" w:sz="0" w:space="0" w:color="auto"/>
      </w:divBdr>
    </w:div>
    <w:div w:id="1765227688">
      <w:bodyDiv w:val="1"/>
      <w:marLeft w:val="0"/>
      <w:marRight w:val="0"/>
      <w:marTop w:val="0"/>
      <w:marBottom w:val="0"/>
      <w:divBdr>
        <w:top w:val="none" w:sz="0" w:space="0" w:color="auto"/>
        <w:left w:val="none" w:sz="0" w:space="0" w:color="auto"/>
        <w:bottom w:val="none" w:sz="0" w:space="0" w:color="auto"/>
        <w:right w:val="none" w:sz="0" w:space="0" w:color="auto"/>
      </w:divBdr>
    </w:div>
    <w:div w:id="1793786790">
      <w:bodyDiv w:val="1"/>
      <w:marLeft w:val="0"/>
      <w:marRight w:val="0"/>
      <w:marTop w:val="0"/>
      <w:marBottom w:val="0"/>
      <w:divBdr>
        <w:top w:val="none" w:sz="0" w:space="0" w:color="auto"/>
        <w:left w:val="none" w:sz="0" w:space="0" w:color="auto"/>
        <w:bottom w:val="none" w:sz="0" w:space="0" w:color="auto"/>
        <w:right w:val="none" w:sz="0" w:space="0" w:color="auto"/>
      </w:divBdr>
    </w:div>
    <w:div w:id="1796751745">
      <w:bodyDiv w:val="1"/>
      <w:marLeft w:val="0"/>
      <w:marRight w:val="0"/>
      <w:marTop w:val="0"/>
      <w:marBottom w:val="0"/>
      <w:divBdr>
        <w:top w:val="none" w:sz="0" w:space="0" w:color="auto"/>
        <w:left w:val="none" w:sz="0" w:space="0" w:color="auto"/>
        <w:bottom w:val="none" w:sz="0" w:space="0" w:color="auto"/>
        <w:right w:val="none" w:sz="0" w:space="0" w:color="auto"/>
      </w:divBdr>
    </w:div>
    <w:div w:id="1881043482">
      <w:bodyDiv w:val="1"/>
      <w:marLeft w:val="0"/>
      <w:marRight w:val="0"/>
      <w:marTop w:val="0"/>
      <w:marBottom w:val="0"/>
      <w:divBdr>
        <w:top w:val="none" w:sz="0" w:space="0" w:color="auto"/>
        <w:left w:val="none" w:sz="0" w:space="0" w:color="auto"/>
        <w:bottom w:val="none" w:sz="0" w:space="0" w:color="auto"/>
        <w:right w:val="none" w:sz="0" w:space="0" w:color="auto"/>
      </w:divBdr>
    </w:div>
    <w:div w:id="1886405040">
      <w:bodyDiv w:val="1"/>
      <w:marLeft w:val="0"/>
      <w:marRight w:val="0"/>
      <w:marTop w:val="0"/>
      <w:marBottom w:val="0"/>
      <w:divBdr>
        <w:top w:val="none" w:sz="0" w:space="0" w:color="auto"/>
        <w:left w:val="none" w:sz="0" w:space="0" w:color="auto"/>
        <w:bottom w:val="none" w:sz="0" w:space="0" w:color="auto"/>
        <w:right w:val="none" w:sz="0" w:space="0" w:color="auto"/>
      </w:divBdr>
    </w:div>
    <w:div w:id="1908959159">
      <w:bodyDiv w:val="1"/>
      <w:marLeft w:val="0"/>
      <w:marRight w:val="0"/>
      <w:marTop w:val="0"/>
      <w:marBottom w:val="0"/>
      <w:divBdr>
        <w:top w:val="none" w:sz="0" w:space="0" w:color="auto"/>
        <w:left w:val="none" w:sz="0" w:space="0" w:color="auto"/>
        <w:bottom w:val="none" w:sz="0" w:space="0" w:color="auto"/>
        <w:right w:val="none" w:sz="0" w:space="0" w:color="auto"/>
      </w:divBdr>
    </w:div>
    <w:div w:id="1917976771">
      <w:bodyDiv w:val="1"/>
      <w:marLeft w:val="0"/>
      <w:marRight w:val="0"/>
      <w:marTop w:val="0"/>
      <w:marBottom w:val="0"/>
      <w:divBdr>
        <w:top w:val="none" w:sz="0" w:space="0" w:color="auto"/>
        <w:left w:val="none" w:sz="0" w:space="0" w:color="auto"/>
        <w:bottom w:val="none" w:sz="0" w:space="0" w:color="auto"/>
        <w:right w:val="none" w:sz="0" w:space="0" w:color="auto"/>
      </w:divBdr>
    </w:div>
    <w:div w:id="1949772128">
      <w:bodyDiv w:val="1"/>
      <w:marLeft w:val="0"/>
      <w:marRight w:val="0"/>
      <w:marTop w:val="0"/>
      <w:marBottom w:val="0"/>
      <w:divBdr>
        <w:top w:val="none" w:sz="0" w:space="0" w:color="auto"/>
        <w:left w:val="none" w:sz="0" w:space="0" w:color="auto"/>
        <w:bottom w:val="none" w:sz="0" w:space="0" w:color="auto"/>
        <w:right w:val="none" w:sz="0" w:space="0" w:color="auto"/>
      </w:divBdr>
    </w:div>
    <w:div w:id="2033532780">
      <w:bodyDiv w:val="1"/>
      <w:marLeft w:val="0"/>
      <w:marRight w:val="0"/>
      <w:marTop w:val="0"/>
      <w:marBottom w:val="0"/>
      <w:divBdr>
        <w:top w:val="none" w:sz="0" w:space="0" w:color="auto"/>
        <w:left w:val="none" w:sz="0" w:space="0" w:color="auto"/>
        <w:bottom w:val="none" w:sz="0" w:space="0" w:color="auto"/>
        <w:right w:val="none" w:sz="0" w:space="0" w:color="auto"/>
      </w:divBdr>
    </w:div>
    <w:div w:id="2109807581">
      <w:bodyDiv w:val="1"/>
      <w:marLeft w:val="0"/>
      <w:marRight w:val="0"/>
      <w:marTop w:val="0"/>
      <w:marBottom w:val="0"/>
      <w:divBdr>
        <w:top w:val="none" w:sz="0" w:space="0" w:color="auto"/>
        <w:left w:val="none" w:sz="0" w:space="0" w:color="auto"/>
        <w:bottom w:val="none" w:sz="0" w:space="0" w:color="auto"/>
        <w:right w:val="none" w:sz="0" w:space="0" w:color="auto"/>
      </w:divBdr>
    </w:div>
    <w:div w:id="2116442397">
      <w:bodyDiv w:val="1"/>
      <w:marLeft w:val="0"/>
      <w:marRight w:val="0"/>
      <w:marTop w:val="0"/>
      <w:marBottom w:val="0"/>
      <w:divBdr>
        <w:top w:val="none" w:sz="0" w:space="0" w:color="auto"/>
        <w:left w:val="none" w:sz="0" w:space="0" w:color="auto"/>
        <w:bottom w:val="none" w:sz="0" w:space="0" w:color="auto"/>
        <w:right w:val="none" w:sz="0" w:space="0" w:color="auto"/>
      </w:divBdr>
    </w:div>
    <w:div w:id="2143571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Houm2\SharedDocs\&#1041;&#1091;&#1075;&#1072;&#1081;&#1086;&#1074;\&#1045;&#1082;&#1086;&#1087;&#1072;&#1089;&#1087;&#1086;&#1088;&#1090;2014\&#1051;&#1080;&#1089;&#1090;%20Microsoft%20Office%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Houm2\SharedDocs\&#1041;&#1091;&#1075;&#1072;&#1081;&#1086;&#1074;\&#1045;&#1082;&#1086;&#1087;&#1072;&#1089;&#1087;&#1086;&#1088;&#1090;2014\&#1051;&#1080;&#1089;&#1090;%20Microsoft%20Office%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32911392405361E-2"/>
          <c:y val="6.7375886524822723E-2"/>
          <c:w val="0.60126582278481278"/>
          <c:h val="0.8120567375886526"/>
        </c:manualLayout>
      </c:layout>
      <c:barChart>
        <c:barDir val="col"/>
        <c:grouping val="clustered"/>
        <c:varyColors val="0"/>
        <c:ser>
          <c:idx val="0"/>
          <c:order val="0"/>
          <c:tx>
            <c:strRef>
              <c:f>Sheet1!$A$2</c:f>
              <c:strCache>
                <c:ptCount val="1"/>
                <c:pt idx="0">
                  <c:v>загальний обсяг викидів, тис. тонн</c:v>
                </c:pt>
              </c:strCache>
            </c:strRef>
          </c:tx>
          <c:spPr>
            <a:solidFill>
              <a:srgbClr val="9999FF"/>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strRef>
              <c:f>Sheet1!$B$1:$E$1</c:f>
              <c:strCache>
                <c:ptCount val="3"/>
                <c:pt idx="0">
                  <c:v>2012 рік</c:v>
                </c:pt>
                <c:pt idx="1">
                  <c:v>2013 рік</c:v>
                </c:pt>
                <c:pt idx="2">
                  <c:v>2014 рік</c:v>
                </c:pt>
              </c:strCache>
            </c:strRef>
          </c:cat>
          <c:val>
            <c:numRef>
              <c:f>Sheet1!$B$2:$E$2</c:f>
              <c:numCache>
                <c:formatCode>General</c:formatCode>
                <c:ptCount val="4"/>
                <c:pt idx="0">
                  <c:v>73.8</c:v>
                </c:pt>
                <c:pt idx="1">
                  <c:v>73.8</c:v>
                </c:pt>
                <c:pt idx="2">
                  <c:v>64</c:v>
                </c:pt>
              </c:numCache>
            </c:numRef>
          </c:val>
        </c:ser>
        <c:ser>
          <c:idx val="1"/>
          <c:order val="1"/>
          <c:tx>
            <c:strRef>
              <c:f>Sheet1!$A$3</c:f>
              <c:strCache>
                <c:ptCount val="1"/>
                <c:pt idx="0">
                  <c:v>викинуто стацінарними джерелами, тис. тонн</c:v>
                </c:pt>
              </c:strCache>
            </c:strRef>
          </c:tx>
          <c:spPr>
            <a:solidFill>
              <a:srgbClr val="993366"/>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Sheet1!$B$1:$E$1</c:f>
              <c:strCache>
                <c:ptCount val="3"/>
                <c:pt idx="0">
                  <c:v>2012 рік</c:v>
                </c:pt>
                <c:pt idx="1">
                  <c:v>2013 рік</c:v>
                </c:pt>
                <c:pt idx="2">
                  <c:v>2014 рік</c:v>
                </c:pt>
              </c:strCache>
            </c:strRef>
          </c:cat>
          <c:val>
            <c:numRef>
              <c:f>Sheet1!$B$3:$E$3</c:f>
              <c:numCache>
                <c:formatCode>General</c:formatCode>
                <c:ptCount val="4"/>
                <c:pt idx="0">
                  <c:v>16.8</c:v>
                </c:pt>
                <c:pt idx="1">
                  <c:v>15.7</c:v>
                </c:pt>
                <c:pt idx="2">
                  <c:v>11.8</c:v>
                </c:pt>
              </c:numCache>
            </c:numRef>
          </c:val>
        </c:ser>
        <c:ser>
          <c:idx val="2"/>
          <c:order val="2"/>
          <c:tx>
            <c:strRef>
              <c:f>Sheet1!$A$4</c:f>
              <c:strCache>
                <c:ptCount val="1"/>
                <c:pt idx="0">
                  <c:v>викинуто пересувними джерелами, тис. тонн</c:v>
                </c:pt>
              </c:strCache>
            </c:strRef>
          </c:tx>
          <c:spPr>
            <a:solidFill>
              <a:srgbClr val="FFFFCC"/>
            </a:solidFill>
            <a:ln w="12700">
              <a:solidFill>
                <a:srgbClr val="000000"/>
              </a:solidFill>
              <a:prstDash val="solid"/>
            </a:ln>
          </c:spPr>
          <c:invertIfNegative val="0"/>
          <c:dLbls>
            <c:dLbl>
              <c:idx val="0"/>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dLbl>
            <c:dLbl>
              <c:idx val="1"/>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dLbl>
            <c:dLbl>
              <c:idx val="2"/>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dLbl>
            <c:showLegendKey val="0"/>
            <c:showVal val="0"/>
            <c:showCatName val="0"/>
            <c:showSerName val="0"/>
            <c:showPercent val="0"/>
            <c:showBubbleSize val="0"/>
          </c:dLbls>
          <c:cat>
            <c:strRef>
              <c:f>Sheet1!$B$1:$E$1</c:f>
              <c:strCache>
                <c:ptCount val="3"/>
                <c:pt idx="0">
                  <c:v>2012 рік</c:v>
                </c:pt>
                <c:pt idx="1">
                  <c:v>2013 рік</c:v>
                </c:pt>
                <c:pt idx="2">
                  <c:v>2014 рік</c:v>
                </c:pt>
              </c:strCache>
            </c:strRef>
          </c:cat>
          <c:val>
            <c:numRef>
              <c:f>Sheet1!$B$4:$E$4</c:f>
              <c:numCache>
                <c:formatCode>General</c:formatCode>
                <c:ptCount val="4"/>
                <c:pt idx="0">
                  <c:v>57</c:v>
                </c:pt>
                <c:pt idx="1">
                  <c:v>58.1</c:v>
                </c:pt>
                <c:pt idx="2">
                  <c:v>52.2</c:v>
                </c:pt>
              </c:numCache>
            </c:numRef>
          </c:val>
        </c:ser>
        <c:dLbls>
          <c:showLegendKey val="0"/>
          <c:showVal val="0"/>
          <c:showCatName val="0"/>
          <c:showSerName val="0"/>
          <c:showPercent val="0"/>
          <c:showBubbleSize val="0"/>
        </c:dLbls>
        <c:gapWidth val="150"/>
        <c:axId val="211157376"/>
        <c:axId val="211158912"/>
      </c:barChart>
      <c:catAx>
        <c:axId val="211157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211158912"/>
        <c:crosses val="autoZero"/>
        <c:auto val="1"/>
        <c:lblAlgn val="ctr"/>
        <c:lblOffset val="100"/>
        <c:tickLblSkip val="1"/>
        <c:tickMarkSkip val="1"/>
        <c:noMultiLvlLbl val="0"/>
      </c:catAx>
      <c:valAx>
        <c:axId val="2111589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211157376"/>
        <c:crosses val="autoZero"/>
        <c:crossBetween val="between"/>
      </c:valAx>
      <c:spPr>
        <a:solidFill>
          <a:srgbClr val="C0C0C0"/>
        </a:solidFill>
        <a:ln w="12700">
          <a:solidFill>
            <a:srgbClr val="808080"/>
          </a:solidFill>
          <a:prstDash val="solid"/>
        </a:ln>
      </c:spPr>
    </c:plotArea>
    <c:legend>
      <c:legendPos val="r"/>
      <c:layout>
        <c:manualLayout>
          <c:xMode val="edge"/>
          <c:yMode val="edge"/>
          <c:x val="0.67563286528347455"/>
          <c:y val="7.2573616654082629E-2"/>
          <c:w val="0.32436708860759622"/>
          <c:h val="0.31205673758865476"/>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3703741212435"/>
          <c:y val="7.2831871625802874E-2"/>
          <c:w val="0.638402241520453"/>
          <c:h val="0.76071826387555253"/>
        </c:manualLayout>
      </c:layout>
      <c:lineChart>
        <c:grouping val="stacked"/>
        <c:varyColors val="0"/>
        <c:ser>
          <c:idx val="0"/>
          <c:order val="0"/>
          <c:tx>
            <c:strRef>
              <c:f>Sheet1!$A$2</c:f>
              <c:strCache>
                <c:ptCount val="1"/>
                <c:pt idx="0">
                  <c:v>Динаміка</c:v>
                </c:pt>
              </c:strCache>
            </c:strRef>
          </c:tx>
          <c:marker>
            <c:symbol val="none"/>
          </c:marker>
          <c:dLbls>
            <c:dLbl>
              <c:idx val="0"/>
              <c:layout>
                <c:manualLayout>
                  <c:x val="-2.6849127781856875E-2"/>
                  <c:y val="4.8590145743977076E-2"/>
                </c:manualLayout>
              </c:layout>
              <c:showLegendKey val="0"/>
              <c:showVal val="1"/>
              <c:showCatName val="0"/>
              <c:showSerName val="0"/>
              <c:showPercent val="0"/>
              <c:showBubbleSize val="0"/>
            </c:dLbl>
            <c:dLbl>
              <c:idx val="1"/>
              <c:layout>
                <c:manualLayout>
                  <c:x val="-1.0997290933488618E-2"/>
                  <c:y val="2.68924311290357E-2"/>
                </c:manualLayout>
              </c:layout>
              <c:showLegendKey val="0"/>
              <c:showVal val="1"/>
              <c:showCatName val="0"/>
              <c:showSerName val="0"/>
              <c:showPercent val="0"/>
              <c:showBubbleSize val="0"/>
            </c:dLbl>
            <c:dLbl>
              <c:idx val="2"/>
              <c:layout>
                <c:manualLayout>
                  <c:x val="-1.4974639424091276E-2"/>
                  <c:y val="1.4719501525723919E-2"/>
                </c:manualLayout>
              </c:layout>
              <c:showLegendKey val="0"/>
              <c:showVal val="1"/>
              <c:showCatName val="0"/>
              <c:showSerName val="0"/>
              <c:showPercent val="0"/>
              <c:showBubbleSize val="0"/>
            </c:dLbl>
            <c:spPr>
              <a:noFill/>
              <a:ln w="25399">
                <a:noFill/>
              </a:ln>
            </c:spPr>
            <c:txPr>
              <a:bodyPr/>
              <a:lstStyle/>
              <a:p>
                <a:pPr>
                  <a:defRPr sz="115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2012 рік</c:v>
                </c:pt>
                <c:pt idx="1">
                  <c:v>2013 рік</c:v>
                </c:pt>
                <c:pt idx="2">
                  <c:v>2014 рік</c:v>
                </c:pt>
              </c:strCache>
            </c:strRef>
          </c:cat>
          <c:val>
            <c:numRef>
              <c:f>Sheet1!$B$2:$D$2</c:f>
              <c:numCache>
                <c:formatCode>General</c:formatCode>
                <c:ptCount val="3"/>
                <c:pt idx="0">
                  <c:v>16.8</c:v>
                </c:pt>
                <c:pt idx="1">
                  <c:v>15.9</c:v>
                </c:pt>
                <c:pt idx="2">
                  <c:v>12</c:v>
                </c:pt>
              </c:numCache>
            </c:numRef>
          </c:val>
          <c:smooth val="0"/>
        </c:ser>
        <c:dLbls>
          <c:showLegendKey val="0"/>
          <c:showVal val="0"/>
          <c:showCatName val="0"/>
          <c:showSerName val="0"/>
          <c:showPercent val="0"/>
          <c:showBubbleSize val="0"/>
        </c:dLbls>
        <c:marker val="1"/>
        <c:smooth val="0"/>
        <c:axId val="211193216"/>
        <c:axId val="211191680"/>
      </c:lineChart>
      <c:valAx>
        <c:axId val="211191680"/>
        <c:scaling>
          <c:orientation val="minMax"/>
        </c:scaling>
        <c:delete val="0"/>
        <c:axPos val="l"/>
        <c:majorGridlines/>
        <c:numFmt formatCode="General" sourceLinked="1"/>
        <c:majorTickMark val="out"/>
        <c:minorTickMark val="none"/>
        <c:tickLblPos val="nextTo"/>
        <c:crossAx val="211193216"/>
        <c:crosses val="autoZero"/>
        <c:crossBetween val="between"/>
      </c:valAx>
      <c:catAx>
        <c:axId val="211193216"/>
        <c:scaling>
          <c:orientation val="minMax"/>
        </c:scaling>
        <c:delete val="0"/>
        <c:axPos val="b"/>
        <c:majorTickMark val="out"/>
        <c:minorTickMark val="none"/>
        <c:tickLblPos val="nextTo"/>
        <c:crossAx val="211191680"/>
        <c:crosses val="autoZero"/>
        <c:auto val="1"/>
        <c:lblAlgn val="ctr"/>
        <c:lblOffset val="100"/>
        <c:noMultiLvlLbl val="0"/>
      </c:catAx>
    </c:plotArea>
    <c:legend>
      <c:legendPos val="r"/>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88942625826687E-2"/>
          <c:y val="6.8857392825896813E-2"/>
          <c:w val="0.71127614124376581"/>
          <c:h val="0.74574578177727779"/>
        </c:manualLayout>
      </c:layout>
      <c:lineChart>
        <c:grouping val="stacked"/>
        <c:varyColors val="0"/>
        <c:ser>
          <c:idx val="0"/>
          <c:order val="0"/>
          <c:tx>
            <c:strRef>
              <c:f>Sheet1!$A$2</c:f>
              <c:strCache>
                <c:ptCount val="1"/>
                <c:pt idx="0">
                  <c:v>Динаміка</c:v>
                </c:pt>
              </c:strCache>
            </c:strRef>
          </c:tx>
          <c:spPr>
            <a:ln w="28575">
              <a:solidFill>
                <a:srgbClr val="92D050"/>
              </a:solidFill>
              <a:prstDash val="solid"/>
            </a:ln>
          </c:spPr>
          <c:marker>
            <c:symbol val="none"/>
          </c:marker>
          <c:dLbls>
            <c:dLbl>
              <c:idx val="0"/>
              <c:layout>
                <c:manualLayout>
                  <c:x val="-2.9968400640438715E-2"/>
                  <c:y val="5.8734658167729027E-2"/>
                </c:manualLayout>
              </c:layout>
              <c:showLegendKey val="0"/>
              <c:showVal val="1"/>
              <c:showCatName val="0"/>
              <c:showSerName val="0"/>
              <c:showPercent val="0"/>
              <c:showBubbleSize val="0"/>
            </c:dLbl>
            <c:dLbl>
              <c:idx val="1"/>
              <c:layout>
                <c:manualLayout>
                  <c:x val="-3.0822944985186347E-2"/>
                  <c:y val="6.417197850268716E-2"/>
                </c:manualLayout>
              </c:layout>
              <c:showLegendKey val="0"/>
              <c:showVal val="1"/>
              <c:showCatName val="0"/>
              <c:showSerName val="0"/>
              <c:showPercent val="0"/>
              <c:showBubbleSize val="0"/>
            </c:dLbl>
            <c:dLbl>
              <c:idx val="2"/>
              <c:layout>
                <c:manualLayout>
                  <c:x val="-1.6853680409805581E-2"/>
                  <c:y val="-4.481939757530310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2012 рік</c:v>
                </c:pt>
                <c:pt idx="1">
                  <c:v>2013 рік</c:v>
                </c:pt>
                <c:pt idx="2">
                  <c:v>2014 рік</c:v>
                </c:pt>
              </c:strCache>
            </c:strRef>
          </c:cat>
          <c:val>
            <c:numRef>
              <c:f>Sheet1!$B$2:$D$2</c:f>
              <c:numCache>
                <c:formatCode>General</c:formatCode>
                <c:ptCount val="3"/>
                <c:pt idx="0">
                  <c:v>3</c:v>
                </c:pt>
                <c:pt idx="1">
                  <c:v>3</c:v>
                </c:pt>
                <c:pt idx="2">
                  <c:v>2.6</c:v>
                </c:pt>
              </c:numCache>
            </c:numRef>
          </c:val>
          <c:smooth val="0"/>
        </c:ser>
        <c:ser>
          <c:idx val="1"/>
          <c:order val="1"/>
          <c:tx>
            <c:strRef>
              <c:f>Sheet1!$A$3</c:f>
              <c:strCache>
                <c:ptCount val="1"/>
              </c:strCache>
            </c:strRef>
          </c:tx>
          <c:spPr>
            <a:ln w="12669">
              <a:solidFill>
                <a:srgbClr val="000000"/>
              </a:solidFill>
              <a:prstDash val="solid"/>
            </a:ln>
          </c:spPr>
          <c:marker>
            <c:symbol val="none"/>
          </c:marker>
          <c:cat>
            <c:strRef>
              <c:f>Sheet1!$B$1:$D$1</c:f>
              <c:strCache>
                <c:ptCount val="3"/>
                <c:pt idx="0">
                  <c:v>2012 рік</c:v>
                </c:pt>
                <c:pt idx="1">
                  <c:v>2013 рік</c:v>
                </c:pt>
                <c:pt idx="2">
                  <c:v>2014 рік</c:v>
                </c:pt>
              </c:strCache>
            </c:strRef>
          </c:cat>
          <c:val>
            <c:numRef>
              <c:f>Sheet1!$B$3:$D$3</c:f>
              <c:numCache>
                <c:formatCode>General</c:formatCode>
                <c:ptCount val="3"/>
              </c:numCache>
            </c:numRef>
          </c:val>
          <c:smooth val="0"/>
        </c:ser>
        <c:ser>
          <c:idx val="2"/>
          <c:order val="2"/>
          <c:tx>
            <c:strRef>
              <c:f>Sheet1!$A$4</c:f>
              <c:strCache>
                <c:ptCount val="1"/>
              </c:strCache>
            </c:strRef>
          </c:tx>
          <c:marker>
            <c:symbol val="none"/>
          </c:marker>
          <c:cat>
            <c:strRef>
              <c:f>Sheet1!$B$1:$D$1</c:f>
              <c:strCache>
                <c:ptCount val="3"/>
                <c:pt idx="0">
                  <c:v>2012 рік</c:v>
                </c:pt>
                <c:pt idx="1">
                  <c:v>2013 рік</c:v>
                </c:pt>
                <c:pt idx="2">
                  <c:v>2014 рік</c:v>
                </c:pt>
              </c:strCache>
            </c:strRef>
          </c:cat>
          <c:val>
            <c:numRef>
              <c:f>Sheet1!$B$4:$D$4</c:f>
              <c:numCache>
                <c:formatCode>General</c:formatCode>
                <c:ptCount val="3"/>
              </c:numCache>
            </c:numRef>
          </c:val>
          <c:smooth val="0"/>
        </c:ser>
        <c:dLbls>
          <c:showLegendKey val="0"/>
          <c:showVal val="0"/>
          <c:showCatName val="0"/>
          <c:showSerName val="0"/>
          <c:showPercent val="0"/>
          <c:showBubbleSize val="0"/>
        </c:dLbls>
        <c:marker val="1"/>
        <c:smooth val="0"/>
        <c:axId val="213017728"/>
        <c:axId val="213019264"/>
      </c:lineChart>
      <c:catAx>
        <c:axId val="213017728"/>
        <c:scaling>
          <c:orientation val="minMax"/>
        </c:scaling>
        <c:delete val="0"/>
        <c:axPos val="b"/>
        <c:majorTickMark val="out"/>
        <c:minorTickMark val="none"/>
        <c:tickLblPos val="nextTo"/>
        <c:crossAx val="213019264"/>
        <c:crosses val="autoZero"/>
        <c:auto val="1"/>
        <c:lblAlgn val="ctr"/>
        <c:lblOffset val="100"/>
        <c:noMultiLvlLbl val="0"/>
      </c:catAx>
      <c:valAx>
        <c:axId val="213019264"/>
        <c:scaling>
          <c:orientation val="minMax"/>
        </c:scaling>
        <c:delete val="0"/>
        <c:axPos val="l"/>
        <c:majorGridlines/>
        <c:numFmt formatCode="General" sourceLinked="1"/>
        <c:majorTickMark val="out"/>
        <c:minorTickMark val="none"/>
        <c:tickLblPos val="nextTo"/>
        <c:crossAx val="213017728"/>
        <c:crosses val="autoZero"/>
        <c:crossBetween val="between"/>
      </c:valAx>
    </c:plotArea>
    <c:legend>
      <c:legendPos val="r"/>
      <c:legendEntry>
        <c:idx val="0"/>
        <c:delete val="1"/>
      </c:legendEntry>
      <c:legendEntry>
        <c:idx val="1"/>
        <c:delete val="1"/>
      </c:legendEntry>
      <c:legendEntry>
        <c:idx val="2"/>
        <c:txPr>
          <a:bodyPr/>
          <a:lstStyle/>
          <a:p>
            <a:pPr>
              <a:defRPr sz="1100" b="1" i="0" u="none" strike="noStrike" baseline="0">
                <a:solidFill>
                  <a:srgbClr val="000000"/>
                </a:solidFill>
                <a:latin typeface="Calibri"/>
                <a:ea typeface="Calibri"/>
                <a:cs typeface="Calibri"/>
              </a:defRPr>
            </a:pPr>
            <a:endParaRPr lang="ru-RU"/>
          </a:p>
        </c:txPr>
      </c:legendEntry>
      <c:overlay val="0"/>
      <c:spPr>
        <a:ln w="3167">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2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35619871840346E-2"/>
          <c:y val="3.8931545040123576E-2"/>
          <c:w val="0.55682182708097361"/>
          <c:h val="0.81945481533909381"/>
        </c:manualLayout>
      </c:layout>
      <c:barChart>
        <c:barDir val="col"/>
        <c:grouping val="clustered"/>
        <c:varyColors val="0"/>
        <c:ser>
          <c:idx val="0"/>
          <c:order val="0"/>
          <c:tx>
            <c:strRef>
              <c:f>'[Лист Microsoft Office Excel.xlsx]Лист2'!$A$2</c:f>
              <c:strCache>
                <c:ptCount val="1"/>
                <c:pt idx="0">
                  <c:v>Забір  води з природних водних об'єктів, млн.куб.м</c:v>
                </c:pt>
              </c:strCache>
            </c:strRef>
          </c:tx>
          <c:invertIfNegative val="0"/>
          <c:dLbls>
            <c:showLegendKey val="0"/>
            <c:showVal val="1"/>
            <c:showCatName val="0"/>
            <c:showSerName val="0"/>
            <c:showPercent val="0"/>
            <c:showBubbleSize val="0"/>
            <c:showLeaderLines val="0"/>
          </c:dLbls>
          <c:cat>
            <c:strRef>
              <c:f>'[Лист Microsoft Office Excel.xlsx]Лист2'!$B$1:$D$1</c:f>
              <c:strCache>
                <c:ptCount val="3"/>
                <c:pt idx="0">
                  <c:v>2012 рік</c:v>
                </c:pt>
                <c:pt idx="1">
                  <c:v>2013 рік</c:v>
                </c:pt>
                <c:pt idx="2">
                  <c:v>2014 рік</c:v>
                </c:pt>
              </c:strCache>
            </c:strRef>
          </c:cat>
          <c:val>
            <c:numRef>
              <c:f>'[Лист Microsoft Office Excel.xlsx]Лист2'!$B$2:$D$2</c:f>
              <c:numCache>
                <c:formatCode>General</c:formatCode>
                <c:ptCount val="3"/>
                <c:pt idx="0">
                  <c:v>213.3</c:v>
                </c:pt>
                <c:pt idx="1">
                  <c:v>199.6</c:v>
                </c:pt>
                <c:pt idx="2">
                  <c:v>233.5</c:v>
                </c:pt>
              </c:numCache>
            </c:numRef>
          </c:val>
        </c:ser>
        <c:ser>
          <c:idx val="1"/>
          <c:order val="1"/>
          <c:tx>
            <c:strRef>
              <c:f>'[Лист Microsoft Office Excel.xlsx]Лист2'!$A$3</c:f>
              <c:strCache>
                <c:ptCount val="1"/>
                <c:pt idx="0">
                  <c:v>використання води, млн.куб.м.</c:v>
                </c:pt>
              </c:strCache>
            </c:strRef>
          </c:tx>
          <c:invertIfNegative val="0"/>
          <c:dLbls>
            <c:dLblPos val="ctr"/>
            <c:showLegendKey val="0"/>
            <c:showVal val="1"/>
            <c:showCatName val="0"/>
            <c:showSerName val="0"/>
            <c:showPercent val="0"/>
            <c:showBubbleSize val="0"/>
            <c:showLeaderLines val="0"/>
          </c:dLbls>
          <c:cat>
            <c:strRef>
              <c:f>'[Лист Microsoft Office Excel.xlsx]Лист2'!$B$1:$D$1</c:f>
              <c:strCache>
                <c:ptCount val="3"/>
                <c:pt idx="0">
                  <c:v>2012 рік</c:v>
                </c:pt>
                <c:pt idx="1">
                  <c:v>2013 рік</c:v>
                </c:pt>
                <c:pt idx="2">
                  <c:v>2014 рік</c:v>
                </c:pt>
              </c:strCache>
            </c:strRef>
          </c:cat>
          <c:val>
            <c:numRef>
              <c:f>'[Лист Microsoft Office Excel.xlsx]Лист2'!$B$3:$D$3</c:f>
              <c:numCache>
                <c:formatCode>General</c:formatCode>
                <c:ptCount val="3"/>
                <c:pt idx="0">
                  <c:v>64.89</c:v>
                </c:pt>
                <c:pt idx="1">
                  <c:v>50.39</c:v>
                </c:pt>
                <c:pt idx="2">
                  <c:v>78.81</c:v>
                </c:pt>
              </c:numCache>
            </c:numRef>
          </c:val>
        </c:ser>
        <c:ser>
          <c:idx val="2"/>
          <c:order val="2"/>
          <c:tx>
            <c:strRef>
              <c:f>'[Лист Microsoft Office Excel.xlsx]Лист2'!$A$4</c:f>
              <c:strCache>
                <c:ptCount val="1"/>
                <c:pt idx="0">
                  <c:v>скинуто зворотніх вод у водні об'єкти, млн. куб.м</c:v>
                </c:pt>
              </c:strCache>
            </c:strRef>
          </c:tx>
          <c:invertIfNegative val="0"/>
          <c:dLbls>
            <c:showLegendKey val="0"/>
            <c:showVal val="1"/>
            <c:showCatName val="0"/>
            <c:showSerName val="0"/>
            <c:showPercent val="0"/>
            <c:showBubbleSize val="0"/>
            <c:showLeaderLines val="0"/>
          </c:dLbls>
          <c:cat>
            <c:strRef>
              <c:f>'[Лист Microsoft Office Excel.xlsx]Лист2'!$B$1:$D$1</c:f>
              <c:strCache>
                <c:ptCount val="3"/>
                <c:pt idx="0">
                  <c:v>2012 рік</c:v>
                </c:pt>
                <c:pt idx="1">
                  <c:v>2013 рік</c:v>
                </c:pt>
                <c:pt idx="2">
                  <c:v>2014 рік</c:v>
                </c:pt>
              </c:strCache>
            </c:strRef>
          </c:cat>
          <c:val>
            <c:numRef>
              <c:f>'[Лист Microsoft Office Excel.xlsx]Лист2'!$B$4:$D$4</c:f>
              <c:numCache>
                <c:formatCode>General</c:formatCode>
                <c:ptCount val="3"/>
                <c:pt idx="0">
                  <c:v>70.540000000000006</c:v>
                </c:pt>
                <c:pt idx="1">
                  <c:v>54.31</c:v>
                </c:pt>
                <c:pt idx="2">
                  <c:v>82.4</c:v>
                </c:pt>
              </c:numCache>
            </c:numRef>
          </c:val>
        </c:ser>
        <c:ser>
          <c:idx val="3"/>
          <c:order val="3"/>
          <c:tx>
            <c:strRef>
              <c:f>'[Лист Microsoft Office Excel.xlsx]Лист2'!$A$5</c:f>
              <c:strCache>
                <c:ptCount val="1"/>
                <c:pt idx="0">
                  <c:v>скинуто забруднених зворотніх вод у водні об'єкти, млн. куб.м</c:v>
                </c:pt>
              </c:strCache>
            </c:strRef>
          </c:tx>
          <c:invertIfNegative val="0"/>
          <c:dLbls>
            <c:showLegendKey val="0"/>
            <c:showVal val="1"/>
            <c:showCatName val="0"/>
            <c:showSerName val="0"/>
            <c:showPercent val="0"/>
            <c:showBubbleSize val="0"/>
            <c:showLeaderLines val="0"/>
          </c:dLbls>
          <c:cat>
            <c:strRef>
              <c:f>'[Лист Microsoft Office Excel.xlsx]Лист2'!$B$1:$D$1</c:f>
              <c:strCache>
                <c:ptCount val="3"/>
                <c:pt idx="0">
                  <c:v>2012 рік</c:v>
                </c:pt>
                <c:pt idx="1">
                  <c:v>2013 рік</c:v>
                </c:pt>
                <c:pt idx="2">
                  <c:v>2014 рік</c:v>
                </c:pt>
              </c:strCache>
            </c:strRef>
          </c:cat>
          <c:val>
            <c:numRef>
              <c:f>'[Лист Microsoft Office Excel.xlsx]Лист2'!$B$5:$D$5</c:f>
              <c:numCache>
                <c:formatCode>General</c:formatCode>
                <c:ptCount val="3"/>
                <c:pt idx="0">
                  <c:v>6.548</c:v>
                </c:pt>
                <c:pt idx="1">
                  <c:v>5.1100000000000003</c:v>
                </c:pt>
                <c:pt idx="2">
                  <c:v>4.7709999999999999</c:v>
                </c:pt>
              </c:numCache>
            </c:numRef>
          </c:val>
        </c:ser>
        <c:dLbls>
          <c:showLegendKey val="0"/>
          <c:showVal val="0"/>
          <c:showCatName val="0"/>
          <c:showSerName val="0"/>
          <c:showPercent val="0"/>
          <c:showBubbleSize val="0"/>
        </c:dLbls>
        <c:gapWidth val="150"/>
        <c:axId val="212630912"/>
        <c:axId val="212640896"/>
      </c:barChart>
      <c:catAx>
        <c:axId val="212630912"/>
        <c:scaling>
          <c:orientation val="minMax"/>
        </c:scaling>
        <c:delete val="0"/>
        <c:axPos val="b"/>
        <c:majorTickMark val="out"/>
        <c:minorTickMark val="none"/>
        <c:tickLblPos val="nextTo"/>
        <c:crossAx val="212640896"/>
        <c:crosses val="autoZero"/>
        <c:auto val="1"/>
        <c:lblAlgn val="ctr"/>
        <c:lblOffset val="100"/>
        <c:noMultiLvlLbl val="0"/>
      </c:catAx>
      <c:valAx>
        <c:axId val="212640896"/>
        <c:scaling>
          <c:orientation val="minMax"/>
        </c:scaling>
        <c:delete val="0"/>
        <c:axPos val="l"/>
        <c:majorGridlines/>
        <c:numFmt formatCode="General" sourceLinked="1"/>
        <c:majorTickMark val="out"/>
        <c:minorTickMark val="none"/>
        <c:tickLblPos val="nextTo"/>
        <c:crossAx val="2126309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38569206842921"/>
          <c:y val="0.11353104726598702"/>
          <c:w val="0.47175141242937851"/>
          <c:h val="0.77314814814814814"/>
        </c:manualLayout>
      </c:layout>
      <c:pieChart>
        <c:varyColors val="1"/>
        <c:ser>
          <c:idx val="0"/>
          <c:order val="0"/>
          <c:dLbls>
            <c:dLbl>
              <c:idx val="0"/>
              <c:layout>
                <c:manualLayout>
                  <c:x val="-0.16143919510061291"/>
                  <c:y val="0.10286198600174978"/>
                </c:manualLayout>
              </c:layout>
              <c:spPr/>
              <c:txPr>
                <a:bodyPr/>
                <a:lstStyle/>
                <a:p>
                  <a:pPr>
                    <a:defRPr sz="1400"/>
                  </a:pPr>
                  <a:endParaRPr lang="ru-RU"/>
                </a:p>
              </c:txPr>
              <c:showLegendKey val="1"/>
              <c:showVal val="1"/>
              <c:showCatName val="0"/>
              <c:showSerName val="0"/>
              <c:showPercent val="0"/>
              <c:showBubbleSize val="1"/>
            </c:dLbl>
            <c:dLbl>
              <c:idx val="1"/>
              <c:layout>
                <c:manualLayout>
                  <c:x val="2.8628827646544248E-2"/>
                  <c:y val="-0.22673301254010017"/>
                </c:manualLayout>
              </c:layout>
              <c:spPr/>
              <c:txPr>
                <a:bodyPr/>
                <a:lstStyle/>
                <a:p>
                  <a:pPr>
                    <a:defRPr sz="1400"/>
                  </a:pPr>
                  <a:endParaRPr lang="ru-RU"/>
                </a:p>
              </c:txPr>
              <c:showLegendKey val="1"/>
              <c:showVal val="1"/>
              <c:showCatName val="0"/>
              <c:showSerName val="0"/>
              <c:showPercent val="0"/>
              <c:showBubbleSize val="1"/>
            </c:dLbl>
            <c:dLbl>
              <c:idx val="2"/>
              <c:layout>
                <c:manualLayout>
                  <c:x val="0.14374606299212758"/>
                  <c:y val="0.12435950714493998"/>
                </c:manualLayout>
              </c:layout>
              <c:spPr/>
              <c:txPr>
                <a:bodyPr/>
                <a:lstStyle/>
                <a:p>
                  <a:pPr>
                    <a:defRPr sz="1400"/>
                  </a:pPr>
                  <a:endParaRPr lang="ru-RU"/>
                </a:p>
              </c:txPr>
              <c:showLegendKey val="1"/>
              <c:showVal val="1"/>
              <c:showCatName val="0"/>
              <c:showSerName val="0"/>
              <c:showPercent val="0"/>
              <c:showBubbleSize val="1"/>
            </c:dLbl>
            <c:showLegendKey val="1"/>
            <c:showVal val="1"/>
            <c:showCatName val="0"/>
            <c:showSerName val="0"/>
            <c:showPercent val="0"/>
            <c:showBubbleSize val="1"/>
            <c:showLeaderLines val="0"/>
          </c:dLbls>
          <c:cat>
            <c:strRef>
              <c:f>Лист1!$A$1:$A$3</c:f>
              <c:strCache>
                <c:ptCount val="3"/>
                <c:pt idx="0">
                  <c:v>2012 рік</c:v>
                </c:pt>
                <c:pt idx="1">
                  <c:v>2013 рік</c:v>
                </c:pt>
                <c:pt idx="2">
                  <c:v>2014 рік</c:v>
                </c:pt>
              </c:strCache>
            </c:strRef>
          </c:cat>
          <c:val>
            <c:numRef>
              <c:f>Лист1!$B$1:$B$3</c:f>
              <c:numCache>
                <c:formatCode>General</c:formatCode>
                <c:ptCount val="3"/>
                <c:pt idx="0">
                  <c:v>20.446999999999999</c:v>
                </c:pt>
                <c:pt idx="1">
                  <c:v>19.600000000000001</c:v>
                </c:pt>
                <c:pt idx="2">
                  <c:v>17.664000000000001</c:v>
                </c:pt>
              </c:numCache>
            </c:numRef>
          </c:val>
        </c:ser>
        <c:dLbls>
          <c:showLegendKey val="0"/>
          <c:showVal val="0"/>
          <c:showCatName val="0"/>
          <c:showSerName val="0"/>
          <c:showPercent val="0"/>
          <c:showBubbleSize val="0"/>
          <c:showLeaderLines val="0"/>
        </c:dLbls>
        <c:firstSliceAng val="0"/>
      </c:pieChart>
    </c:plotArea>
    <c:legend>
      <c:legendPos val="r"/>
      <c:overlay val="1"/>
      <c:txPr>
        <a:bodyPr/>
        <a:lstStyle/>
        <a:p>
          <a:pPr rtl="0">
            <a:defRPr/>
          </a:pPr>
          <a:endParaRPr lang="ru-RU"/>
        </a:p>
      </c:txPr>
    </c:legend>
    <c:plotVisOnly val="1"/>
    <c:dispBlanksAs val="zero"/>
    <c:showDLblsOverMax val="1"/>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FC5B4-6D55-46B7-AF09-01ECD866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1</Pages>
  <Words>27391</Words>
  <Characters>156135</Characters>
  <Application>Microsoft Office Word</Application>
  <DocSecurity>0</DocSecurity>
  <PresentationFormat/>
  <Lines>1301</Lines>
  <Paragraphs>366</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Додаток</vt:lpstr>
    </vt:vector>
  </TitlesOfParts>
  <Manager/>
  <Company>Tycoon</Company>
  <LinksUpToDate>false</LinksUpToDate>
  <CharactersWithSpaces>183160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dc:title>
  <dc:subject/>
  <dc:creator>Kazumir</dc:creator>
  <cp:keywords/>
  <dc:description/>
  <cp:lastModifiedBy>admin-3</cp:lastModifiedBy>
  <cp:revision>135</cp:revision>
  <cp:lastPrinted>2015-06-12T09:27:00Z</cp:lastPrinted>
  <dcterms:created xsi:type="dcterms:W3CDTF">2015-05-19T12:37:00Z</dcterms:created>
  <dcterms:modified xsi:type="dcterms:W3CDTF">2015-12-17T15:17:00Z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